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C3CAF" w14:textId="77777777" w:rsidR="005210ED" w:rsidRPr="005210ED" w:rsidRDefault="005210ED" w:rsidP="005210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210ED"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3C61082D" w14:textId="77777777" w:rsidR="00ED2B85" w:rsidRPr="00056C2A" w:rsidRDefault="00ED2B85" w:rsidP="00CD7B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6C2A">
        <w:rPr>
          <w:rFonts w:ascii="Times New Roman" w:hAnsi="Times New Roman" w:cs="Times New Roman"/>
          <w:b/>
          <w:sz w:val="24"/>
          <w:szCs w:val="24"/>
        </w:rPr>
        <w:t>Аналитическая справка</w:t>
      </w:r>
    </w:p>
    <w:p w14:paraId="718370E6" w14:textId="77777777" w:rsidR="00ED2B85" w:rsidRPr="00056C2A" w:rsidRDefault="00416F31" w:rsidP="00CD7B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6C2A">
        <w:rPr>
          <w:rFonts w:ascii="Times New Roman" w:hAnsi="Times New Roman" w:cs="Times New Roman"/>
          <w:b/>
          <w:sz w:val="24"/>
          <w:szCs w:val="24"/>
        </w:rPr>
        <w:t>библиотечной системы</w:t>
      </w:r>
      <w:r w:rsidR="00FD1E77" w:rsidRPr="00056C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02FB" w:rsidRPr="00056C2A">
        <w:rPr>
          <w:rFonts w:ascii="Times New Roman" w:hAnsi="Times New Roman" w:cs="Times New Roman"/>
          <w:b/>
          <w:sz w:val="24"/>
          <w:szCs w:val="24"/>
        </w:rPr>
        <w:t>по обслуживанию молодежи 15-30 лет</w:t>
      </w:r>
    </w:p>
    <w:p w14:paraId="5A8F1D7E" w14:textId="77777777" w:rsidR="007E02FB" w:rsidRPr="00056C2A" w:rsidRDefault="007E02FB" w:rsidP="00CD7B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6C2A">
        <w:rPr>
          <w:rFonts w:ascii="Times New Roman" w:hAnsi="Times New Roman" w:cs="Times New Roman"/>
          <w:b/>
          <w:sz w:val="24"/>
          <w:szCs w:val="24"/>
        </w:rPr>
        <w:t>за 20</w:t>
      </w:r>
      <w:r w:rsidR="00B53EE4">
        <w:rPr>
          <w:rFonts w:ascii="Times New Roman" w:hAnsi="Times New Roman" w:cs="Times New Roman"/>
          <w:b/>
          <w:sz w:val="24"/>
          <w:szCs w:val="24"/>
        </w:rPr>
        <w:t>24</w:t>
      </w:r>
      <w:r w:rsidRPr="00056C2A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14:paraId="7B569A10" w14:textId="446149EE" w:rsidR="006D0983" w:rsidRPr="006D0983" w:rsidRDefault="006D0983" w:rsidP="006D098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D0983">
        <w:rPr>
          <w:rFonts w:ascii="Times New Roman" w:hAnsi="Times New Roman" w:cs="Times New Roman"/>
          <w:bCs/>
          <w:sz w:val="24"/>
          <w:szCs w:val="24"/>
        </w:rPr>
        <w:t>Муниципальное бюджетное учреждение</w:t>
      </w:r>
    </w:p>
    <w:p w14:paraId="3F6B4104" w14:textId="723BCDE4" w:rsidR="00FD1E77" w:rsidRPr="006D0983" w:rsidRDefault="006D0983" w:rsidP="006D098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D0983">
        <w:rPr>
          <w:rFonts w:ascii="Times New Roman" w:hAnsi="Times New Roman" w:cs="Times New Roman"/>
          <w:bCs/>
          <w:sz w:val="24"/>
          <w:szCs w:val="24"/>
        </w:rPr>
        <w:t>«Централизованная библиотечная система Северо-Енисейского района»</w:t>
      </w:r>
    </w:p>
    <w:p w14:paraId="67A47A64" w14:textId="77777777" w:rsidR="005E1528" w:rsidRPr="00D9713F" w:rsidRDefault="008D7C02" w:rsidP="00D9713F">
      <w:pPr>
        <w:pStyle w:val="a3"/>
        <w:numPr>
          <w:ilvl w:val="0"/>
          <w:numId w:val="1"/>
        </w:numPr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9713F">
        <w:rPr>
          <w:rFonts w:ascii="Times New Roman" w:hAnsi="Times New Roman" w:cs="Times New Roman"/>
          <w:b/>
          <w:bCs/>
          <w:sz w:val="24"/>
          <w:szCs w:val="24"/>
        </w:rPr>
        <w:t>Анализ</w:t>
      </w:r>
      <w:r w:rsidR="0035186C" w:rsidRPr="00D9713F">
        <w:rPr>
          <w:rFonts w:ascii="Times New Roman" w:hAnsi="Times New Roman" w:cs="Times New Roman"/>
          <w:b/>
          <w:bCs/>
          <w:sz w:val="24"/>
          <w:szCs w:val="24"/>
        </w:rPr>
        <w:t xml:space="preserve"> в</w:t>
      </w:r>
      <w:r w:rsidR="00416F31" w:rsidRPr="00D9713F">
        <w:rPr>
          <w:rFonts w:ascii="Times New Roman" w:hAnsi="Times New Roman" w:cs="Times New Roman"/>
          <w:b/>
          <w:bCs/>
          <w:sz w:val="24"/>
          <w:szCs w:val="24"/>
        </w:rPr>
        <w:t>ыполнени</w:t>
      </w:r>
      <w:r w:rsidR="0035186C" w:rsidRPr="00D9713F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="00416F31" w:rsidRPr="00D9713F">
        <w:rPr>
          <w:rFonts w:ascii="Times New Roman" w:hAnsi="Times New Roman" w:cs="Times New Roman"/>
          <w:b/>
          <w:bCs/>
          <w:sz w:val="24"/>
          <w:szCs w:val="24"/>
        </w:rPr>
        <w:t xml:space="preserve"> основных</w:t>
      </w:r>
      <w:r w:rsidR="00F078E6" w:rsidRPr="00D9713F">
        <w:rPr>
          <w:rFonts w:ascii="Times New Roman" w:hAnsi="Times New Roman" w:cs="Times New Roman"/>
          <w:b/>
          <w:bCs/>
          <w:sz w:val="24"/>
          <w:szCs w:val="24"/>
        </w:rPr>
        <w:t xml:space="preserve"> контрольных показателей</w:t>
      </w:r>
      <w:r w:rsidR="00416F31" w:rsidRPr="00D9713F">
        <w:rPr>
          <w:rFonts w:ascii="Times New Roman" w:hAnsi="Times New Roman" w:cs="Times New Roman"/>
          <w:b/>
          <w:bCs/>
          <w:sz w:val="24"/>
          <w:szCs w:val="24"/>
        </w:rPr>
        <w:t xml:space="preserve"> с указанием причин снижения/ро</w:t>
      </w:r>
      <w:r w:rsidR="00F078E6" w:rsidRPr="00D9713F">
        <w:rPr>
          <w:rFonts w:ascii="Times New Roman" w:hAnsi="Times New Roman" w:cs="Times New Roman"/>
          <w:b/>
          <w:bCs/>
          <w:sz w:val="24"/>
          <w:szCs w:val="24"/>
        </w:rPr>
        <w:t>ста (изменения в сети библиотек;</w:t>
      </w:r>
      <w:r w:rsidR="00416F31" w:rsidRPr="00D971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078E6" w:rsidRPr="00D9713F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="00416F31" w:rsidRPr="00D9713F">
        <w:rPr>
          <w:rFonts w:ascii="Times New Roman" w:hAnsi="Times New Roman" w:cs="Times New Roman"/>
          <w:b/>
          <w:bCs/>
          <w:sz w:val="24"/>
          <w:szCs w:val="24"/>
        </w:rPr>
        <w:t>ма</w:t>
      </w:r>
      <w:r w:rsidR="00F078E6" w:rsidRPr="00D9713F">
        <w:rPr>
          <w:rFonts w:ascii="Times New Roman" w:hAnsi="Times New Roman" w:cs="Times New Roman"/>
          <w:b/>
          <w:bCs/>
          <w:sz w:val="24"/>
          <w:szCs w:val="24"/>
        </w:rPr>
        <w:t>териально-техническом оснащении;</w:t>
      </w:r>
      <w:r w:rsidR="00416F31" w:rsidRPr="00D971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078E6" w:rsidRPr="00D9713F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="00416F31" w:rsidRPr="00D9713F">
        <w:rPr>
          <w:rFonts w:ascii="Times New Roman" w:hAnsi="Times New Roman" w:cs="Times New Roman"/>
          <w:b/>
          <w:bCs/>
          <w:sz w:val="24"/>
          <w:szCs w:val="24"/>
        </w:rPr>
        <w:t xml:space="preserve">объемах финансирования, выделенного на комплектование фондов книгами и </w:t>
      </w:r>
      <w:r w:rsidR="00DA04A7" w:rsidRPr="00D9713F">
        <w:rPr>
          <w:rFonts w:ascii="Times New Roman" w:hAnsi="Times New Roman" w:cs="Times New Roman"/>
          <w:b/>
          <w:bCs/>
          <w:sz w:val="24"/>
          <w:szCs w:val="24"/>
        </w:rPr>
        <w:t xml:space="preserve">периодическими изданиями </w:t>
      </w:r>
      <w:r w:rsidR="00304E0F" w:rsidRPr="00D9713F">
        <w:rPr>
          <w:rFonts w:ascii="Times New Roman" w:hAnsi="Times New Roman" w:cs="Times New Roman"/>
          <w:b/>
          <w:bCs/>
          <w:sz w:val="24"/>
          <w:szCs w:val="24"/>
        </w:rPr>
        <w:t>и др.)</w:t>
      </w:r>
      <w:r w:rsidR="00C332A8" w:rsidRPr="00D9713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BF830EF" w14:textId="6A99870F" w:rsidR="00416F31" w:rsidRPr="00056C2A" w:rsidRDefault="006D0983" w:rsidP="00D971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плановые показатели за 2024 год по обслуживанию молодежи выполнены: ЦБС-число пользователей – </w:t>
      </w:r>
      <w:r w:rsidRPr="00D9713F">
        <w:rPr>
          <w:rFonts w:ascii="Times New Roman" w:hAnsi="Times New Roman" w:cs="Times New Roman"/>
          <w:sz w:val="24"/>
          <w:szCs w:val="24"/>
        </w:rPr>
        <w:t>19</w:t>
      </w:r>
      <w:r w:rsidR="00D9713F" w:rsidRPr="00D9713F">
        <w:rPr>
          <w:rFonts w:ascii="Times New Roman" w:hAnsi="Times New Roman" w:cs="Times New Roman"/>
          <w:sz w:val="24"/>
          <w:szCs w:val="24"/>
        </w:rPr>
        <w:t>5</w:t>
      </w:r>
      <w:r w:rsidRPr="00D9713F">
        <w:rPr>
          <w:rFonts w:ascii="Times New Roman" w:hAnsi="Times New Roman" w:cs="Times New Roman"/>
          <w:sz w:val="24"/>
          <w:szCs w:val="24"/>
        </w:rPr>
        <w:t xml:space="preserve">9 (план </w:t>
      </w:r>
      <w:r w:rsidR="00BA3F3A">
        <w:rPr>
          <w:rFonts w:ascii="Times New Roman" w:hAnsi="Times New Roman" w:cs="Times New Roman"/>
          <w:sz w:val="24"/>
          <w:szCs w:val="24"/>
        </w:rPr>
        <w:t>1955</w:t>
      </w:r>
      <w:r w:rsidRPr="00D9713F">
        <w:rPr>
          <w:rFonts w:ascii="Times New Roman" w:hAnsi="Times New Roman" w:cs="Times New Roman"/>
          <w:sz w:val="24"/>
          <w:szCs w:val="24"/>
        </w:rPr>
        <w:t>, прирост по отношению к 2023 году +</w:t>
      </w:r>
      <w:r w:rsidR="00BA3F3A">
        <w:rPr>
          <w:rFonts w:ascii="Times New Roman" w:hAnsi="Times New Roman" w:cs="Times New Roman"/>
          <w:sz w:val="24"/>
          <w:szCs w:val="24"/>
        </w:rPr>
        <w:t>4</w:t>
      </w:r>
      <w:r w:rsidRPr="00D9713F">
        <w:rPr>
          <w:rFonts w:ascii="Times New Roman" w:hAnsi="Times New Roman" w:cs="Times New Roman"/>
          <w:sz w:val="24"/>
          <w:szCs w:val="24"/>
        </w:rPr>
        <w:t>),</w:t>
      </w:r>
      <w:r>
        <w:rPr>
          <w:rFonts w:ascii="Times New Roman" w:hAnsi="Times New Roman" w:cs="Times New Roman"/>
          <w:sz w:val="24"/>
          <w:szCs w:val="24"/>
        </w:rPr>
        <w:t xml:space="preserve"> книговыдача – 57141 (план </w:t>
      </w:r>
      <w:r w:rsidR="00BA3F3A">
        <w:rPr>
          <w:rFonts w:ascii="Times New Roman" w:hAnsi="Times New Roman" w:cs="Times New Roman"/>
          <w:sz w:val="24"/>
          <w:szCs w:val="24"/>
        </w:rPr>
        <w:t>49 150</w:t>
      </w:r>
      <w:r>
        <w:rPr>
          <w:rFonts w:ascii="Times New Roman" w:hAnsi="Times New Roman" w:cs="Times New Roman"/>
          <w:sz w:val="24"/>
          <w:szCs w:val="24"/>
        </w:rPr>
        <w:t>, прирост по отношению к 2023 году +</w:t>
      </w:r>
      <w:r w:rsidR="00D9713F">
        <w:rPr>
          <w:rFonts w:ascii="Times New Roman" w:hAnsi="Times New Roman" w:cs="Times New Roman"/>
          <w:sz w:val="24"/>
          <w:szCs w:val="24"/>
        </w:rPr>
        <w:t>799</w:t>
      </w:r>
      <w:r w:rsidR="00BA3F3A">
        <w:rPr>
          <w:rFonts w:ascii="Times New Roman" w:hAnsi="Times New Roman" w:cs="Times New Roman"/>
          <w:sz w:val="24"/>
          <w:szCs w:val="24"/>
        </w:rPr>
        <w:t>1</w:t>
      </w:r>
      <w:r w:rsidR="00D9713F">
        <w:rPr>
          <w:rFonts w:ascii="Times New Roman" w:hAnsi="Times New Roman" w:cs="Times New Roman"/>
          <w:sz w:val="24"/>
          <w:szCs w:val="24"/>
        </w:rPr>
        <w:t xml:space="preserve">), число посещений – 16702 (план </w:t>
      </w:r>
      <w:r w:rsidR="00BA3F3A">
        <w:rPr>
          <w:rFonts w:ascii="Times New Roman" w:hAnsi="Times New Roman" w:cs="Times New Roman"/>
          <w:sz w:val="24"/>
          <w:szCs w:val="24"/>
        </w:rPr>
        <w:t>16350)</w:t>
      </w:r>
      <w:r w:rsidR="00D9713F">
        <w:rPr>
          <w:rFonts w:ascii="Times New Roman" w:hAnsi="Times New Roman" w:cs="Times New Roman"/>
          <w:sz w:val="24"/>
          <w:szCs w:val="24"/>
        </w:rPr>
        <w:t>, прирост по отношению к 2023 году +</w:t>
      </w:r>
      <w:r w:rsidR="00BA3F3A">
        <w:rPr>
          <w:rFonts w:ascii="Times New Roman" w:hAnsi="Times New Roman" w:cs="Times New Roman"/>
          <w:sz w:val="24"/>
          <w:szCs w:val="24"/>
        </w:rPr>
        <w:t>352</w:t>
      </w:r>
      <w:r w:rsidR="00D9713F">
        <w:rPr>
          <w:rFonts w:ascii="Times New Roman" w:hAnsi="Times New Roman" w:cs="Times New Roman"/>
          <w:sz w:val="24"/>
          <w:szCs w:val="24"/>
        </w:rPr>
        <w:t>). Читаемость составила 29,</w:t>
      </w:r>
      <w:r w:rsidR="00BA3F3A">
        <w:rPr>
          <w:rFonts w:ascii="Times New Roman" w:hAnsi="Times New Roman" w:cs="Times New Roman"/>
          <w:sz w:val="24"/>
          <w:szCs w:val="24"/>
        </w:rPr>
        <w:t>2</w:t>
      </w:r>
      <w:r w:rsidR="00D9713F">
        <w:rPr>
          <w:rFonts w:ascii="Times New Roman" w:hAnsi="Times New Roman" w:cs="Times New Roman"/>
          <w:sz w:val="24"/>
          <w:szCs w:val="24"/>
        </w:rPr>
        <w:t xml:space="preserve">, посещаемость – </w:t>
      </w:r>
      <w:r w:rsidR="00BA3F3A">
        <w:rPr>
          <w:rFonts w:ascii="Times New Roman" w:hAnsi="Times New Roman" w:cs="Times New Roman"/>
          <w:sz w:val="24"/>
          <w:szCs w:val="24"/>
        </w:rPr>
        <w:t>10,0</w:t>
      </w:r>
      <w:r w:rsidR="00D9713F">
        <w:rPr>
          <w:rFonts w:ascii="Times New Roman" w:hAnsi="Times New Roman" w:cs="Times New Roman"/>
          <w:sz w:val="24"/>
          <w:szCs w:val="24"/>
        </w:rPr>
        <w:t>.</w:t>
      </w:r>
    </w:p>
    <w:p w14:paraId="6B7A1C29" w14:textId="50D3BC14" w:rsidR="00FE167B" w:rsidRPr="00D9713F" w:rsidRDefault="007F18D2" w:rsidP="00D9713F">
      <w:pPr>
        <w:pStyle w:val="a3"/>
        <w:numPr>
          <w:ilvl w:val="0"/>
          <w:numId w:val="1"/>
        </w:numPr>
        <w:spacing w:before="120" w:after="120" w:line="240" w:lineRule="auto"/>
        <w:ind w:left="0"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9713F">
        <w:rPr>
          <w:rFonts w:ascii="Times New Roman" w:hAnsi="Times New Roman" w:cs="Times New Roman"/>
          <w:b/>
          <w:bCs/>
          <w:sz w:val="24"/>
          <w:szCs w:val="24"/>
        </w:rPr>
        <w:t xml:space="preserve">Обновление библиотек в рамках </w:t>
      </w:r>
      <w:r w:rsidR="00565025" w:rsidRPr="00D9713F">
        <w:rPr>
          <w:rFonts w:ascii="Times New Roman" w:hAnsi="Times New Roman" w:cs="Times New Roman"/>
          <w:b/>
          <w:bCs/>
          <w:sz w:val="24"/>
          <w:szCs w:val="24"/>
        </w:rPr>
        <w:t xml:space="preserve">национального проекта «Культура» и </w:t>
      </w:r>
      <w:r w:rsidRPr="00D9713F">
        <w:rPr>
          <w:rFonts w:ascii="Times New Roman" w:hAnsi="Times New Roman" w:cs="Times New Roman"/>
          <w:b/>
          <w:bCs/>
          <w:sz w:val="24"/>
          <w:szCs w:val="24"/>
        </w:rPr>
        <w:t xml:space="preserve">краевого проекта «Библиотеки будущего» </w:t>
      </w:r>
      <w:r w:rsidR="00FE167B" w:rsidRPr="00D9713F">
        <w:rPr>
          <w:rFonts w:ascii="Times New Roman" w:hAnsi="Times New Roman" w:cs="Times New Roman"/>
          <w:b/>
          <w:bCs/>
          <w:sz w:val="24"/>
          <w:szCs w:val="24"/>
        </w:rPr>
        <w:t>(указать в рамках какого проекта, и какая библиотека была модернизирована), технологические, структурные изменения в работе библиотек с молодежной аудиторией, повлиявшие на качество обслуживания молодежи (указать конкретную библиотеку).</w:t>
      </w:r>
    </w:p>
    <w:p w14:paraId="65E32A93" w14:textId="015B23B6" w:rsidR="00D9713F" w:rsidRPr="00056C2A" w:rsidRDefault="00D9713F" w:rsidP="00D9713F">
      <w:pPr>
        <w:pStyle w:val="a3"/>
        <w:spacing w:before="120" w:after="12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Обновления библиотек в 2024 году не было.</w:t>
      </w:r>
    </w:p>
    <w:p w14:paraId="32B94451" w14:textId="6A62A47B" w:rsidR="005974AB" w:rsidRPr="00B44A85" w:rsidRDefault="00E04AD2" w:rsidP="00D9713F">
      <w:pPr>
        <w:pStyle w:val="a3"/>
        <w:numPr>
          <w:ilvl w:val="0"/>
          <w:numId w:val="1"/>
        </w:numPr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4A85">
        <w:rPr>
          <w:rFonts w:ascii="Times New Roman" w:hAnsi="Times New Roman" w:cs="Times New Roman"/>
          <w:b/>
          <w:bCs/>
          <w:sz w:val="24"/>
          <w:szCs w:val="24"/>
        </w:rPr>
        <w:t>Работа в социальных сетях, по продвижению сайта ЦБС, предоставлению пользователям удаленного доступа к электронным ресурсам библиотек, разработка собственных электронных ресурсов (в т.ч. краеведческих</w:t>
      </w:r>
      <w:r w:rsidR="00F92BA3" w:rsidRPr="00B44A85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C332A8" w:rsidRPr="00B44A8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17C897D" w14:textId="47A8FB83" w:rsidR="00B44A85" w:rsidRDefault="00D9713F" w:rsidP="00B44A8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4A85">
        <w:rPr>
          <w:rFonts w:ascii="Times New Roman" w:hAnsi="Times New Roman" w:cs="Times New Roman"/>
          <w:sz w:val="24"/>
          <w:szCs w:val="24"/>
        </w:rPr>
        <w:t xml:space="preserve">В 2024 году в рамках проекта по корпоративной каталогизации и созданию Сводного каталога библиотек </w:t>
      </w:r>
      <w:r w:rsidR="00B44A85" w:rsidRPr="00B44A85">
        <w:rPr>
          <w:rFonts w:ascii="Times New Roman" w:hAnsi="Times New Roman" w:cs="Times New Roman"/>
          <w:sz w:val="24"/>
          <w:szCs w:val="24"/>
        </w:rPr>
        <w:t>Северо-Енисейского района</w:t>
      </w:r>
      <w:r w:rsidRPr="00B44A85">
        <w:rPr>
          <w:rFonts w:ascii="Times New Roman" w:hAnsi="Times New Roman" w:cs="Times New Roman"/>
          <w:sz w:val="24"/>
          <w:szCs w:val="24"/>
        </w:rPr>
        <w:t xml:space="preserve"> на </w:t>
      </w:r>
      <w:r w:rsidRPr="00BA3F3A">
        <w:rPr>
          <w:rFonts w:ascii="Times New Roman" w:hAnsi="Times New Roman" w:cs="Times New Roman"/>
          <w:sz w:val="24"/>
          <w:szCs w:val="24"/>
        </w:rPr>
        <w:t xml:space="preserve">базе </w:t>
      </w:r>
      <w:r w:rsidR="00B44A85" w:rsidRPr="00BA3F3A">
        <w:rPr>
          <w:rFonts w:ascii="Times New Roman" w:hAnsi="Times New Roman" w:cs="Times New Roman"/>
          <w:sz w:val="24"/>
          <w:szCs w:val="24"/>
        </w:rPr>
        <w:t>ИРБИС</w:t>
      </w:r>
      <w:r w:rsidR="00BA3F3A" w:rsidRPr="00BA3F3A">
        <w:rPr>
          <w:rFonts w:ascii="Times New Roman" w:hAnsi="Times New Roman" w:cs="Times New Roman"/>
          <w:sz w:val="24"/>
          <w:szCs w:val="24"/>
        </w:rPr>
        <w:t>-64</w:t>
      </w:r>
      <w:r w:rsidRPr="00BA3F3A">
        <w:rPr>
          <w:rFonts w:ascii="Times New Roman" w:hAnsi="Times New Roman" w:cs="Times New Roman"/>
          <w:sz w:val="24"/>
          <w:szCs w:val="24"/>
        </w:rPr>
        <w:t xml:space="preserve"> </w:t>
      </w:r>
      <w:r w:rsidR="00B44A85" w:rsidRPr="00BA3F3A">
        <w:rPr>
          <w:rFonts w:ascii="Times New Roman" w:hAnsi="Times New Roman" w:cs="Times New Roman"/>
          <w:sz w:val="24"/>
          <w:szCs w:val="24"/>
        </w:rPr>
        <w:t>МБУ</w:t>
      </w:r>
      <w:r w:rsidR="00B44A85" w:rsidRPr="00B44A85">
        <w:rPr>
          <w:rFonts w:ascii="Times New Roman" w:hAnsi="Times New Roman" w:cs="Times New Roman"/>
          <w:sz w:val="24"/>
          <w:szCs w:val="24"/>
        </w:rPr>
        <w:t xml:space="preserve"> «</w:t>
      </w:r>
      <w:r w:rsidRPr="00B44A85">
        <w:rPr>
          <w:rFonts w:ascii="Times New Roman" w:hAnsi="Times New Roman" w:cs="Times New Roman"/>
          <w:sz w:val="24"/>
          <w:szCs w:val="24"/>
        </w:rPr>
        <w:t>ЦБС</w:t>
      </w:r>
      <w:r w:rsidR="00B44A85" w:rsidRPr="00B44A85">
        <w:rPr>
          <w:rFonts w:ascii="Times New Roman" w:hAnsi="Times New Roman" w:cs="Times New Roman"/>
          <w:sz w:val="24"/>
          <w:szCs w:val="24"/>
        </w:rPr>
        <w:t>»</w:t>
      </w:r>
      <w:r w:rsidRPr="00B44A85">
        <w:rPr>
          <w:rFonts w:ascii="Times New Roman" w:hAnsi="Times New Roman" w:cs="Times New Roman"/>
          <w:sz w:val="24"/>
          <w:szCs w:val="24"/>
        </w:rPr>
        <w:t xml:space="preserve"> была продолжена работа по формированию электронного каталога (ЭК), электронных библиографических баз данных (БД «Краеведение», БД «Систематическая картотека статей»), в которых отражен документальный фонд ЦБС.</w:t>
      </w:r>
    </w:p>
    <w:p w14:paraId="36D66E48" w14:textId="7A0FC7F0" w:rsidR="00B44A85" w:rsidRDefault="00B44A85" w:rsidP="00B44A8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4A85">
        <w:rPr>
          <w:rFonts w:ascii="Times New Roman" w:hAnsi="Times New Roman" w:cs="Times New Roman"/>
          <w:sz w:val="24"/>
          <w:szCs w:val="24"/>
        </w:rPr>
        <w:t xml:space="preserve">МБУ «ЦБС» Северо-Енисейского района представлена в сети Интернет собственным сайтом </w:t>
      </w:r>
      <w:hyperlink r:id="rId6" w:history="1">
        <w:r w:rsidRPr="00B44A85">
          <w:rPr>
            <w:rStyle w:val="a5"/>
            <w:rFonts w:ascii="Times New Roman" w:eastAsia="Calibri" w:hAnsi="Times New Roman" w:cs="Times New Roman"/>
            <w:sz w:val="24"/>
            <w:szCs w:val="24"/>
          </w:rPr>
          <w:t>http://sevlib.ru/</w:t>
        </w:r>
      </w:hyperlink>
      <w:r w:rsidRPr="00B44A85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 xml:space="preserve"> </w:t>
      </w:r>
      <w:r w:rsidRPr="00B44A85">
        <w:rPr>
          <w:rFonts w:ascii="Times New Roman" w:hAnsi="Times New Roman" w:cs="Times New Roman"/>
          <w:sz w:val="24"/>
          <w:szCs w:val="24"/>
        </w:rPr>
        <w:t>и аккаунтами в социальных сетях. Общее число библиотек, имеющих свои представительства 4.</w:t>
      </w:r>
    </w:p>
    <w:p w14:paraId="4A763880" w14:textId="7EC99169" w:rsidR="00B44A85" w:rsidRPr="00B44A85" w:rsidRDefault="00B44A85" w:rsidP="00B44A8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4A85">
        <w:rPr>
          <w:rFonts w:ascii="Times New Roman" w:hAnsi="Times New Roman" w:cs="Times New Roman"/>
          <w:sz w:val="24"/>
          <w:szCs w:val="24"/>
        </w:rPr>
        <w:t xml:space="preserve">На сайте и веб-страницах организуется виртуальное обслуживание пользователей, размещается информация о режиме работы, фондах, каталогах, ресурсах, контактные данные, анонсы и отчеты о мероприятиях. На сайте </w:t>
      </w:r>
      <w:r>
        <w:rPr>
          <w:rFonts w:ascii="Times New Roman" w:hAnsi="Times New Roman" w:cs="Times New Roman"/>
          <w:sz w:val="24"/>
          <w:szCs w:val="24"/>
        </w:rPr>
        <w:t>МБУ</w:t>
      </w:r>
      <w:r w:rsidRPr="00B44A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44A85">
        <w:rPr>
          <w:rFonts w:ascii="Times New Roman" w:hAnsi="Times New Roman" w:cs="Times New Roman"/>
          <w:sz w:val="24"/>
          <w:szCs w:val="24"/>
        </w:rPr>
        <w:t>ЦБС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44A85">
        <w:rPr>
          <w:rFonts w:ascii="Times New Roman" w:hAnsi="Times New Roman" w:cs="Times New Roman"/>
          <w:sz w:val="24"/>
          <w:szCs w:val="24"/>
        </w:rPr>
        <w:t xml:space="preserve"> у каждой библиотеки-филиал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44A85">
        <w:rPr>
          <w:rFonts w:ascii="Times New Roman" w:hAnsi="Times New Roman" w:cs="Times New Roman"/>
          <w:sz w:val="24"/>
          <w:szCs w:val="24"/>
        </w:rPr>
        <w:t xml:space="preserve"> есть своя веб-страница. Администрирование и наполнение контента сайта выполняет программист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44A85">
        <w:rPr>
          <w:rFonts w:ascii="Times New Roman" w:hAnsi="Times New Roman" w:cs="Times New Roman"/>
          <w:sz w:val="24"/>
          <w:szCs w:val="24"/>
        </w:rPr>
        <w:t xml:space="preserve">Специалисты библиотек регулярно предоставляют свой материал для размещения. Ведется работа по модерированию контента, созданию новых разделов и наполнению сайта. </w:t>
      </w:r>
    </w:p>
    <w:p w14:paraId="79BED00C" w14:textId="77777777" w:rsidR="00B44A85" w:rsidRPr="00B44A85" w:rsidRDefault="00E04AD2" w:rsidP="00B44A85">
      <w:pPr>
        <w:pStyle w:val="a3"/>
        <w:numPr>
          <w:ilvl w:val="0"/>
          <w:numId w:val="1"/>
        </w:numPr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4A85">
        <w:rPr>
          <w:rFonts w:ascii="Times New Roman" w:hAnsi="Times New Roman" w:cs="Times New Roman"/>
          <w:b/>
          <w:bCs/>
          <w:sz w:val="24"/>
          <w:szCs w:val="24"/>
        </w:rPr>
        <w:t>Работа библиотек по формированию информационной культуры молодых пользователей</w:t>
      </w:r>
      <w:r w:rsidR="00C332A8" w:rsidRPr="00B44A8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8161A67" w14:textId="4F16BFB4" w:rsidR="00B44A85" w:rsidRPr="00B44A85" w:rsidRDefault="00B44A85" w:rsidP="00B44A8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4A85">
        <w:rPr>
          <w:rFonts w:ascii="Times New Roman" w:eastAsia="Calibri" w:hAnsi="Times New Roman" w:cs="Times New Roman"/>
          <w:sz w:val="24"/>
          <w:szCs w:val="24"/>
        </w:rPr>
        <w:t xml:space="preserve">В современном информационном обществе формирование информационной культуры молодежи становится одной из ключевых задач библиотек. Информационная культура включает в себя навыки поиска, анализа и использования информации, а также критическое мышление и этические принципы работы с данными. </w:t>
      </w:r>
      <w:r>
        <w:rPr>
          <w:rFonts w:ascii="Times New Roman" w:eastAsia="Calibri" w:hAnsi="Times New Roman" w:cs="Times New Roman"/>
          <w:sz w:val="24"/>
          <w:szCs w:val="24"/>
        </w:rPr>
        <w:t>Библиотеки МБУ «ЦБС»</w:t>
      </w:r>
      <w:r w:rsidRPr="00B44A85">
        <w:rPr>
          <w:rFonts w:ascii="Times New Roman" w:eastAsia="Calibri" w:hAnsi="Times New Roman" w:cs="Times New Roman"/>
          <w:sz w:val="24"/>
          <w:szCs w:val="24"/>
        </w:rPr>
        <w:t xml:space="preserve"> игра</w:t>
      </w:r>
      <w:r>
        <w:rPr>
          <w:rFonts w:ascii="Times New Roman" w:eastAsia="Calibri" w:hAnsi="Times New Roman" w:cs="Times New Roman"/>
          <w:sz w:val="24"/>
          <w:szCs w:val="24"/>
        </w:rPr>
        <w:t>ю</w:t>
      </w:r>
      <w:r w:rsidRPr="00B44A85">
        <w:rPr>
          <w:rFonts w:ascii="Times New Roman" w:eastAsia="Calibri" w:hAnsi="Times New Roman" w:cs="Times New Roman"/>
          <w:sz w:val="24"/>
          <w:szCs w:val="24"/>
        </w:rPr>
        <w:t xml:space="preserve">т важную роль в этом процессе, предлагая ресурсы, услуги, направленные на развитие этих навыков. Таким образом специалисты </w:t>
      </w:r>
      <w:r>
        <w:rPr>
          <w:rFonts w:ascii="Times New Roman" w:eastAsia="Calibri" w:hAnsi="Times New Roman" w:cs="Times New Roman"/>
          <w:sz w:val="24"/>
          <w:szCs w:val="24"/>
        </w:rPr>
        <w:t>библиотек</w:t>
      </w:r>
      <w:r w:rsidRPr="00B44A85">
        <w:rPr>
          <w:rFonts w:ascii="Times New Roman" w:eastAsia="Calibri" w:hAnsi="Times New Roman" w:cs="Times New Roman"/>
          <w:sz w:val="24"/>
          <w:szCs w:val="24"/>
        </w:rPr>
        <w:t xml:space="preserve"> проводят обучающие мастер-классы по использованию библиотечных ресурсов, информируют пользователей об авторских правах, плагиате и ответственности за распространение информации, обеспечивают доступ к современным информационным технологиям и ресурсам. Также проводятся мероприятия, направленные на развитие навыков работы с информацией, такие как: информационный час «Основы кибербезопасности и защиты личных данных», виртуальные экскурсии «Лабиринты библиотечных коллекций: виртуальное путешествие», «За страницами: экскурсия по виртуальным ресурсам».</w:t>
      </w:r>
    </w:p>
    <w:p w14:paraId="025D9379" w14:textId="77777777" w:rsidR="00B44A85" w:rsidRPr="00B44A85" w:rsidRDefault="00B44A85" w:rsidP="00B44A8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14:paraId="011D56ED" w14:textId="639C3838" w:rsidR="005974AB" w:rsidRPr="00056C2A" w:rsidRDefault="005974AB" w:rsidP="00597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9C74AC" w14:textId="0CE9383B" w:rsidR="00416F31" w:rsidRPr="00BA3F3A" w:rsidRDefault="00416F31" w:rsidP="00A407AA">
      <w:pPr>
        <w:pStyle w:val="a3"/>
        <w:numPr>
          <w:ilvl w:val="0"/>
          <w:numId w:val="1"/>
        </w:numPr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3F3A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Достижения </w:t>
      </w:r>
      <w:r w:rsidR="001940D1" w:rsidRPr="00BA3F3A">
        <w:rPr>
          <w:rFonts w:ascii="Times New Roman" w:hAnsi="Times New Roman" w:cs="Times New Roman"/>
          <w:b/>
          <w:bCs/>
          <w:sz w:val="24"/>
          <w:szCs w:val="24"/>
        </w:rPr>
        <w:t>библ</w:t>
      </w:r>
      <w:r w:rsidR="00E66472" w:rsidRPr="00BA3F3A">
        <w:rPr>
          <w:rFonts w:ascii="Times New Roman" w:hAnsi="Times New Roman" w:cs="Times New Roman"/>
          <w:b/>
          <w:bCs/>
          <w:sz w:val="24"/>
          <w:szCs w:val="24"/>
        </w:rPr>
        <w:t>иотек/библиотечных специалистов,</w:t>
      </w:r>
      <w:r w:rsidR="008D7C02" w:rsidRPr="00BA3F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186C" w:rsidRPr="00BA3F3A">
        <w:rPr>
          <w:rFonts w:ascii="Times New Roman" w:hAnsi="Times New Roman" w:cs="Times New Roman"/>
          <w:b/>
          <w:bCs/>
          <w:sz w:val="24"/>
          <w:szCs w:val="24"/>
        </w:rPr>
        <w:t>работающих с молодежью</w:t>
      </w:r>
      <w:r w:rsidR="00656F48" w:rsidRPr="00BA3F3A">
        <w:rPr>
          <w:rFonts w:ascii="Times New Roman" w:hAnsi="Times New Roman" w:cs="Times New Roman"/>
          <w:b/>
          <w:bCs/>
          <w:sz w:val="24"/>
          <w:szCs w:val="24"/>
        </w:rPr>
        <w:t xml:space="preserve">, победы в профессиональных </w:t>
      </w:r>
      <w:r w:rsidRPr="00BA3F3A">
        <w:rPr>
          <w:rFonts w:ascii="Times New Roman" w:hAnsi="Times New Roman" w:cs="Times New Roman"/>
          <w:b/>
          <w:bCs/>
          <w:sz w:val="24"/>
          <w:szCs w:val="24"/>
        </w:rPr>
        <w:t>конкурсах различного уровня</w:t>
      </w:r>
      <w:r w:rsidR="001940D1" w:rsidRPr="00BA3F3A">
        <w:rPr>
          <w:rFonts w:ascii="Times New Roman" w:hAnsi="Times New Roman" w:cs="Times New Roman"/>
          <w:b/>
          <w:bCs/>
          <w:sz w:val="24"/>
          <w:szCs w:val="24"/>
        </w:rPr>
        <w:t xml:space="preserve"> (указать название конкурса</w:t>
      </w:r>
      <w:r w:rsidR="00364AFE" w:rsidRPr="00BA3F3A">
        <w:rPr>
          <w:rFonts w:ascii="Times New Roman" w:hAnsi="Times New Roman" w:cs="Times New Roman"/>
          <w:b/>
          <w:bCs/>
          <w:sz w:val="24"/>
          <w:szCs w:val="24"/>
        </w:rPr>
        <w:t>, организатора</w:t>
      </w:r>
      <w:r w:rsidR="001940D1" w:rsidRPr="00BA3F3A">
        <w:rPr>
          <w:rFonts w:ascii="Times New Roman" w:hAnsi="Times New Roman" w:cs="Times New Roman"/>
          <w:b/>
          <w:bCs/>
          <w:sz w:val="24"/>
          <w:szCs w:val="24"/>
        </w:rPr>
        <w:t>, номинацию, ФИО</w:t>
      </w:r>
      <w:r w:rsidR="00364AFE" w:rsidRPr="00BA3F3A">
        <w:rPr>
          <w:rFonts w:ascii="Times New Roman" w:hAnsi="Times New Roman" w:cs="Times New Roman"/>
          <w:b/>
          <w:bCs/>
          <w:sz w:val="24"/>
          <w:szCs w:val="24"/>
        </w:rPr>
        <w:t xml:space="preserve"> победителя</w:t>
      </w:r>
      <w:r w:rsidR="001940D1" w:rsidRPr="00BA3F3A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CB3EE5" w:rsidRPr="00BA3F3A">
        <w:rPr>
          <w:rFonts w:ascii="Times New Roman" w:hAnsi="Times New Roman" w:cs="Times New Roman"/>
          <w:b/>
          <w:bCs/>
          <w:sz w:val="24"/>
          <w:szCs w:val="24"/>
        </w:rPr>
        <w:t>место и</w:t>
      </w:r>
      <w:r w:rsidR="001C5B41" w:rsidRPr="00BA3F3A">
        <w:rPr>
          <w:rFonts w:ascii="Times New Roman" w:hAnsi="Times New Roman" w:cs="Times New Roman"/>
          <w:b/>
          <w:bCs/>
          <w:sz w:val="24"/>
          <w:szCs w:val="24"/>
        </w:rPr>
        <w:t>ли</w:t>
      </w:r>
      <w:r w:rsidR="00CB3EE5" w:rsidRPr="00BA3F3A">
        <w:rPr>
          <w:rFonts w:ascii="Times New Roman" w:hAnsi="Times New Roman" w:cs="Times New Roman"/>
          <w:b/>
          <w:bCs/>
          <w:sz w:val="24"/>
          <w:szCs w:val="24"/>
        </w:rPr>
        <w:t xml:space="preserve"> степень </w:t>
      </w:r>
      <w:r w:rsidR="001940D1" w:rsidRPr="00BA3F3A">
        <w:rPr>
          <w:rFonts w:ascii="Times New Roman" w:hAnsi="Times New Roman" w:cs="Times New Roman"/>
          <w:b/>
          <w:bCs/>
          <w:sz w:val="24"/>
          <w:szCs w:val="24"/>
        </w:rPr>
        <w:t>диплома/награды)</w:t>
      </w:r>
      <w:r w:rsidR="00C332A8" w:rsidRPr="00BA3F3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56F48" w:rsidRPr="00BA3F3A">
        <w:rPr>
          <w:rFonts w:ascii="Times New Roman" w:hAnsi="Times New Roman" w:cs="Times New Roman"/>
          <w:b/>
          <w:bCs/>
          <w:sz w:val="24"/>
          <w:szCs w:val="24"/>
        </w:rPr>
        <w:t xml:space="preserve"> Публикации сотрудников о работе с молодежью в профессиональной</w:t>
      </w:r>
      <w:r w:rsidR="00002890" w:rsidRPr="00BA3F3A">
        <w:rPr>
          <w:rFonts w:ascii="Times New Roman" w:hAnsi="Times New Roman" w:cs="Times New Roman"/>
          <w:b/>
          <w:bCs/>
          <w:sz w:val="24"/>
          <w:szCs w:val="24"/>
        </w:rPr>
        <w:t xml:space="preserve"> прессе (у</w:t>
      </w:r>
      <w:r w:rsidR="00656F48" w:rsidRPr="00BA3F3A">
        <w:rPr>
          <w:rFonts w:ascii="Times New Roman" w:hAnsi="Times New Roman" w:cs="Times New Roman"/>
          <w:b/>
          <w:bCs/>
          <w:sz w:val="24"/>
          <w:szCs w:val="24"/>
        </w:rPr>
        <w:t>казать библиографическое описание статьи)</w:t>
      </w:r>
      <w:r w:rsidR="00002890" w:rsidRPr="00BA3F3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A1EF0FE" w14:textId="1A16913C" w:rsidR="00A407AA" w:rsidRPr="00A407AA" w:rsidRDefault="00A407AA" w:rsidP="00A407AA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07AA">
        <w:rPr>
          <w:rFonts w:ascii="Times New Roman" w:hAnsi="Times New Roman" w:cs="Times New Roman"/>
          <w:sz w:val="24"/>
          <w:szCs w:val="24"/>
        </w:rPr>
        <w:t>Достижений библиотек/ библиотечных специалистов, работающих с молодежью, победы в профессиональных конкурсах различного уровня в 2024 году не было.</w:t>
      </w:r>
    </w:p>
    <w:p w14:paraId="44DA7911" w14:textId="4479ABE3" w:rsidR="001940D1" w:rsidRPr="00A407AA" w:rsidRDefault="00CB3EE5" w:rsidP="00A407AA">
      <w:pPr>
        <w:pStyle w:val="a7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07AA">
        <w:rPr>
          <w:rFonts w:ascii="Times New Roman" w:hAnsi="Times New Roman" w:cs="Times New Roman"/>
          <w:b/>
          <w:bCs/>
          <w:sz w:val="24"/>
          <w:szCs w:val="24"/>
        </w:rPr>
        <w:t xml:space="preserve">Достижения </w:t>
      </w:r>
      <w:r w:rsidR="003350D4" w:rsidRPr="00A407AA">
        <w:rPr>
          <w:rFonts w:ascii="Times New Roman" w:hAnsi="Times New Roman" w:cs="Times New Roman"/>
          <w:b/>
          <w:bCs/>
          <w:sz w:val="24"/>
          <w:szCs w:val="24"/>
        </w:rPr>
        <w:t>читателей</w:t>
      </w:r>
      <w:r w:rsidR="001940D1" w:rsidRPr="00A407AA">
        <w:rPr>
          <w:rFonts w:ascii="Times New Roman" w:hAnsi="Times New Roman" w:cs="Times New Roman"/>
          <w:b/>
          <w:bCs/>
          <w:sz w:val="24"/>
          <w:szCs w:val="24"/>
        </w:rPr>
        <w:t xml:space="preserve"> возрастной группы 15-30 лет</w:t>
      </w:r>
      <w:r w:rsidRPr="00A407AA">
        <w:rPr>
          <w:rFonts w:ascii="Times New Roman" w:hAnsi="Times New Roman" w:cs="Times New Roman"/>
          <w:b/>
          <w:bCs/>
          <w:sz w:val="24"/>
          <w:szCs w:val="24"/>
        </w:rPr>
        <w:t xml:space="preserve">, победы на конкурсах различного уровня </w:t>
      </w:r>
      <w:r w:rsidR="001940D1" w:rsidRPr="00A407AA">
        <w:rPr>
          <w:rFonts w:ascii="Times New Roman" w:hAnsi="Times New Roman" w:cs="Times New Roman"/>
          <w:b/>
          <w:bCs/>
          <w:sz w:val="24"/>
          <w:szCs w:val="24"/>
        </w:rPr>
        <w:t>на конкурсах различного уровня (указать название конкурса</w:t>
      </w:r>
      <w:r w:rsidRPr="00A407AA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1940D1" w:rsidRPr="00A407AA">
        <w:rPr>
          <w:rFonts w:ascii="Times New Roman" w:hAnsi="Times New Roman" w:cs="Times New Roman"/>
          <w:b/>
          <w:bCs/>
          <w:sz w:val="24"/>
          <w:szCs w:val="24"/>
        </w:rPr>
        <w:t xml:space="preserve"> организатора, </w:t>
      </w:r>
      <w:r w:rsidR="00C810B6" w:rsidRPr="00A407AA">
        <w:rPr>
          <w:rFonts w:ascii="Times New Roman" w:hAnsi="Times New Roman" w:cs="Times New Roman"/>
          <w:b/>
          <w:bCs/>
          <w:sz w:val="24"/>
          <w:szCs w:val="24"/>
        </w:rPr>
        <w:t>номинацию,</w:t>
      </w:r>
      <w:r w:rsidRPr="00A407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940D1" w:rsidRPr="00A407AA">
        <w:rPr>
          <w:rFonts w:ascii="Times New Roman" w:hAnsi="Times New Roman" w:cs="Times New Roman"/>
          <w:b/>
          <w:bCs/>
          <w:sz w:val="24"/>
          <w:szCs w:val="24"/>
        </w:rPr>
        <w:t>кол</w:t>
      </w:r>
      <w:r w:rsidRPr="00A407AA">
        <w:rPr>
          <w:rFonts w:ascii="Times New Roman" w:hAnsi="Times New Roman" w:cs="Times New Roman"/>
          <w:b/>
          <w:bCs/>
          <w:sz w:val="24"/>
          <w:szCs w:val="24"/>
        </w:rPr>
        <w:t>ичество</w:t>
      </w:r>
      <w:r w:rsidR="001940D1" w:rsidRPr="00A407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C5B41" w:rsidRPr="00A407AA">
        <w:rPr>
          <w:rFonts w:ascii="Times New Roman" w:hAnsi="Times New Roman" w:cs="Times New Roman"/>
          <w:b/>
          <w:bCs/>
          <w:sz w:val="24"/>
          <w:szCs w:val="24"/>
        </w:rPr>
        <w:t>победителей, места или</w:t>
      </w:r>
      <w:r w:rsidRPr="00A407AA">
        <w:rPr>
          <w:rFonts w:ascii="Times New Roman" w:hAnsi="Times New Roman" w:cs="Times New Roman"/>
          <w:b/>
          <w:bCs/>
          <w:sz w:val="24"/>
          <w:szCs w:val="24"/>
        </w:rPr>
        <w:t xml:space="preserve"> степени дипломов/наград</w:t>
      </w:r>
      <w:r w:rsidR="001940D1" w:rsidRPr="00A407AA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C332A8" w:rsidRPr="00A407A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815E7D6" w14:textId="5F02C6F9" w:rsidR="00A407AA" w:rsidRPr="00A407AA" w:rsidRDefault="00A407AA" w:rsidP="00296614">
      <w:pPr>
        <w:pStyle w:val="a7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A407AA">
        <w:rPr>
          <w:rFonts w:ascii="Times New Roman" w:hAnsi="Times New Roman" w:cs="Times New Roman"/>
          <w:sz w:val="24"/>
          <w:szCs w:val="24"/>
        </w:rPr>
        <w:t>Районный литературно-творческий конкурс «Душа Сибири», приуроченный 100-летию со дня рождения В.П.</w:t>
      </w:r>
      <w:r w:rsidR="00BA3F3A">
        <w:rPr>
          <w:rFonts w:ascii="Times New Roman" w:hAnsi="Times New Roman" w:cs="Times New Roman"/>
          <w:sz w:val="24"/>
          <w:szCs w:val="24"/>
        </w:rPr>
        <w:t xml:space="preserve"> </w:t>
      </w:r>
      <w:r w:rsidRPr="00A407AA">
        <w:rPr>
          <w:rFonts w:ascii="Times New Roman" w:hAnsi="Times New Roman" w:cs="Times New Roman"/>
          <w:sz w:val="24"/>
          <w:szCs w:val="24"/>
        </w:rPr>
        <w:t>Астафьева.</w:t>
      </w:r>
      <w:r w:rsidRPr="00A407A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Общий охват молодежи, принявшей участие в конкурсе – 23 человека.</w:t>
      </w:r>
    </w:p>
    <w:p w14:paraId="2D40B76A" w14:textId="2E03B350" w:rsidR="00A407AA" w:rsidRPr="00A407AA" w:rsidRDefault="00A407AA" w:rsidP="00296614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07AA">
        <w:rPr>
          <w:rFonts w:ascii="Times New Roman" w:hAnsi="Times New Roman" w:cs="Times New Roman"/>
          <w:color w:val="000000"/>
          <w:sz w:val="24"/>
          <w:szCs w:val="24"/>
        </w:rPr>
        <w:t>Районный конкурс «Виват,</w:t>
      </w:r>
      <w:r w:rsidR="00BA3F3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407AA">
        <w:rPr>
          <w:rFonts w:ascii="Times New Roman" w:hAnsi="Times New Roman" w:cs="Times New Roman"/>
          <w:color w:val="000000"/>
          <w:sz w:val="24"/>
          <w:szCs w:val="24"/>
        </w:rPr>
        <w:t>золотодобытчики!», посвященный празднованию Дня металлурга.</w:t>
      </w:r>
      <w:r w:rsidRPr="00A407A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Общий охват молодежи, принявшей участие в конкурсе – 17 человек</w:t>
      </w:r>
      <w:r w:rsidRPr="00A407AA">
        <w:rPr>
          <w:rFonts w:ascii="Times New Roman" w:hAnsi="Times New Roman" w:cs="Times New Roman"/>
          <w:sz w:val="24"/>
          <w:szCs w:val="24"/>
        </w:rPr>
        <w:t>.</w:t>
      </w:r>
    </w:p>
    <w:p w14:paraId="743F8531" w14:textId="77777777" w:rsidR="00BE35BF" w:rsidRPr="00BE35BF" w:rsidRDefault="00F078E6" w:rsidP="00BE35BF">
      <w:pPr>
        <w:pStyle w:val="a3"/>
        <w:numPr>
          <w:ilvl w:val="0"/>
          <w:numId w:val="1"/>
        </w:numPr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35BF">
        <w:rPr>
          <w:rFonts w:ascii="Times New Roman" w:hAnsi="Times New Roman" w:cs="Times New Roman"/>
          <w:b/>
          <w:bCs/>
          <w:sz w:val="24"/>
          <w:szCs w:val="24"/>
        </w:rPr>
        <w:t>Реализованные проекты</w:t>
      </w:r>
      <w:r w:rsidR="0035186C" w:rsidRPr="00BE35BF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CB3EE5" w:rsidRPr="00BE35BF">
        <w:rPr>
          <w:rFonts w:ascii="Times New Roman" w:hAnsi="Times New Roman" w:cs="Times New Roman"/>
          <w:b/>
          <w:bCs/>
          <w:sz w:val="24"/>
          <w:szCs w:val="24"/>
        </w:rPr>
        <w:t xml:space="preserve">указать название проекта, </w:t>
      </w:r>
      <w:r w:rsidR="0035186C" w:rsidRPr="00BE35BF">
        <w:rPr>
          <w:rFonts w:ascii="Times New Roman" w:hAnsi="Times New Roman" w:cs="Times New Roman"/>
          <w:b/>
          <w:bCs/>
          <w:sz w:val="24"/>
          <w:szCs w:val="24"/>
        </w:rPr>
        <w:t xml:space="preserve">краткое описание, </w:t>
      </w:r>
      <w:r w:rsidR="00CB3EE5" w:rsidRPr="00BE35BF">
        <w:rPr>
          <w:rFonts w:ascii="Times New Roman" w:hAnsi="Times New Roman" w:cs="Times New Roman"/>
          <w:b/>
          <w:bCs/>
          <w:sz w:val="24"/>
          <w:szCs w:val="24"/>
        </w:rPr>
        <w:t>социальн</w:t>
      </w:r>
      <w:r w:rsidR="007903F9" w:rsidRPr="00BE35BF">
        <w:rPr>
          <w:rFonts w:ascii="Times New Roman" w:hAnsi="Times New Roman" w:cs="Times New Roman"/>
          <w:b/>
          <w:bCs/>
          <w:sz w:val="24"/>
          <w:szCs w:val="24"/>
        </w:rPr>
        <w:t>ую</w:t>
      </w:r>
      <w:r w:rsidR="00CB3EE5" w:rsidRPr="00BE35BF">
        <w:rPr>
          <w:rFonts w:ascii="Times New Roman" w:hAnsi="Times New Roman" w:cs="Times New Roman"/>
          <w:b/>
          <w:bCs/>
          <w:sz w:val="24"/>
          <w:szCs w:val="24"/>
        </w:rPr>
        <w:t xml:space="preserve"> значимость, </w:t>
      </w:r>
      <w:r w:rsidR="0035186C" w:rsidRPr="00BE35BF">
        <w:rPr>
          <w:rFonts w:ascii="Times New Roman" w:hAnsi="Times New Roman" w:cs="Times New Roman"/>
          <w:b/>
          <w:bCs/>
          <w:sz w:val="24"/>
          <w:szCs w:val="24"/>
        </w:rPr>
        <w:t>резуль</w:t>
      </w:r>
      <w:r w:rsidR="00CB3EE5" w:rsidRPr="00BE35BF">
        <w:rPr>
          <w:rFonts w:ascii="Times New Roman" w:hAnsi="Times New Roman" w:cs="Times New Roman"/>
          <w:b/>
          <w:bCs/>
          <w:sz w:val="24"/>
          <w:szCs w:val="24"/>
        </w:rPr>
        <w:t>тат; приложить копию заявки и отчета о реализации проекта</w:t>
      </w:r>
      <w:r w:rsidR="00304E0F" w:rsidRPr="00BE35BF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C332A8" w:rsidRPr="00BE35B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1A6321C" w14:textId="29AD631F" w:rsidR="00BE35BF" w:rsidRPr="00BE35BF" w:rsidRDefault="00BE35BF" w:rsidP="00BE35BF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35BF">
        <w:rPr>
          <w:rFonts w:ascii="Times New Roman" w:hAnsi="Times New Roman" w:cs="Times New Roman"/>
          <w:sz w:val="24"/>
          <w:szCs w:val="24"/>
        </w:rPr>
        <w:t xml:space="preserve">Центральная районная библиотека им. М. А. Булгакова в 2024 году принимали участие в региональном грантовом конкурсе «Полюс возможности» с проектом «Театр без границ», </w:t>
      </w:r>
      <w:r w:rsidR="00BA3F3A">
        <w:rPr>
          <w:rFonts w:ascii="Times New Roman" w:hAnsi="Times New Roman" w:cs="Times New Roman"/>
          <w:sz w:val="24"/>
          <w:szCs w:val="24"/>
        </w:rPr>
        <w:t>сотрудники</w:t>
      </w:r>
      <w:r w:rsidRPr="00BE35BF">
        <w:rPr>
          <w:rFonts w:ascii="Times New Roman" w:hAnsi="Times New Roman" w:cs="Times New Roman"/>
          <w:sz w:val="24"/>
          <w:szCs w:val="24"/>
        </w:rPr>
        <w:t xml:space="preserve"> Центральной районной библиотеки им. М. А. Булгакова в 2024 году приняли участие во втором краевом инфраструктурном конкурсе «Территория Красноярского края» с проектом «Театр без границ», который был поддержан на сумму 50000 рублей и реализован с сентября по декабрь анализируемого года.</w:t>
      </w:r>
    </w:p>
    <w:p w14:paraId="7974BB71" w14:textId="497CBE88" w:rsidR="00BE35BF" w:rsidRPr="00BE35BF" w:rsidRDefault="00BE35BF" w:rsidP="00BE35BF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35BF">
        <w:rPr>
          <w:rFonts w:ascii="Times New Roman" w:hAnsi="Times New Roman" w:cs="Times New Roman"/>
          <w:sz w:val="24"/>
          <w:szCs w:val="24"/>
        </w:rPr>
        <w:t>Проект «Театр без границ» был профинансирован из муниципального бюджета на сумму 179300 рублей на проведение мастер-классов, мероприятий по актерскому мастерству, театрализованных постановок и развития нового направления – теневого театра.</w:t>
      </w:r>
    </w:p>
    <w:p w14:paraId="5A28A934" w14:textId="5F791CF0" w:rsidR="0039491E" w:rsidRPr="00BE35BF" w:rsidRDefault="00D56B4A" w:rsidP="00BE35BF">
      <w:pPr>
        <w:pStyle w:val="a3"/>
        <w:numPr>
          <w:ilvl w:val="0"/>
          <w:numId w:val="1"/>
        </w:numPr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35BF">
        <w:rPr>
          <w:rFonts w:ascii="Times New Roman" w:hAnsi="Times New Roman" w:cs="Times New Roman"/>
          <w:b/>
          <w:bCs/>
          <w:sz w:val="24"/>
          <w:szCs w:val="24"/>
        </w:rPr>
        <w:t>Работа</w:t>
      </w:r>
      <w:r w:rsidR="0039491E" w:rsidRPr="00BE35BF">
        <w:rPr>
          <w:rFonts w:ascii="Times New Roman" w:hAnsi="Times New Roman" w:cs="Times New Roman"/>
          <w:b/>
          <w:bCs/>
          <w:sz w:val="24"/>
          <w:szCs w:val="24"/>
        </w:rPr>
        <w:t xml:space="preserve"> ЦБС в рамках проекта «Гений места», программы «Пушкинская карта» (указать</w:t>
      </w:r>
      <w:r w:rsidRPr="00BE35BF">
        <w:rPr>
          <w:rFonts w:ascii="Times New Roman" w:hAnsi="Times New Roman" w:cs="Times New Roman"/>
          <w:b/>
          <w:bCs/>
          <w:sz w:val="24"/>
          <w:szCs w:val="24"/>
        </w:rPr>
        <w:t xml:space="preserve"> форму, </w:t>
      </w:r>
      <w:r w:rsidR="0039491E" w:rsidRPr="00BE35BF">
        <w:rPr>
          <w:rFonts w:ascii="Times New Roman" w:hAnsi="Times New Roman" w:cs="Times New Roman"/>
          <w:b/>
          <w:bCs/>
          <w:sz w:val="24"/>
          <w:szCs w:val="24"/>
        </w:rPr>
        <w:t>название, краткое описание</w:t>
      </w:r>
      <w:r w:rsidRPr="00BE35BF">
        <w:rPr>
          <w:rFonts w:ascii="Times New Roman" w:hAnsi="Times New Roman" w:cs="Times New Roman"/>
          <w:b/>
          <w:bCs/>
          <w:sz w:val="24"/>
          <w:szCs w:val="24"/>
        </w:rPr>
        <w:t xml:space="preserve"> самых интересных мероприятий</w:t>
      </w:r>
      <w:r w:rsidR="0039491E" w:rsidRPr="00BE35BF">
        <w:rPr>
          <w:rFonts w:ascii="Times New Roman" w:hAnsi="Times New Roman" w:cs="Times New Roman"/>
          <w:b/>
          <w:bCs/>
          <w:sz w:val="24"/>
          <w:szCs w:val="24"/>
        </w:rPr>
        <w:t>, социальную значимость, результат)</w:t>
      </w:r>
      <w:r w:rsidR="00C332A8" w:rsidRPr="00BE35B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10C6AC8" w14:textId="26231C6F" w:rsidR="00BE35BF" w:rsidRPr="00BE35BF" w:rsidRDefault="00BE35BF" w:rsidP="00BE35BF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35BF">
        <w:rPr>
          <w:rFonts w:ascii="Times New Roman" w:hAnsi="Times New Roman" w:cs="Times New Roman"/>
          <w:sz w:val="24"/>
          <w:szCs w:val="24"/>
        </w:rPr>
        <w:t>Центральная районная библиотека им. М. А. Булгакова приняла участие в проекте «Гений места 2025» с программой «Школа журналистики в библиотечном пространстве», которая будет реализована в течение 2025 года.</w:t>
      </w:r>
    </w:p>
    <w:p w14:paraId="093AA973" w14:textId="77777777" w:rsidR="00BE35BF" w:rsidRDefault="00BE35BF" w:rsidP="00BE35BF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35BF">
        <w:rPr>
          <w:rFonts w:ascii="Times New Roman" w:hAnsi="Times New Roman" w:cs="Times New Roman"/>
          <w:sz w:val="24"/>
          <w:szCs w:val="24"/>
        </w:rPr>
        <w:t>Центральная районная библиотека им. М. А. Булгакова</w:t>
      </w:r>
      <w:r>
        <w:rPr>
          <w:rFonts w:ascii="Times New Roman" w:hAnsi="Times New Roman" w:cs="Times New Roman"/>
          <w:sz w:val="24"/>
          <w:szCs w:val="24"/>
        </w:rPr>
        <w:t xml:space="preserve"> и библиотека-филиал «Истоки»</w:t>
      </w:r>
      <w:r w:rsidRPr="00BE35BF">
        <w:rPr>
          <w:rFonts w:ascii="Times New Roman" w:hAnsi="Times New Roman" w:cs="Times New Roman"/>
          <w:sz w:val="24"/>
          <w:szCs w:val="24"/>
        </w:rPr>
        <w:t xml:space="preserve"> принимает участие в реализации программы «Пушкинская карта». </w:t>
      </w:r>
    </w:p>
    <w:p w14:paraId="54693CF8" w14:textId="3A73D838" w:rsidR="00BE35BF" w:rsidRPr="00BE35BF" w:rsidRDefault="00BE35BF" w:rsidP="00BE35BF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35BF">
        <w:rPr>
          <w:rFonts w:ascii="Times New Roman" w:hAnsi="Times New Roman" w:cs="Times New Roman"/>
          <w:sz w:val="24"/>
          <w:szCs w:val="24"/>
        </w:rPr>
        <w:t>Значимые мероприятия:</w:t>
      </w:r>
    </w:p>
    <w:p w14:paraId="6454C66B" w14:textId="6BE43CF7" w:rsidR="00BE35BF" w:rsidRPr="00BE35BF" w:rsidRDefault="00BE35BF" w:rsidP="00BE35BF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35BF">
        <w:rPr>
          <w:rFonts w:ascii="Times New Roman" w:hAnsi="Times New Roman" w:cs="Times New Roman"/>
          <w:sz w:val="24"/>
          <w:szCs w:val="24"/>
        </w:rPr>
        <w:t xml:space="preserve">- литературная зарница «По страницам Астафьева» - в ходе игры участники проходили по локациям, расположенным в парке «Радуга». Выполняя задания по произведениям писателя, вспоминая биографию и события, соотносили фрагменты текстов с </w:t>
      </w:r>
      <w:proofErr w:type="spellStart"/>
      <w:r w:rsidRPr="00BE35BF">
        <w:rPr>
          <w:rFonts w:ascii="Times New Roman" w:hAnsi="Times New Roman" w:cs="Times New Roman"/>
          <w:sz w:val="24"/>
          <w:szCs w:val="24"/>
        </w:rPr>
        <w:t>раска</w:t>
      </w:r>
      <w:r w:rsidR="00BA3F3A">
        <w:rPr>
          <w:rFonts w:ascii="Times New Roman" w:hAnsi="Times New Roman" w:cs="Times New Roman"/>
          <w:sz w:val="24"/>
          <w:szCs w:val="24"/>
        </w:rPr>
        <w:t>з</w:t>
      </w:r>
      <w:r w:rsidRPr="00BE35BF">
        <w:rPr>
          <w:rFonts w:ascii="Times New Roman" w:hAnsi="Times New Roman" w:cs="Times New Roman"/>
          <w:sz w:val="24"/>
          <w:szCs w:val="24"/>
        </w:rPr>
        <w:t>ами</w:t>
      </w:r>
      <w:proofErr w:type="spellEnd"/>
      <w:r w:rsidRPr="00BE35BF">
        <w:rPr>
          <w:rFonts w:ascii="Times New Roman" w:hAnsi="Times New Roman" w:cs="Times New Roman"/>
          <w:sz w:val="24"/>
          <w:szCs w:val="24"/>
        </w:rPr>
        <w:t>, собирали постеры. Преодолевая препятствия, ориентируясь по местности по карте, молодые люди собирали спрятанные звезды;</w:t>
      </w:r>
    </w:p>
    <w:p w14:paraId="445817A0" w14:textId="234CD163" w:rsidR="00BE35BF" w:rsidRPr="00D61717" w:rsidRDefault="00BE35BF" w:rsidP="00BE35BF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E35BF">
        <w:rPr>
          <w:rFonts w:ascii="Times New Roman" w:hAnsi="Times New Roman" w:cs="Times New Roman"/>
          <w:sz w:val="24"/>
          <w:szCs w:val="24"/>
        </w:rPr>
        <w:t>- познавательный экскурс «Пряник в культуре и литературе» - в ходе экскурса участники узнали о возникновении пряника и появлении его в России, открыли для себя русские народные обычаи и традиции, связанные с пряниками, посоревновались в играх и конкурсах, посетили мастер-класс «Литературные пряники».</w:t>
      </w:r>
    </w:p>
    <w:p w14:paraId="68CBCFEE" w14:textId="1A683032" w:rsidR="00416F31" w:rsidRPr="003171D0" w:rsidRDefault="0035186C" w:rsidP="00BE35BF">
      <w:pPr>
        <w:pStyle w:val="a3"/>
        <w:numPr>
          <w:ilvl w:val="0"/>
          <w:numId w:val="1"/>
        </w:numPr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71D0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E30BBE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обытийные </w:t>
      </w:r>
      <w:r w:rsidR="00416F31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мероприятия, акции </w:t>
      </w:r>
      <w:r w:rsidR="00CF1AC2" w:rsidRPr="003171D0">
        <w:rPr>
          <w:rFonts w:ascii="Times New Roman" w:hAnsi="Times New Roman" w:cs="Times New Roman"/>
          <w:b/>
          <w:bCs/>
          <w:sz w:val="24"/>
          <w:szCs w:val="24"/>
        </w:rPr>
        <w:t>всероссийского,</w:t>
      </w:r>
      <w:r w:rsidR="00AE73B7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 краевого,</w:t>
      </w:r>
      <w:r w:rsidR="00CF1AC2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6F31" w:rsidRPr="003171D0">
        <w:rPr>
          <w:rFonts w:ascii="Times New Roman" w:hAnsi="Times New Roman" w:cs="Times New Roman"/>
          <w:b/>
          <w:bCs/>
          <w:sz w:val="24"/>
          <w:szCs w:val="24"/>
        </w:rPr>
        <w:t>общегородского/районного уровн</w:t>
      </w:r>
      <w:r w:rsidR="00C332A8" w:rsidRPr="003171D0">
        <w:rPr>
          <w:rFonts w:ascii="Times New Roman" w:hAnsi="Times New Roman" w:cs="Times New Roman"/>
          <w:b/>
          <w:bCs/>
          <w:sz w:val="24"/>
          <w:szCs w:val="24"/>
        </w:rPr>
        <w:t>ей</w:t>
      </w:r>
      <w:r w:rsidR="00304E0F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332A8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в рамках </w:t>
      </w:r>
      <w:r w:rsidR="00E30BBE" w:rsidRPr="003171D0">
        <w:rPr>
          <w:rFonts w:ascii="Times New Roman" w:hAnsi="Times New Roman" w:cs="Times New Roman"/>
          <w:b/>
          <w:bCs/>
          <w:sz w:val="24"/>
          <w:szCs w:val="24"/>
        </w:rPr>
        <w:t>знаменательных дат, событий, юбилеев писателей и поэтов</w:t>
      </w:r>
      <w:r w:rsidR="00AE73B7" w:rsidRPr="003171D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F078E6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332A8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в том числе в рамках Года семьи, </w:t>
      </w:r>
      <w:r w:rsidR="00CB3EE5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прошедшие </w:t>
      </w:r>
      <w:r w:rsidR="00CF1AC2" w:rsidRPr="003171D0">
        <w:rPr>
          <w:rFonts w:ascii="Times New Roman" w:hAnsi="Times New Roman" w:cs="Times New Roman"/>
          <w:b/>
          <w:bCs/>
          <w:sz w:val="24"/>
          <w:szCs w:val="24"/>
        </w:rPr>
        <w:t>с участием читателей возрастной группы 15-30 лет</w:t>
      </w:r>
      <w:r w:rsidR="0039491E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6F31" w:rsidRPr="003171D0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CF1AC2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указать форму и название мероприятия, </w:t>
      </w:r>
      <w:r w:rsidR="00416F31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краткое описание, </w:t>
      </w:r>
      <w:r w:rsidR="00CF1AC2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социальную значимость, </w:t>
      </w:r>
      <w:r w:rsidR="00416F31" w:rsidRPr="003171D0">
        <w:rPr>
          <w:rFonts w:ascii="Times New Roman" w:hAnsi="Times New Roman" w:cs="Times New Roman"/>
          <w:b/>
          <w:bCs/>
          <w:sz w:val="24"/>
          <w:szCs w:val="24"/>
        </w:rPr>
        <w:t>ре</w:t>
      </w:r>
      <w:r w:rsidR="00CF1AC2" w:rsidRPr="003171D0">
        <w:rPr>
          <w:rFonts w:ascii="Times New Roman" w:hAnsi="Times New Roman" w:cs="Times New Roman"/>
          <w:b/>
          <w:bCs/>
          <w:sz w:val="24"/>
          <w:szCs w:val="24"/>
        </w:rPr>
        <w:t>зультат</w:t>
      </w:r>
      <w:r w:rsidRPr="003171D0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C332A8" w:rsidRPr="003171D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17A1F0F" w14:textId="77777777" w:rsidR="00BE35BF" w:rsidRPr="00BE35BF" w:rsidRDefault="00BE35BF" w:rsidP="00BE35BF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35BF">
        <w:rPr>
          <w:rFonts w:ascii="Times New Roman" w:hAnsi="Times New Roman" w:cs="Times New Roman"/>
          <w:sz w:val="24"/>
          <w:szCs w:val="24"/>
        </w:rPr>
        <w:t xml:space="preserve">Работа библиотек строилась с учетом основных событий и юбилейных дат года. Выбор приоритетных задач деятельности библиотек был связан со следующими событием: 2024 год Указом Президента России Владимира Путина объявлен Годом семьи. </w:t>
      </w:r>
    </w:p>
    <w:p w14:paraId="5506637B" w14:textId="77777777" w:rsidR="00BE35BF" w:rsidRPr="00BE35BF" w:rsidRDefault="00BE35BF" w:rsidP="00BE35BF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35BF">
        <w:rPr>
          <w:rFonts w:ascii="Times New Roman" w:hAnsi="Times New Roman" w:cs="Times New Roman"/>
          <w:sz w:val="24"/>
          <w:szCs w:val="24"/>
        </w:rPr>
        <w:lastRenderedPageBreak/>
        <w:t>Отмечены юбилейные даты выдающихся писателей: 100 лет со дня рождения В. П. Астафьева, 225 лет со дня рождения А. С. Пушкина, 255 лет со дня рождения И. А. Крылова.</w:t>
      </w:r>
    </w:p>
    <w:p w14:paraId="71234823" w14:textId="77777777" w:rsidR="00BE35BF" w:rsidRPr="00BE35BF" w:rsidRDefault="00BE35BF" w:rsidP="00BE35BF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35BF">
        <w:rPr>
          <w:rFonts w:ascii="Times New Roman" w:hAnsi="Times New Roman" w:cs="Times New Roman"/>
          <w:sz w:val="24"/>
          <w:szCs w:val="24"/>
        </w:rPr>
        <w:t>Также среди наиболее значимых литературных дат особого внимания заслуживали:</w:t>
      </w:r>
    </w:p>
    <w:p w14:paraId="71935A7A" w14:textId="77777777" w:rsidR="00BE35BF" w:rsidRPr="00BE35BF" w:rsidRDefault="00BE35BF" w:rsidP="00BE35BF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35BF">
        <w:rPr>
          <w:rFonts w:ascii="Times New Roman" w:hAnsi="Times New Roman" w:cs="Times New Roman"/>
          <w:sz w:val="24"/>
          <w:szCs w:val="24"/>
        </w:rPr>
        <w:t>- 1 января -105 лет со дня рождения Д. А. Гранина;</w:t>
      </w:r>
    </w:p>
    <w:p w14:paraId="3D02EC96" w14:textId="77777777" w:rsidR="00BE35BF" w:rsidRPr="00BE35BF" w:rsidRDefault="00BE35BF" w:rsidP="00BE35BF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35BF">
        <w:rPr>
          <w:rFonts w:ascii="Times New Roman" w:hAnsi="Times New Roman" w:cs="Times New Roman"/>
          <w:sz w:val="24"/>
          <w:szCs w:val="24"/>
        </w:rPr>
        <w:t>- 22 января – 120 лет со дня рождения А. П. Гайдара;</w:t>
      </w:r>
    </w:p>
    <w:p w14:paraId="343B107B" w14:textId="77777777" w:rsidR="00BE35BF" w:rsidRPr="00BE35BF" w:rsidRDefault="00BE35BF" w:rsidP="00BE35BF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35BF">
        <w:rPr>
          <w:rFonts w:ascii="Times New Roman" w:hAnsi="Times New Roman" w:cs="Times New Roman"/>
          <w:sz w:val="24"/>
          <w:szCs w:val="24"/>
        </w:rPr>
        <w:t>- 1 апреля - 215 лет со дня рождения Н. В. Гоголя;</w:t>
      </w:r>
    </w:p>
    <w:p w14:paraId="58F41E4A" w14:textId="77777777" w:rsidR="00BE35BF" w:rsidRPr="00BE35BF" w:rsidRDefault="00BE35BF" w:rsidP="00BE35BF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35BF">
        <w:rPr>
          <w:rFonts w:ascii="Times New Roman" w:hAnsi="Times New Roman" w:cs="Times New Roman"/>
          <w:sz w:val="24"/>
          <w:szCs w:val="24"/>
        </w:rPr>
        <w:t>- 29 сентября – 120 лет со дня рождения Н. А. Островского;</w:t>
      </w:r>
    </w:p>
    <w:p w14:paraId="283AF465" w14:textId="165B9818" w:rsidR="00BE35BF" w:rsidRDefault="00BE35BF" w:rsidP="00BE35BF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35BF">
        <w:rPr>
          <w:rFonts w:ascii="Times New Roman" w:hAnsi="Times New Roman" w:cs="Times New Roman"/>
          <w:sz w:val="24"/>
          <w:szCs w:val="24"/>
        </w:rPr>
        <w:t>- 15 октября – 210 лет со дня рождения М. Ю. Лермонтова.</w:t>
      </w:r>
    </w:p>
    <w:p w14:paraId="22AE2FC1" w14:textId="77777777" w:rsidR="003171D0" w:rsidRPr="003171D0" w:rsidRDefault="003171D0" w:rsidP="003171D0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71D0">
        <w:rPr>
          <w:rFonts w:ascii="Times New Roman" w:hAnsi="Times New Roman" w:cs="Times New Roman"/>
          <w:sz w:val="24"/>
          <w:szCs w:val="24"/>
        </w:rPr>
        <w:t>В библиотеках МБУ «ЦБС» проведены следующие мероприятия:</w:t>
      </w:r>
    </w:p>
    <w:p w14:paraId="60E52F41" w14:textId="6CAD42D6" w:rsidR="003171D0" w:rsidRPr="003171D0" w:rsidRDefault="003171D0" w:rsidP="003171D0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71D0">
        <w:rPr>
          <w:rFonts w:ascii="Times New Roman" w:hAnsi="Times New Roman" w:cs="Times New Roman"/>
          <w:sz w:val="24"/>
          <w:szCs w:val="24"/>
        </w:rPr>
        <w:t>- литературный салон «Он баснями себя прославил», посвященный 225-летию со дня рождения писателя И.А.</w:t>
      </w:r>
      <w:r w:rsidR="00BA3F3A">
        <w:rPr>
          <w:rFonts w:ascii="Times New Roman" w:hAnsi="Times New Roman" w:cs="Times New Roman"/>
          <w:sz w:val="24"/>
          <w:szCs w:val="24"/>
        </w:rPr>
        <w:t xml:space="preserve"> </w:t>
      </w:r>
      <w:r w:rsidRPr="003171D0">
        <w:rPr>
          <w:rFonts w:ascii="Times New Roman" w:hAnsi="Times New Roman" w:cs="Times New Roman"/>
          <w:sz w:val="24"/>
          <w:szCs w:val="24"/>
        </w:rPr>
        <w:t>Крылова. В ходе мероприятия молодые люди вспомнили биографию и творчество писателя, посмотрели видео басен, а басню «Ворона и лисица» разыграли по ролям, проявив актерское мастерство. Также участники играли в ромашку, ларец с секретами, разгадывали кроссворды и ребусы;</w:t>
      </w:r>
    </w:p>
    <w:p w14:paraId="484B3363" w14:textId="177C61CE" w:rsidR="003171D0" w:rsidRPr="003171D0" w:rsidRDefault="003171D0" w:rsidP="003171D0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71D0">
        <w:rPr>
          <w:rFonts w:ascii="Times New Roman" w:hAnsi="Times New Roman" w:cs="Times New Roman"/>
          <w:sz w:val="24"/>
          <w:szCs w:val="24"/>
        </w:rPr>
        <w:t xml:space="preserve">- краеведческая </w:t>
      </w:r>
      <w:proofErr w:type="spellStart"/>
      <w:r w:rsidRPr="003171D0">
        <w:rPr>
          <w:rFonts w:ascii="Times New Roman" w:hAnsi="Times New Roman" w:cs="Times New Roman"/>
          <w:sz w:val="24"/>
          <w:szCs w:val="24"/>
        </w:rPr>
        <w:t>квиз</w:t>
      </w:r>
      <w:proofErr w:type="spellEnd"/>
      <w:r w:rsidRPr="003171D0">
        <w:rPr>
          <w:rFonts w:ascii="Times New Roman" w:hAnsi="Times New Roman" w:cs="Times New Roman"/>
          <w:sz w:val="24"/>
          <w:szCs w:val="24"/>
        </w:rPr>
        <w:t>-игра «Путешествуем по краю», посвященная 90-летию со дня образования Красноярского края. Игра проводилась в несколько раундов, в которых была определенная тема: достопримечательности, геральдика, знаменитые люди и т.д. Из материалов, накопленных в библиотеке, участники узнали о прошлом, настоящем своей малой родины и о Красноярском крае;</w:t>
      </w:r>
    </w:p>
    <w:p w14:paraId="43788DAA" w14:textId="70FE2669" w:rsidR="003171D0" w:rsidRPr="003171D0" w:rsidRDefault="003171D0" w:rsidP="003171D0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71D0">
        <w:rPr>
          <w:rFonts w:ascii="Times New Roman" w:hAnsi="Times New Roman" w:cs="Times New Roman"/>
          <w:sz w:val="24"/>
          <w:szCs w:val="24"/>
        </w:rPr>
        <w:t>- литературный час «Мир природы в произведениях В.П. Астафьева», посвященный 100-летию со дня рождения В.П.</w:t>
      </w:r>
      <w:r w:rsidR="00BA3F3A">
        <w:rPr>
          <w:rFonts w:ascii="Times New Roman" w:hAnsi="Times New Roman" w:cs="Times New Roman"/>
          <w:sz w:val="24"/>
          <w:szCs w:val="24"/>
        </w:rPr>
        <w:t xml:space="preserve"> </w:t>
      </w:r>
      <w:r w:rsidRPr="003171D0">
        <w:rPr>
          <w:rFonts w:ascii="Times New Roman" w:hAnsi="Times New Roman" w:cs="Times New Roman"/>
          <w:sz w:val="24"/>
          <w:szCs w:val="24"/>
        </w:rPr>
        <w:t>Астафьева. Молодые люди познакомились с жизнью и творчеством писателя. Затем для закрепления знаний ответили на вопросы викторины;</w:t>
      </w:r>
    </w:p>
    <w:p w14:paraId="376A278C" w14:textId="61148E8B" w:rsidR="003171D0" w:rsidRPr="003171D0" w:rsidRDefault="003171D0" w:rsidP="003171D0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71D0">
        <w:rPr>
          <w:rFonts w:ascii="Times New Roman" w:hAnsi="Times New Roman" w:cs="Times New Roman"/>
          <w:sz w:val="24"/>
          <w:szCs w:val="24"/>
        </w:rPr>
        <w:t>- вечер «Я вырос здесь и край мне этот дорог», посвященный 80-летию со дня рождения экс-главы Северо-Енисейского района И.М.</w:t>
      </w:r>
      <w:r w:rsidR="00BA3F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71D0">
        <w:rPr>
          <w:rFonts w:ascii="Times New Roman" w:hAnsi="Times New Roman" w:cs="Times New Roman"/>
          <w:sz w:val="24"/>
          <w:szCs w:val="24"/>
        </w:rPr>
        <w:t>Гайнутдинова</w:t>
      </w:r>
      <w:proofErr w:type="spellEnd"/>
      <w:r w:rsidRPr="003171D0">
        <w:rPr>
          <w:rFonts w:ascii="Times New Roman" w:hAnsi="Times New Roman" w:cs="Times New Roman"/>
          <w:sz w:val="24"/>
          <w:szCs w:val="24"/>
        </w:rPr>
        <w:t>. Сотрудники библиотеки рассказали молодым людям о жизненном пути экс-главы, затем отправились в путешествие по станциям, на которых закрепили полученные знания в ходе лекционной части мероприятия;</w:t>
      </w:r>
    </w:p>
    <w:p w14:paraId="18CCC905" w14:textId="77777777" w:rsidR="003171D0" w:rsidRPr="003171D0" w:rsidRDefault="003171D0" w:rsidP="003171D0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71D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171D0">
        <w:rPr>
          <w:rFonts w:ascii="Times New Roman" w:hAnsi="Times New Roman" w:cs="Times New Roman"/>
          <w:sz w:val="24"/>
          <w:szCs w:val="24"/>
        </w:rPr>
        <w:t>фотодень</w:t>
      </w:r>
      <w:proofErr w:type="spellEnd"/>
      <w:r w:rsidRPr="003171D0">
        <w:rPr>
          <w:rFonts w:ascii="Times New Roman" w:hAnsi="Times New Roman" w:cs="Times New Roman"/>
          <w:sz w:val="24"/>
          <w:szCs w:val="24"/>
        </w:rPr>
        <w:t xml:space="preserve"> «Семья в </w:t>
      </w:r>
      <w:proofErr w:type="spellStart"/>
      <w:r w:rsidRPr="003171D0">
        <w:rPr>
          <w:rFonts w:ascii="Times New Roman" w:hAnsi="Times New Roman" w:cs="Times New Roman"/>
          <w:sz w:val="24"/>
          <w:szCs w:val="24"/>
        </w:rPr>
        <w:t>библиокадре</w:t>
      </w:r>
      <w:proofErr w:type="spellEnd"/>
      <w:r w:rsidRPr="003171D0">
        <w:rPr>
          <w:rFonts w:ascii="Times New Roman" w:hAnsi="Times New Roman" w:cs="Times New Roman"/>
          <w:sz w:val="24"/>
          <w:szCs w:val="24"/>
        </w:rPr>
        <w:t>». Для жителей и гостей райцентра была организована праздничная фотосессия на самой красивой и яркой локации городского поселка – в парке «Радуга»;</w:t>
      </w:r>
    </w:p>
    <w:p w14:paraId="12684072" w14:textId="77777777" w:rsidR="003171D0" w:rsidRPr="003171D0" w:rsidRDefault="003171D0" w:rsidP="003171D0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71D0">
        <w:rPr>
          <w:rFonts w:ascii="Times New Roman" w:hAnsi="Times New Roman" w:cs="Times New Roman"/>
          <w:sz w:val="24"/>
          <w:szCs w:val="24"/>
        </w:rPr>
        <w:t>-  интерактивно-интеллектуальная программа «</w:t>
      </w:r>
      <w:proofErr w:type="spellStart"/>
      <w:r w:rsidRPr="003171D0">
        <w:rPr>
          <w:rFonts w:ascii="Times New Roman" w:hAnsi="Times New Roman" w:cs="Times New Roman"/>
          <w:sz w:val="24"/>
          <w:szCs w:val="24"/>
        </w:rPr>
        <w:t>Астафьевский</w:t>
      </w:r>
      <w:proofErr w:type="spellEnd"/>
      <w:r w:rsidRPr="003171D0">
        <w:rPr>
          <w:rFonts w:ascii="Times New Roman" w:hAnsi="Times New Roman" w:cs="Times New Roman"/>
          <w:sz w:val="24"/>
          <w:szCs w:val="24"/>
        </w:rPr>
        <w:t xml:space="preserve"> звездопад», приуроченная к 100-летию со дня рождения писателя. Сотрудники библиотеки познакомили молодых людей с творчеством писателя и рассказали о нелегкой судьбе автора, его детстве, увлечениях, о любви к книге и чтению; </w:t>
      </w:r>
    </w:p>
    <w:p w14:paraId="76C2AACC" w14:textId="0A74D3E5" w:rsidR="003171D0" w:rsidRPr="003171D0" w:rsidRDefault="003171D0" w:rsidP="003171D0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71D0">
        <w:rPr>
          <w:rFonts w:ascii="Times New Roman" w:hAnsi="Times New Roman" w:cs="Times New Roman"/>
          <w:sz w:val="24"/>
          <w:szCs w:val="24"/>
        </w:rPr>
        <w:t>музыкально-театрализованное представление «Театра без границ», посвященное Дню Победы. Участники театра показали зрителям постановку «Машина времени» по рассказу юного писателя Леонида Агиенко.</w:t>
      </w:r>
    </w:p>
    <w:p w14:paraId="78BE95AA" w14:textId="77777777" w:rsidR="00BE35BF" w:rsidRPr="00BE35BF" w:rsidRDefault="00BE35BF" w:rsidP="00BE35BF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35BF">
        <w:rPr>
          <w:rFonts w:ascii="Times New Roman" w:hAnsi="Times New Roman" w:cs="Times New Roman"/>
          <w:sz w:val="24"/>
          <w:szCs w:val="24"/>
        </w:rPr>
        <w:t xml:space="preserve">Отмечен юбилей библиотеки-филиала № 2 п. Новая </w:t>
      </w:r>
      <w:proofErr w:type="spellStart"/>
      <w:r w:rsidRPr="00BE35BF">
        <w:rPr>
          <w:rFonts w:ascii="Times New Roman" w:hAnsi="Times New Roman" w:cs="Times New Roman"/>
          <w:sz w:val="24"/>
          <w:szCs w:val="24"/>
        </w:rPr>
        <w:t>Калами</w:t>
      </w:r>
      <w:proofErr w:type="spellEnd"/>
      <w:r w:rsidRPr="00BE35BF">
        <w:rPr>
          <w:rFonts w:ascii="Times New Roman" w:hAnsi="Times New Roman" w:cs="Times New Roman"/>
          <w:sz w:val="24"/>
          <w:szCs w:val="24"/>
        </w:rPr>
        <w:t>.</w:t>
      </w:r>
    </w:p>
    <w:p w14:paraId="62CF381F" w14:textId="3A90B4AF" w:rsidR="00416F31" w:rsidRDefault="00C2372C" w:rsidP="003171D0">
      <w:pPr>
        <w:pStyle w:val="a3"/>
        <w:numPr>
          <w:ilvl w:val="0"/>
          <w:numId w:val="1"/>
        </w:numPr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Участие </w:t>
      </w:r>
      <w:r w:rsidR="008D7C02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ЦБС </w:t>
      </w:r>
      <w:r w:rsidRPr="003171D0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="00FD5D6A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 м</w:t>
      </w:r>
      <w:r w:rsidR="00452BC7" w:rsidRPr="003171D0">
        <w:rPr>
          <w:rFonts w:ascii="Times New Roman" w:hAnsi="Times New Roman" w:cs="Times New Roman"/>
          <w:b/>
          <w:bCs/>
          <w:sz w:val="24"/>
          <w:szCs w:val="24"/>
        </w:rPr>
        <w:t>ероприятия</w:t>
      </w:r>
      <w:r w:rsidR="00FD5D6A" w:rsidRPr="003171D0">
        <w:rPr>
          <w:rFonts w:ascii="Times New Roman" w:hAnsi="Times New Roman" w:cs="Times New Roman"/>
          <w:b/>
          <w:bCs/>
          <w:sz w:val="24"/>
          <w:szCs w:val="24"/>
        </w:rPr>
        <w:t>х</w:t>
      </w:r>
      <w:r w:rsidR="00416F31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 городского/районного уровня в</w:t>
      </w:r>
      <w:r w:rsidR="00304E0F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 роли партнеров других </w:t>
      </w:r>
      <w:r w:rsidR="00FD5D6A" w:rsidRPr="003171D0">
        <w:rPr>
          <w:rFonts w:ascii="Times New Roman" w:hAnsi="Times New Roman" w:cs="Times New Roman"/>
          <w:b/>
          <w:bCs/>
          <w:sz w:val="24"/>
          <w:szCs w:val="24"/>
        </w:rPr>
        <w:t>учреждений</w:t>
      </w:r>
      <w:r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6F31" w:rsidRPr="003171D0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CF1AC2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указать форму и название мероприятия, название </w:t>
      </w:r>
      <w:r w:rsidR="00FD5D6A" w:rsidRPr="003171D0">
        <w:rPr>
          <w:rFonts w:ascii="Times New Roman" w:hAnsi="Times New Roman" w:cs="Times New Roman"/>
          <w:b/>
          <w:bCs/>
          <w:sz w:val="24"/>
          <w:szCs w:val="24"/>
        </w:rPr>
        <w:t>организаци</w:t>
      </w:r>
      <w:r w:rsidR="00CF1AC2" w:rsidRPr="003171D0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FD5D6A" w:rsidRPr="003171D0">
        <w:rPr>
          <w:rFonts w:ascii="Times New Roman" w:hAnsi="Times New Roman" w:cs="Times New Roman"/>
          <w:b/>
          <w:bCs/>
          <w:sz w:val="24"/>
          <w:szCs w:val="24"/>
        </w:rPr>
        <w:t>-партнер</w:t>
      </w:r>
      <w:r w:rsidR="00CF1AC2" w:rsidRPr="003171D0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FD5D6A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416F31" w:rsidRPr="003171D0">
        <w:rPr>
          <w:rFonts w:ascii="Times New Roman" w:hAnsi="Times New Roman" w:cs="Times New Roman"/>
          <w:b/>
          <w:bCs/>
          <w:sz w:val="24"/>
          <w:szCs w:val="24"/>
        </w:rPr>
        <w:t>краткое описание, социальн</w:t>
      </w:r>
      <w:r w:rsidR="00CF1AC2" w:rsidRPr="003171D0">
        <w:rPr>
          <w:rFonts w:ascii="Times New Roman" w:hAnsi="Times New Roman" w:cs="Times New Roman"/>
          <w:b/>
          <w:bCs/>
          <w:sz w:val="24"/>
          <w:szCs w:val="24"/>
        </w:rPr>
        <w:t>ую</w:t>
      </w:r>
      <w:r w:rsidR="00416F31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 значимость,</w:t>
      </w:r>
      <w:r w:rsidR="00C3744D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D5D6A" w:rsidRPr="003171D0">
        <w:rPr>
          <w:rFonts w:ascii="Times New Roman" w:hAnsi="Times New Roman" w:cs="Times New Roman"/>
          <w:b/>
          <w:bCs/>
          <w:sz w:val="24"/>
          <w:szCs w:val="24"/>
        </w:rPr>
        <w:t>результат</w:t>
      </w:r>
      <w:r w:rsidR="00C3744D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416F31" w:rsidRPr="003171D0">
        <w:rPr>
          <w:rFonts w:ascii="Times New Roman" w:hAnsi="Times New Roman" w:cs="Times New Roman"/>
          <w:b/>
          <w:bCs/>
          <w:sz w:val="24"/>
          <w:szCs w:val="24"/>
        </w:rPr>
        <w:t xml:space="preserve">освещение в СМИ, </w:t>
      </w:r>
      <w:r w:rsidR="008D7C02" w:rsidRPr="003171D0">
        <w:rPr>
          <w:rFonts w:ascii="Times New Roman" w:hAnsi="Times New Roman" w:cs="Times New Roman"/>
          <w:b/>
          <w:bCs/>
          <w:sz w:val="24"/>
          <w:szCs w:val="24"/>
        </w:rPr>
        <w:t>др.</w:t>
      </w:r>
      <w:r w:rsidR="00304E0F" w:rsidRPr="003171D0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C332A8" w:rsidRPr="003171D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C707E4E" w14:textId="2F4479B7" w:rsidR="003171D0" w:rsidRDefault="00BA3F3A" w:rsidP="003171D0">
      <w:pPr>
        <w:pStyle w:val="a3"/>
        <w:spacing w:before="120" w:after="12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Библиотеки Северо-Енисейского района</w:t>
      </w:r>
      <w:r w:rsidR="003171D0" w:rsidRPr="003171D0">
        <w:rPr>
          <w:rFonts w:ascii="Times New Roman" w:hAnsi="Times New Roman" w:cs="Times New Roman"/>
          <w:sz w:val="24"/>
          <w:szCs w:val="24"/>
        </w:rPr>
        <w:t xml:space="preserve"> в 2024 году принимали участие в районных мероприятиях и акциях.</w:t>
      </w:r>
    </w:p>
    <w:p w14:paraId="2947BEA2" w14:textId="2CD2078C" w:rsidR="00337571" w:rsidRDefault="00337571" w:rsidP="00337571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571">
        <w:rPr>
          <w:rFonts w:ascii="Times New Roman" w:hAnsi="Times New Roman" w:cs="Times New Roman"/>
          <w:b/>
          <w:bCs/>
          <w:sz w:val="24"/>
          <w:szCs w:val="24"/>
        </w:rPr>
        <w:t>Международный исторический диктант на тему событий Великой Отечественной войны «Диктант Победы».</w:t>
      </w:r>
      <w:r>
        <w:rPr>
          <w:rFonts w:ascii="Times New Roman" w:hAnsi="Times New Roman" w:cs="Times New Roman"/>
          <w:sz w:val="24"/>
          <w:szCs w:val="24"/>
        </w:rPr>
        <w:t xml:space="preserve"> В данном мероприятии приняли участие все библиотеки района. Процент участие в нем молодежи составил 51%. 5% читателей возраста 15-30 лет выступали в роли волонтеров, оказывали помощь в организации мероприятия.</w:t>
      </w:r>
    </w:p>
    <w:p w14:paraId="5BD73C66" w14:textId="77777777" w:rsidR="00337571" w:rsidRDefault="00337571" w:rsidP="00337571">
      <w:pPr>
        <w:pStyle w:val="a3"/>
        <w:spacing w:before="120" w:after="120" w:line="240" w:lineRule="auto"/>
        <w:ind w:left="0"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337571">
        <w:rPr>
          <w:rFonts w:ascii="Times New Roman" w:hAnsi="Times New Roman" w:cs="Times New Roman"/>
          <w:b/>
          <w:bCs/>
          <w:sz w:val="24"/>
          <w:szCs w:val="24"/>
        </w:rPr>
        <w:t xml:space="preserve">Всероссийская акция «Библионочь-2024».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 этом году акция была приурочена Году семьи. Мероприятие </w:t>
      </w:r>
      <w:r w:rsidRPr="0033757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начал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33757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сь с экскурсии по залам, специалисты познакомили гостей с книжным фондом, рассказали о преимуществах работы. Затем участники погрузились в литературный квест, пройдя по станциям 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33757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По страницам Астафьева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»,</w:t>
      </w:r>
      <w:r w:rsidRPr="0033757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33757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В гостях у сказки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33757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33757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В мире Гоголя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» </w:t>
      </w:r>
      <w:r w:rsidRPr="0033757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и т.д. Продолжился вечер мастер-классом по актёрскому мастерству. 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Семьи</w:t>
      </w:r>
      <w:r w:rsidRPr="0033757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выполняли упражнения на сплочение команды, расслабление, учились чувствовать своё тело. В заключени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33757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мастер-класса сыграли сказку-экспромт 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33757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Теремок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33757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14:paraId="33EBD907" w14:textId="478C48D8" w:rsidR="00337571" w:rsidRDefault="00337571" w:rsidP="00337571">
      <w:pPr>
        <w:pStyle w:val="a3"/>
        <w:spacing w:before="120" w:after="120" w:line="240" w:lineRule="auto"/>
        <w:ind w:left="0"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33757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 рамках проведения Года семьи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в 2024 году в библиотеках проводились следующие мероприятия:</w:t>
      </w:r>
    </w:p>
    <w:p w14:paraId="3A06A69D" w14:textId="221031EE" w:rsidR="00A05666" w:rsidRDefault="00337571" w:rsidP="00A05666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A05666">
        <w:rPr>
          <w:rFonts w:ascii="Times New Roman" w:hAnsi="Times New Roman" w:cs="Times New Roman"/>
          <w:sz w:val="24"/>
          <w:szCs w:val="24"/>
        </w:rPr>
        <w:t>А</w:t>
      </w:r>
      <w:r w:rsidRPr="003171D0">
        <w:rPr>
          <w:rFonts w:ascii="Times New Roman" w:hAnsi="Times New Roman" w:cs="Times New Roman"/>
          <w:sz w:val="24"/>
          <w:szCs w:val="24"/>
        </w:rPr>
        <w:t>кция «Семья – очаг любви и верности»</w:t>
      </w:r>
      <w:r>
        <w:rPr>
          <w:rFonts w:ascii="Times New Roman" w:hAnsi="Times New Roman" w:cs="Times New Roman"/>
          <w:sz w:val="24"/>
          <w:szCs w:val="24"/>
        </w:rPr>
        <w:t xml:space="preserve">, в рамках празднования Дня семьи, любви и верности. </w:t>
      </w:r>
      <w:r w:rsidRPr="003171D0">
        <w:rPr>
          <w:rFonts w:ascii="Times New Roman" w:hAnsi="Times New Roman" w:cs="Times New Roman"/>
          <w:sz w:val="24"/>
          <w:szCs w:val="24"/>
        </w:rPr>
        <w:t xml:space="preserve">Участники акции изобразили свой семейный след с использованием различных канцелярских принадлежностей, изобразив яркие символы своей семьи. Все рисунки были собраны в один тематический альбом. </w:t>
      </w:r>
      <w:r w:rsidR="00A05666">
        <w:rPr>
          <w:rFonts w:ascii="Times New Roman" w:hAnsi="Times New Roman" w:cs="Times New Roman"/>
          <w:sz w:val="24"/>
          <w:szCs w:val="24"/>
        </w:rPr>
        <w:t>Партнерами на мероприятии выступили</w:t>
      </w:r>
      <w:r w:rsidRPr="003171D0">
        <w:rPr>
          <w:rFonts w:ascii="Times New Roman" w:hAnsi="Times New Roman" w:cs="Times New Roman"/>
          <w:sz w:val="24"/>
          <w:szCs w:val="24"/>
        </w:rPr>
        <w:t xml:space="preserve"> администрация Северо-Енисейского района, МБУ «ЦКС», МЦ «АУРУМ», ДШИ, МБУ «Музей истории золотодобычи»</w:t>
      </w:r>
      <w:r w:rsidR="00A05666">
        <w:rPr>
          <w:rFonts w:ascii="Times New Roman" w:hAnsi="Times New Roman" w:cs="Times New Roman"/>
          <w:sz w:val="24"/>
          <w:szCs w:val="24"/>
        </w:rPr>
        <w:t>. (Центральная районная библиотека им. М. А. Булгакова);</w:t>
      </w:r>
    </w:p>
    <w:p w14:paraId="5F7840E0" w14:textId="5281A785" w:rsidR="00A05666" w:rsidRDefault="00A05666" w:rsidP="00A05666">
      <w:pPr>
        <w:pStyle w:val="a3"/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A05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ознавательная программа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0566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Славянская радуга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A05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молодых родителей и детей б</w:t>
      </w:r>
      <w:r w:rsidRPr="00A05666">
        <w:rPr>
          <w:rFonts w:ascii="Times New Roman" w:eastAsia="Times New Roman" w:hAnsi="Times New Roman" w:cs="Times New Roman"/>
          <w:sz w:val="24"/>
          <w:szCs w:val="24"/>
          <w:lang w:eastAsia="ru-RU"/>
        </w:rPr>
        <w:t>ыла представлена презентация об истории русских народных праздников. Подробно изучили всеми любимый праздник Масленица. Специалист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библиотеки</w:t>
      </w:r>
      <w:r w:rsidRPr="00A05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провела мастер-класс по изготовлению куколки-масленицы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(Центральная детская библиотека);</w:t>
      </w:r>
    </w:p>
    <w:p w14:paraId="3767CFFB" w14:textId="2B3E00FB" w:rsidR="00A05666" w:rsidRDefault="00A05666" w:rsidP="00A05666">
      <w:pPr>
        <w:pStyle w:val="a3"/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Танцевально-игровая программа </w:t>
      </w:r>
      <w:r w:rsidRPr="002223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«Моя семья – моё богатство».</w:t>
      </w:r>
      <w:r w:rsidRPr="00A05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Международный день семьи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</w:t>
      </w:r>
      <w:r w:rsidRPr="00A05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Центральной детской библиотеки провел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молодых </w:t>
      </w:r>
      <w:r w:rsidRPr="00A05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родителей лекцию об осознанном родительстве, а для детей танцевально-игровую программу «Моя семья – моё богатство». Дети совместно с родителями выяснили, какое значение имеет семья в жизни человека, что понимается под словом семья, что нужно делать, чтобы в семье у всех было хорошее настроение. Отгадывали загадки о семье, провели танцевальный конкурс. Дети вместе с родителями нарисовали семью.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(Центральная детская библиотека);</w:t>
      </w:r>
    </w:p>
    <w:p w14:paraId="64A69F30" w14:textId="77777777" w:rsidR="002223EE" w:rsidRDefault="00A05666" w:rsidP="002223EE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23EE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Выставка-репортаж «Семейные ценности»</w:t>
      </w:r>
      <w:r w:rsidR="002223EE" w:rsidRPr="002223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Выставка-репортаж была организована </w:t>
      </w:r>
      <w:r w:rsidRPr="002223E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в рамках районного фестиваля «Фамильная матрёшка»</w:t>
      </w:r>
      <w:r w:rsidR="002223EE" w:rsidRPr="002223E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2223E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На </w:t>
      </w:r>
      <w:r w:rsidR="002223EE" w:rsidRPr="002223E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ней были</w:t>
      </w:r>
      <w:r w:rsidRPr="002223E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представлены книги, которые помог</w:t>
      </w:r>
      <w:r w:rsidR="002223EE" w:rsidRPr="002223E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ают молодым родителям</w:t>
      </w:r>
      <w:r w:rsidRPr="002223E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разобраться в сложностях семейных отношений, о переходном возрасте, о семейном счастье. В книгах есть ответы и грамотные советы о том, как не ругать детей, а находить общий язык и поддерживать доверие в семье.</w:t>
      </w:r>
      <w:r w:rsidR="002223EE" w:rsidRPr="002223EE">
        <w:rPr>
          <w:rFonts w:ascii="Times New Roman" w:hAnsi="Times New Roman" w:cs="Times New Roman"/>
          <w:sz w:val="24"/>
          <w:szCs w:val="24"/>
        </w:rPr>
        <w:t xml:space="preserve"> </w:t>
      </w:r>
      <w:r w:rsidR="002223EE">
        <w:rPr>
          <w:rFonts w:ascii="Times New Roman" w:hAnsi="Times New Roman" w:cs="Times New Roman"/>
          <w:sz w:val="24"/>
          <w:szCs w:val="24"/>
        </w:rPr>
        <w:t>Партнерами на мероприятии выступили</w:t>
      </w:r>
      <w:r w:rsidR="002223EE" w:rsidRPr="003171D0">
        <w:rPr>
          <w:rFonts w:ascii="Times New Roman" w:hAnsi="Times New Roman" w:cs="Times New Roman"/>
          <w:sz w:val="24"/>
          <w:szCs w:val="24"/>
        </w:rPr>
        <w:t xml:space="preserve"> администрация Северо-Енисейского района, МБУ «ЦКС», МЦ «АУРУМ», ДШИ, МБУ «Музей истории золотодобычи»</w:t>
      </w:r>
      <w:r w:rsidR="002223EE">
        <w:rPr>
          <w:rFonts w:ascii="Times New Roman" w:hAnsi="Times New Roman" w:cs="Times New Roman"/>
          <w:sz w:val="24"/>
          <w:szCs w:val="24"/>
        </w:rPr>
        <w:t>.</w:t>
      </w:r>
      <w:r w:rsidR="002223EE" w:rsidRPr="002223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23EE">
        <w:rPr>
          <w:rFonts w:ascii="Times New Roman" w:hAnsi="Times New Roman" w:cs="Times New Roman"/>
          <w:sz w:val="24"/>
          <w:szCs w:val="24"/>
        </w:rPr>
        <w:t>(Центральная районная библиотека им. М. А. Булгакова).</w:t>
      </w:r>
    </w:p>
    <w:p w14:paraId="5240A0FB" w14:textId="77B13762" w:rsidR="002223EE" w:rsidRPr="002223EE" w:rsidRDefault="002223EE" w:rsidP="002223EE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23EE">
        <w:rPr>
          <w:rFonts w:ascii="Times New Roman" w:hAnsi="Times New Roman" w:cs="Times New Roman"/>
          <w:b/>
          <w:bCs/>
          <w:sz w:val="24"/>
          <w:szCs w:val="24"/>
        </w:rPr>
        <w:t>Также библиотеки района участвовали в районных мероприятиях разных направлений:</w:t>
      </w:r>
    </w:p>
    <w:p w14:paraId="4606B9B3" w14:textId="63E709DC" w:rsidR="003171D0" w:rsidRDefault="002223EE" w:rsidP="002223EE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23E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23EE">
        <w:rPr>
          <w:rFonts w:ascii="Times New Roman" w:hAnsi="Times New Roman" w:cs="Times New Roman"/>
          <w:sz w:val="24"/>
          <w:szCs w:val="24"/>
        </w:rPr>
        <w:t>В</w:t>
      </w:r>
      <w:r w:rsidR="003171D0" w:rsidRPr="002223EE">
        <w:rPr>
          <w:rFonts w:ascii="Times New Roman" w:hAnsi="Times New Roman" w:cs="Times New Roman"/>
          <w:sz w:val="24"/>
          <w:szCs w:val="24"/>
        </w:rPr>
        <w:t>ыставка</w:t>
      </w:r>
      <w:r w:rsidR="003171D0" w:rsidRPr="003171D0">
        <w:rPr>
          <w:rFonts w:ascii="Times New Roman" w:hAnsi="Times New Roman" w:cs="Times New Roman"/>
          <w:sz w:val="24"/>
          <w:szCs w:val="24"/>
        </w:rPr>
        <w:t>-хронология «Верность долгу»</w:t>
      </w:r>
      <w:r>
        <w:rPr>
          <w:rFonts w:ascii="Times New Roman" w:hAnsi="Times New Roman" w:cs="Times New Roman"/>
          <w:sz w:val="24"/>
          <w:szCs w:val="24"/>
        </w:rPr>
        <w:t xml:space="preserve"> прошла</w:t>
      </w:r>
      <w:r w:rsidR="003171D0" w:rsidRPr="003171D0">
        <w:rPr>
          <w:rFonts w:ascii="Times New Roman" w:hAnsi="Times New Roman" w:cs="Times New Roman"/>
          <w:sz w:val="24"/>
          <w:szCs w:val="24"/>
        </w:rPr>
        <w:t xml:space="preserve"> в рамках гражданско-патриотического фестиваля «Своих не бросаем»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71D0">
        <w:rPr>
          <w:rFonts w:ascii="Times New Roman" w:hAnsi="Times New Roman" w:cs="Times New Roman"/>
          <w:sz w:val="24"/>
          <w:szCs w:val="24"/>
        </w:rPr>
        <w:t>на базе РДК «Металлург»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171D0">
        <w:rPr>
          <w:rFonts w:ascii="Times New Roman" w:hAnsi="Times New Roman" w:cs="Times New Roman"/>
          <w:sz w:val="24"/>
          <w:szCs w:val="24"/>
        </w:rPr>
        <w:t xml:space="preserve"> </w:t>
      </w:r>
      <w:r w:rsidR="003171D0" w:rsidRPr="003171D0">
        <w:rPr>
          <w:rFonts w:ascii="Times New Roman" w:hAnsi="Times New Roman" w:cs="Times New Roman"/>
          <w:sz w:val="24"/>
          <w:szCs w:val="24"/>
        </w:rPr>
        <w:t xml:space="preserve">Специалисты библиотеки познакомили участников мероприятия с книгами, в которых помогли совершить экскурсию в героическое прошлое нашей страны, узнать о славных победах российских войск. Организации-партнеры: МБУ «ЦКС», МЦ «АУРУМ», ДШИ, МБУ «Музей истории золотодобычи».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171D0">
        <w:rPr>
          <w:rFonts w:ascii="Times New Roman" w:hAnsi="Times New Roman" w:cs="Times New Roman"/>
          <w:sz w:val="24"/>
          <w:szCs w:val="24"/>
        </w:rPr>
        <w:t>Центральной районной библиотеки им. М.А. Булгакова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0B0EE65E" w14:textId="269F2A57" w:rsidR="003171D0" w:rsidRDefault="002223EE" w:rsidP="002223EE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Тематическая викторина «Секреты ушицы» прошла </w:t>
      </w:r>
      <w:r w:rsidRPr="003171D0">
        <w:rPr>
          <w:rFonts w:ascii="Times New Roman" w:hAnsi="Times New Roman" w:cs="Times New Roman"/>
          <w:sz w:val="24"/>
          <w:szCs w:val="24"/>
        </w:rPr>
        <w:t>в рамках районных соревнований по подледной ловле рыбы «</w:t>
      </w:r>
      <w:proofErr w:type="spellStart"/>
      <w:r w:rsidRPr="003171D0">
        <w:rPr>
          <w:rFonts w:ascii="Times New Roman" w:hAnsi="Times New Roman" w:cs="Times New Roman"/>
          <w:sz w:val="24"/>
          <w:szCs w:val="24"/>
        </w:rPr>
        <w:t>Вельминская</w:t>
      </w:r>
      <w:proofErr w:type="spellEnd"/>
      <w:r w:rsidRPr="003171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71D0">
        <w:rPr>
          <w:rFonts w:ascii="Times New Roman" w:hAnsi="Times New Roman" w:cs="Times New Roman"/>
          <w:sz w:val="24"/>
          <w:szCs w:val="24"/>
        </w:rPr>
        <w:t>подледка</w:t>
      </w:r>
      <w:proofErr w:type="spellEnd"/>
      <w:r w:rsidRPr="003171D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в п. Вельмо. </w:t>
      </w:r>
      <w:r w:rsidR="003171D0" w:rsidRPr="003171D0">
        <w:rPr>
          <w:rFonts w:ascii="Times New Roman" w:hAnsi="Times New Roman" w:cs="Times New Roman"/>
          <w:sz w:val="24"/>
          <w:szCs w:val="24"/>
        </w:rPr>
        <w:t xml:space="preserve">Гости мероприятия активно отвечали на вопросы по произведениям русских писателей и поэтов. Организации-партнеры: администрация Северо-Енисейского района, МБУ «ЦКС», МЦ «АУРУМ», ДШИ, МБУ «Музей истории золотодобычи».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171D0">
        <w:rPr>
          <w:rFonts w:ascii="Times New Roman" w:hAnsi="Times New Roman" w:cs="Times New Roman"/>
          <w:sz w:val="24"/>
          <w:szCs w:val="24"/>
        </w:rPr>
        <w:t>Центральной районной библиотеки им. М.А. Булгакова</w:t>
      </w:r>
      <w:r>
        <w:rPr>
          <w:rFonts w:ascii="Times New Roman" w:hAnsi="Times New Roman" w:cs="Times New Roman"/>
          <w:sz w:val="24"/>
          <w:szCs w:val="24"/>
        </w:rPr>
        <w:t>)</w:t>
      </w:r>
      <w:r w:rsidR="00EE495D">
        <w:rPr>
          <w:rFonts w:ascii="Times New Roman" w:hAnsi="Times New Roman" w:cs="Times New Roman"/>
          <w:sz w:val="24"/>
          <w:szCs w:val="24"/>
        </w:rPr>
        <w:t>.</w:t>
      </w:r>
    </w:p>
    <w:p w14:paraId="749AE038" w14:textId="1622E75F" w:rsidR="00EE495D" w:rsidRDefault="00EE495D" w:rsidP="00EE495D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Специалисты библиотек района в рамках профориентационной работы проводят часы информации, игровые программы, тематические вечера.  </w:t>
      </w:r>
      <w:r w:rsidRPr="00EE495D">
        <w:rPr>
          <w:rFonts w:ascii="Times New Roman" w:hAnsi="Times New Roman" w:cs="Times New Roman"/>
          <w:sz w:val="24"/>
          <w:szCs w:val="24"/>
          <w:shd w:val="clear" w:color="auto" w:fill="FFFFFF"/>
        </w:rPr>
        <w:t>В Центральной районной библиотеке им. М.А. Булгакова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июне</w:t>
      </w:r>
      <w:r w:rsidRPr="00EE49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прошло мероприятие по профориентации «От мечты к реальности» для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молодых людей. </w:t>
      </w:r>
      <w:r w:rsidRPr="00EE495D">
        <w:rPr>
          <w:rFonts w:ascii="Times New Roman" w:hAnsi="Times New Roman" w:cs="Times New Roman"/>
          <w:sz w:val="24"/>
          <w:szCs w:val="24"/>
          <w:shd w:val="clear" w:color="auto" w:fill="FFFFFF"/>
        </w:rPr>
        <w:t>В качестве экспертных гостей на мероприятие были приглашены специалисты Центра занятости населения Северо-Енисейского района. Ведущий инспектор-</w:t>
      </w:r>
      <w:proofErr w:type="spellStart"/>
      <w:r w:rsidRPr="00EE495D">
        <w:rPr>
          <w:rFonts w:ascii="Times New Roman" w:hAnsi="Times New Roman" w:cs="Times New Roman"/>
          <w:sz w:val="24"/>
          <w:szCs w:val="24"/>
          <w:shd w:val="clear" w:color="auto" w:fill="FFFFFF"/>
        </w:rPr>
        <w:t>профориентатор</w:t>
      </w:r>
      <w:proofErr w:type="spellEnd"/>
      <w:r w:rsidRPr="00EE49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рассказала участникам</w:t>
      </w:r>
      <w:r w:rsidRPr="00EE49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 состоянии регионального рынка труда, о том какие профессии наиболее востребованы на сегодняшний день, а также какие существуют возможности трудоустройства для несовершеннолетних. Директор ЦЗН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ответила </w:t>
      </w:r>
      <w:r w:rsidRPr="00EE49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интересующие вопросы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ребят</w:t>
      </w:r>
      <w:r w:rsidRPr="00EE49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 интерактивные государственные порталы, на которых размещено много полезной информации для будущих молодых соискателей вакансий. Также, в мероприятии принимали участие преподаватели и мастера производственного обучения Енисейского многопрофильного техникума. В формате онлайн-конференции педагоги рассказали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участникам</w:t>
      </w:r>
      <w:r w:rsidRPr="00EE49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 образовательную и практическую деятельность данного учебного заведения, про то какие специальности наиболее популярны среди абитуриентов и какие возможности открываются перед студентами после завершения обучения и получения профессиональных квалификаций и специальностей. </w:t>
      </w:r>
    </w:p>
    <w:p w14:paraId="09D5868D" w14:textId="6942AE68" w:rsidR="00EE495D" w:rsidRPr="002E599D" w:rsidRDefault="00EE495D" w:rsidP="002E599D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95D">
        <w:rPr>
          <w:rFonts w:ascii="Times New Roman" w:hAnsi="Times New Roman" w:cs="Times New Roman"/>
          <w:sz w:val="24"/>
          <w:szCs w:val="24"/>
          <w:shd w:val="clear" w:color="auto" w:fill="FFFFFF"/>
        </w:rPr>
        <w:t>Ежегодно учреждения МБУ «ЦБС» реализуют в реализации плана мероприятий</w:t>
      </w:r>
      <w:r w:rsidRPr="00EE495D">
        <w:rPr>
          <w:rFonts w:ascii="Times New Roman" w:hAnsi="Times New Roman" w:cs="Times New Roman"/>
          <w:sz w:val="24"/>
          <w:szCs w:val="24"/>
        </w:rPr>
        <w:t xml:space="preserve">, </w:t>
      </w:r>
      <w:r w:rsidRPr="00EE49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направленных на противодействие распространения наркомании и СПИДа, в Северо-Енисейском районе. Ежеквартально сдаются отчеты в администрацию района.</w:t>
      </w:r>
    </w:p>
    <w:p w14:paraId="755ECC73" w14:textId="77777777" w:rsidR="002E599D" w:rsidRPr="002E599D" w:rsidRDefault="00040117" w:rsidP="002E599D">
      <w:pPr>
        <w:pStyle w:val="a3"/>
        <w:numPr>
          <w:ilvl w:val="0"/>
          <w:numId w:val="1"/>
        </w:numPr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599D">
        <w:rPr>
          <w:rFonts w:ascii="Times New Roman" w:hAnsi="Times New Roman" w:cs="Times New Roman"/>
          <w:b/>
          <w:bCs/>
          <w:sz w:val="24"/>
          <w:szCs w:val="24"/>
        </w:rPr>
        <w:lastRenderedPageBreak/>
        <w:t>Инновационные практики работы с молодежью библиотечной системы/</w:t>
      </w:r>
      <w:r w:rsidR="00F87006" w:rsidRPr="002E599D">
        <w:rPr>
          <w:rFonts w:ascii="Times New Roman" w:hAnsi="Times New Roman" w:cs="Times New Roman"/>
          <w:b/>
          <w:bCs/>
          <w:sz w:val="24"/>
          <w:szCs w:val="24"/>
        </w:rPr>
        <w:t>библиотеки (</w:t>
      </w:r>
      <w:r w:rsidR="00CF1AC2" w:rsidRPr="002E599D">
        <w:rPr>
          <w:rFonts w:ascii="Times New Roman" w:hAnsi="Times New Roman" w:cs="Times New Roman"/>
          <w:b/>
          <w:bCs/>
          <w:sz w:val="24"/>
          <w:szCs w:val="24"/>
        </w:rPr>
        <w:t xml:space="preserve">указать форму и название мероприятий, проектов, </w:t>
      </w:r>
      <w:r w:rsidR="00F87006" w:rsidRPr="002E599D">
        <w:rPr>
          <w:rFonts w:ascii="Times New Roman" w:hAnsi="Times New Roman" w:cs="Times New Roman"/>
          <w:b/>
          <w:bCs/>
          <w:sz w:val="24"/>
          <w:szCs w:val="24"/>
        </w:rPr>
        <w:t>конкретн</w:t>
      </w:r>
      <w:r w:rsidR="00CF1AC2" w:rsidRPr="002E599D">
        <w:rPr>
          <w:rFonts w:ascii="Times New Roman" w:hAnsi="Times New Roman" w:cs="Times New Roman"/>
          <w:b/>
          <w:bCs/>
          <w:sz w:val="24"/>
          <w:szCs w:val="24"/>
        </w:rPr>
        <w:t>ую</w:t>
      </w:r>
      <w:r w:rsidRPr="002E599D">
        <w:rPr>
          <w:rFonts w:ascii="Times New Roman" w:hAnsi="Times New Roman" w:cs="Times New Roman"/>
          <w:b/>
          <w:bCs/>
          <w:sz w:val="24"/>
          <w:szCs w:val="24"/>
        </w:rPr>
        <w:t xml:space="preserve"> библиотек</w:t>
      </w:r>
      <w:r w:rsidR="00EE6AAA" w:rsidRPr="002E599D">
        <w:rPr>
          <w:rFonts w:ascii="Times New Roman" w:hAnsi="Times New Roman" w:cs="Times New Roman"/>
          <w:b/>
          <w:bCs/>
          <w:sz w:val="24"/>
          <w:szCs w:val="24"/>
        </w:rPr>
        <w:t xml:space="preserve">у, </w:t>
      </w:r>
      <w:r w:rsidR="00CF1AC2" w:rsidRPr="002E599D">
        <w:rPr>
          <w:rFonts w:ascii="Times New Roman" w:hAnsi="Times New Roman" w:cs="Times New Roman"/>
          <w:b/>
          <w:bCs/>
          <w:sz w:val="24"/>
          <w:szCs w:val="24"/>
        </w:rPr>
        <w:t xml:space="preserve">реализующую </w:t>
      </w:r>
      <w:r w:rsidR="00EE6AAA" w:rsidRPr="002E599D">
        <w:rPr>
          <w:rFonts w:ascii="Times New Roman" w:hAnsi="Times New Roman" w:cs="Times New Roman"/>
          <w:b/>
          <w:bCs/>
          <w:sz w:val="24"/>
          <w:szCs w:val="24"/>
        </w:rPr>
        <w:t>инновационную</w:t>
      </w:r>
      <w:r w:rsidR="00CF1AC2" w:rsidRPr="002E599D">
        <w:rPr>
          <w:rFonts w:ascii="Times New Roman" w:hAnsi="Times New Roman" w:cs="Times New Roman"/>
          <w:b/>
          <w:bCs/>
          <w:sz w:val="24"/>
          <w:szCs w:val="24"/>
        </w:rPr>
        <w:t xml:space="preserve"> практику</w:t>
      </w:r>
      <w:r w:rsidRPr="002E599D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C332A8" w:rsidRPr="002E599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BD14E6E" w14:textId="27760306" w:rsidR="00040117" w:rsidRPr="002E599D" w:rsidRDefault="002E599D" w:rsidP="002E599D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2E599D">
        <w:rPr>
          <w:rFonts w:ascii="Times New Roman" w:hAnsi="Times New Roman" w:cs="Times New Roman"/>
          <w:sz w:val="24"/>
          <w:szCs w:val="24"/>
        </w:rPr>
        <w:t>Инновационных практик работы с молодежью в МБУ «ЦБС» нет.</w:t>
      </w:r>
    </w:p>
    <w:p w14:paraId="47BA819D" w14:textId="77777777" w:rsidR="00E30BBE" w:rsidRPr="002E599D" w:rsidRDefault="00F87006" w:rsidP="002E599D">
      <w:pPr>
        <w:pStyle w:val="a3"/>
        <w:numPr>
          <w:ilvl w:val="0"/>
          <w:numId w:val="1"/>
        </w:numPr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599D">
        <w:rPr>
          <w:rFonts w:ascii="Times New Roman" w:hAnsi="Times New Roman" w:cs="Times New Roman"/>
          <w:b/>
          <w:bCs/>
          <w:sz w:val="24"/>
          <w:szCs w:val="24"/>
        </w:rPr>
        <w:t>Организация пространства</w:t>
      </w:r>
      <w:r w:rsidR="00782959" w:rsidRPr="002E599D">
        <w:rPr>
          <w:rFonts w:ascii="Times New Roman" w:hAnsi="Times New Roman" w:cs="Times New Roman"/>
          <w:b/>
          <w:bCs/>
          <w:sz w:val="24"/>
          <w:szCs w:val="24"/>
        </w:rPr>
        <w:t xml:space="preserve"> для</w:t>
      </w:r>
      <w:r w:rsidR="00E30BBE" w:rsidRPr="002E599D">
        <w:rPr>
          <w:rFonts w:ascii="Times New Roman" w:hAnsi="Times New Roman" w:cs="Times New Roman"/>
          <w:b/>
          <w:bCs/>
          <w:sz w:val="24"/>
          <w:szCs w:val="24"/>
        </w:rPr>
        <w:t xml:space="preserve"> общения и</w:t>
      </w:r>
      <w:r w:rsidRPr="002E599D">
        <w:rPr>
          <w:rFonts w:ascii="Times New Roman" w:hAnsi="Times New Roman" w:cs="Times New Roman"/>
          <w:b/>
          <w:bCs/>
          <w:sz w:val="24"/>
          <w:szCs w:val="24"/>
        </w:rPr>
        <w:t xml:space="preserve"> творческого </w:t>
      </w:r>
      <w:r w:rsidR="00E30BBE" w:rsidRPr="002E599D">
        <w:rPr>
          <w:rFonts w:ascii="Times New Roman" w:hAnsi="Times New Roman" w:cs="Times New Roman"/>
          <w:b/>
          <w:bCs/>
          <w:sz w:val="24"/>
          <w:szCs w:val="24"/>
        </w:rPr>
        <w:t>развития</w:t>
      </w:r>
      <w:r w:rsidR="00782959" w:rsidRPr="002E599D">
        <w:rPr>
          <w:rFonts w:ascii="Times New Roman" w:hAnsi="Times New Roman" w:cs="Times New Roman"/>
          <w:b/>
          <w:bCs/>
          <w:sz w:val="24"/>
          <w:szCs w:val="24"/>
        </w:rPr>
        <w:t xml:space="preserve"> молодежи</w:t>
      </w:r>
      <w:r w:rsidR="00E30BBE" w:rsidRPr="002E599D">
        <w:rPr>
          <w:rFonts w:ascii="Times New Roman" w:hAnsi="Times New Roman" w:cs="Times New Roman"/>
          <w:b/>
          <w:bCs/>
          <w:sz w:val="24"/>
          <w:szCs w:val="24"/>
        </w:rPr>
        <w:t xml:space="preserve"> в библиотеках</w:t>
      </w:r>
      <w:r w:rsidR="00AE73B7" w:rsidRPr="002E599D">
        <w:rPr>
          <w:rFonts w:ascii="Times New Roman" w:hAnsi="Times New Roman" w:cs="Times New Roman"/>
          <w:b/>
          <w:bCs/>
          <w:sz w:val="24"/>
          <w:szCs w:val="24"/>
        </w:rPr>
        <w:t>/молодежных структурных</w:t>
      </w:r>
      <w:r w:rsidR="00E30BBE" w:rsidRPr="002E599D">
        <w:rPr>
          <w:rFonts w:ascii="Times New Roman" w:hAnsi="Times New Roman" w:cs="Times New Roman"/>
          <w:b/>
          <w:bCs/>
          <w:sz w:val="24"/>
          <w:szCs w:val="24"/>
        </w:rPr>
        <w:t xml:space="preserve"> подразделени</w:t>
      </w:r>
      <w:r w:rsidR="00AE73B7" w:rsidRPr="002E599D">
        <w:rPr>
          <w:rFonts w:ascii="Times New Roman" w:hAnsi="Times New Roman" w:cs="Times New Roman"/>
          <w:b/>
          <w:bCs/>
          <w:sz w:val="24"/>
          <w:szCs w:val="24"/>
        </w:rPr>
        <w:t>ях</w:t>
      </w:r>
      <w:r w:rsidR="00782959" w:rsidRPr="002E59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3744D" w:rsidRPr="002E599D">
        <w:rPr>
          <w:rFonts w:ascii="Times New Roman" w:hAnsi="Times New Roman" w:cs="Times New Roman"/>
          <w:b/>
          <w:bCs/>
          <w:sz w:val="24"/>
          <w:szCs w:val="24"/>
        </w:rPr>
        <w:t>(техническое оснащение, содержательное наполнение</w:t>
      </w:r>
      <w:r w:rsidR="001940D1" w:rsidRPr="002E599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C3744D" w:rsidRPr="002E59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940D1" w:rsidRPr="002E599D">
        <w:rPr>
          <w:rFonts w:ascii="Times New Roman" w:hAnsi="Times New Roman" w:cs="Times New Roman"/>
          <w:b/>
          <w:bCs/>
          <w:sz w:val="24"/>
          <w:szCs w:val="24"/>
        </w:rPr>
        <w:t xml:space="preserve">выделение фонда литературы для молодежи </w:t>
      </w:r>
      <w:r w:rsidR="00C3744D" w:rsidRPr="002E599D">
        <w:rPr>
          <w:rFonts w:ascii="Times New Roman" w:hAnsi="Times New Roman" w:cs="Times New Roman"/>
          <w:b/>
          <w:bCs/>
          <w:sz w:val="24"/>
          <w:szCs w:val="24"/>
        </w:rPr>
        <w:t>и др.</w:t>
      </w:r>
      <w:r w:rsidRPr="002E599D">
        <w:rPr>
          <w:rFonts w:ascii="Times New Roman" w:hAnsi="Times New Roman" w:cs="Times New Roman"/>
          <w:b/>
          <w:bCs/>
          <w:sz w:val="24"/>
          <w:szCs w:val="24"/>
        </w:rPr>
        <w:t>;</w:t>
      </w:r>
      <w:r w:rsidR="00E30BBE" w:rsidRPr="002E59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F1AC2" w:rsidRPr="002E599D">
        <w:rPr>
          <w:rFonts w:ascii="Times New Roman" w:hAnsi="Times New Roman" w:cs="Times New Roman"/>
          <w:b/>
          <w:bCs/>
          <w:sz w:val="24"/>
          <w:szCs w:val="24"/>
        </w:rPr>
        <w:t>указать</w:t>
      </w:r>
      <w:r w:rsidRPr="002E599D">
        <w:rPr>
          <w:rFonts w:ascii="Times New Roman" w:hAnsi="Times New Roman" w:cs="Times New Roman"/>
          <w:b/>
          <w:bCs/>
          <w:sz w:val="24"/>
          <w:szCs w:val="24"/>
        </w:rPr>
        <w:t xml:space="preserve"> конкретн</w:t>
      </w:r>
      <w:r w:rsidR="00CF1AC2" w:rsidRPr="002E599D">
        <w:rPr>
          <w:rFonts w:ascii="Times New Roman" w:hAnsi="Times New Roman" w:cs="Times New Roman"/>
          <w:b/>
          <w:bCs/>
          <w:sz w:val="24"/>
          <w:szCs w:val="24"/>
        </w:rPr>
        <w:t>ую</w:t>
      </w:r>
      <w:r w:rsidR="00E30BBE" w:rsidRPr="002E599D">
        <w:rPr>
          <w:rFonts w:ascii="Times New Roman" w:hAnsi="Times New Roman" w:cs="Times New Roman"/>
          <w:b/>
          <w:bCs/>
          <w:sz w:val="24"/>
          <w:szCs w:val="24"/>
        </w:rPr>
        <w:t xml:space="preserve"> библиотек</w:t>
      </w:r>
      <w:r w:rsidR="00CF1AC2" w:rsidRPr="002E599D"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="001940D1" w:rsidRPr="002E599D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C332A8" w:rsidRPr="002E599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D44958E" w14:textId="77777777" w:rsidR="002E599D" w:rsidRPr="002E599D" w:rsidRDefault="002E599D" w:rsidP="002E599D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599D">
        <w:rPr>
          <w:rFonts w:ascii="Times New Roman" w:hAnsi="Times New Roman" w:cs="Times New Roman"/>
          <w:sz w:val="24"/>
          <w:szCs w:val="24"/>
        </w:rPr>
        <w:t>В Центральной районной библиотеке им. М.А. Булгакова создано пространство для общения и творческого развития молодежи:</w:t>
      </w:r>
    </w:p>
    <w:p w14:paraId="2B2A56CF" w14:textId="77777777" w:rsidR="002E599D" w:rsidRPr="002E599D" w:rsidRDefault="002E599D" w:rsidP="002E599D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599D">
        <w:rPr>
          <w:rFonts w:ascii="Times New Roman" w:hAnsi="Times New Roman" w:cs="Times New Roman"/>
          <w:sz w:val="24"/>
          <w:szCs w:val="24"/>
        </w:rPr>
        <w:t>1.Пространственная организация: уютные диваны и столики, где молодежь собирается для обсуждения книг, идей и для совместного времяпровождения;</w:t>
      </w:r>
    </w:p>
    <w:p w14:paraId="1250FE19" w14:textId="77777777" w:rsidR="002E599D" w:rsidRPr="002E599D" w:rsidRDefault="002E599D" w:rsidP="002E599D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599D">
        <w:rPr>
          <w:rFonts w:ascii="Times New Roman" w:hAnsi="Times New Roman" w:cs="Times New Roman"/>
          <w:sz w:val="24"/>
          <w:szCs w:val="24"/>
        </w:rPr>
        <w:t>2.Групповые рабочие пространства: столы и стулья для работы в командах, оснащенные необходимыми материалами и технологиями;</w:t>
      </w:r>
    </w:p>
    <w:p w14:paraId="4830AFB7" w14:textId="77777777" w:rsidR="002E599D" w:rsidRPr="002E599D" w:rsidRDefault="002E599D" w:rsidP="002E599D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599D">
        <w:rPr>
          <w:rFonts w:ascii="Times New Roman" w:hAnsi="Times New Roman" w:cs="Times New Roman"/>
          <w:sz w:val="24"/>
          <w:szCs w:val="24"/>
        </w:rPr>
        <w:t>3.Творческие зоны: конференц-зал для проведения мастер-классов по различным творческим направлениям (рисование, рукоделие, фотография)</w:t>
      </w:r>
    </w:p>
    <w:p w14:paraId="0ED1E6E3" w14:textId="2D8B971B" w:rsidR="002E599D" w:rsidRPr="002E599D" w:rsidRDefault="002E599D" w:rsidP="002E599D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599D">
        <w:rPr>
          <w:rFonts w:ascii="Times New Roman" w:hAnsi="Times New Roman" w:cs="Times New Roman"/>
          <w:sz w:val="24"/>
          <w:szCs w:val="24"/>
        </w:rPr>
        <w:t>Также в Центральной районной библиотеке им. М.А. Булгакова работают объединения для молодежи: литературное объединение «Великое слово», правовое объединение «В библиотеку за правом», историко-патриотическое объединение «Мое Отечество», объединение «Молодежь за ЗОЖ». Проводятся мероприятия разных направлений: по патриотическому, эстетическому, нравственному, экологическому воспитанию и т.д.</w:t>
      </w:r>
    </w:p>
    <w:p w14:paraId="5D993EE7" w14:textId="77777777" w:rsidR="002E599D" w:rsidRDefault="002E599D" w:rsidP="002E599D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599D">
        <w:rPr>
          <w:rFonts w:ascii="Times New Roman" w:hAnsi="Times New Roman" w:cs="Times New Roman"/>
          <w:sz w:val="24"/>
          <w:szCs w:val="24"/>
        </w:rPr>
        <w:t>Центральная районная библиотека им. М.А. Булгакова тесно взаимодействует со школами района, молодежным центром «АУРУМ», МБУ «Музеем истории золотодобычи», МБУ «Централизованной клубной системой», ДНТ, ДШИ. С партнерами проводятся совместные мероприятия, которые позволяют достичь положительных результатов в воспитании подрастающего поколения и молодежи. Среди молодежи ведутся систематические опросы и обсуждения для получения мнений о том, какие мероприятия и ресурсы им интересны, что позволяет не только привлечь молодых людей, но и библиотека для них стала центром их творческого и социального развития.</w:t>
      </w:r>
    </w:p>
    <w:p w14:paraId="2253E964" w14:textId="304C9237" w:rsidR="00416F31" w:rsidRPr="003655A5" w:rsidRDefault="002E599D" w:rsidP="00296614">
      <w:pPr>
        <w:pStyle w:val="a3"/>
        <w:spacing w:before="120" w:after="120" w:line="240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599D">
        <w:rPr>
          <w:rFonts w:ascii="Times New Roman" w:hAnsi="Times New Roman" w:cs="Times New Roman"/>
          <w:b/>
          <w:bCs/>
          <w:sz w:val="24"/>
          <w:szCs w:val="24"/>
        </w:rPr>
        <w:t xml:space="preserve">13. </w:t>
      </w:r>
      <w:r w:rsidR="00416F31" w:rsidRPr="002E599D">
        <w:rPr>
          <w:rFonts w:ascii="Times New Roman" w:hAnsi="Times New Roman" w:cs="Times New Roman"/>
          <w:b/>
          <w:bCs/>
          <w:sz w:val="24"/>
          <w:szCs w:val="24"/>
        </w:rPr>
        <w:t>Основные</w:t>
      </w:r>
      <w:r w:rsidR="00416F31" w:rsidRPr="003655A5">
        <w:rPr>
          <w:rFonts w:ascii="Times New Roman" w:hAnsi="Times New Roman" w:cs="Times New Roman"/>
          <w:b/>
          <w:bCs/>
          <w:sz w:val="24"/>
          <w:szCs w:val="24"/>
        </w:rPr>
        <w:t xml:space="preserve"> проблемы </w:t>
      </w:r>
      <w:r w:rsidR="00CF1AC2" w:rsidRPr="003655A5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="00416F31" w:rsidRPr="003655A5">
        <w:rPr>
          <w:rFonts w:ascii="Times New Roman" w:hAnsi="Times New Roman" w:cs="Times New Roman"/>
          <w:b/>
          <w:bCs/>
          <w:sz w:val="24"/>
          <w:szCs w:val="24"/>
        </w:rPr>
        <w:t xml:space="preserve"> организации работы с молодежью</w:t>
      </w:r>
      <w:r w:rsidR="00C332A8" w:rsidRPr="003655A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1EEB41B" w14:textId="46C35176" w:rsidR="003655A5" w:rsidRPr="003655A5" w:rsidRDefault="00337571" w:rsidP="003655A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3655A5" w:rsidRPr="003655A5">
        <w:rPr>
          <w:rFonts w:ascii="Times New Roman" w:hAnsi="Times New Roman" w:cs="Times New Roman"/>
          <w:sz w:val="24"/>
          <w:szCs w:val="24"/>
        </w:rPr>
        <w:t>.</w:t>
      </w:r>
      <w:r w:rsidR="002E599D">
        <w:rPr>
          <w:rFonts w:ascii="Times New Roman" w:hAnsi="Times New Roman" w:cs="Times New Roman"/>
          <w:sz w:val="24"/>
          <w:szCs w:val="24"/>
        </w:rPr>
        <w:t xml:space="preserve"> </w:t>
      </w:r>
      <w:r w:rsidR="003655A5" w:rsidRPr="003655A5">
        <w:rPr>
          <w:rFonts w:ascii="Times New Roman" w:hAnsi="Times New Roman" w:cs="Times New Roman"/>
          <w:sz w:val="24"/>
          <w:szCs w:val="24"/>
        </w:rPr>
        <w:t>Нехватка квалифицированных специалистов, работающих с молодежью, имеющих необходимые навыки и знания для привлечения и удержания молодежной аудитории.</w:t>
      </w:r>
    </w:p>
    <w:p w14:paraId="31B7D534" w14:textId="2DA4B663" w:rsidR="003655A5" w:rsidRDefault="00337571" w:rsidP="003655A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655A5" w:rsidRPr="003655A5">
        <w:rPr>
          <w:rFonts w:ascii="Times New Roman" w:hAnsi="Times New Roman" w:cs="Times New Roman"/>
          <w:sz w:val="24"/>
          <w:szCs w:val="24"/>
        </w:rPr>
        <w:t>.</w:t>
      </w:r>
      <w:r w:rsidR="002E599D">
        <w:rPr>
          <w:rFonts w:ascii="Times New Roman" w:hAnsi="Times New Roman" w:cs="Times New Roman"/>
          <w:sz w:val="24"/>
          <w:szCs w:val="24"/>
        </w:rPr>
        <w:t xml:space="preserve"> Молодежь, работающая на градостроительных предприятиях, работает в 12 часовом режиме и не имеет возможности систематически посещать библиотеки.</w:t>
      </w:r>
    </w:p>
    <w:p w14:paraId="0AA84C91" w14:textId="376FE012" w:rsidR="00905475" w:rsidRPr="00905475" w:rsidRDefault="003655A5" w:rsidP="003655A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296614">
        <w:rPr>
          <w:rFonts w:ascii="Times New Roman" w:hAnsi="Times New Roman" w:cs="Times New Roman"/>
          <w:b/>
          <w:bCs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416F31" w:rsidRPr="00905475">
        <w:rPr>
          <w:rFonts w:ascii="Times New Roman" w:hAnsi="Times New Roman" w:cs="Times New Roman"/>
          <w:b/>
          <w:bCs/>
          <w:sz w:val="24"/>
          <w:szCs w:val="24"/>
        </w:rPr>
        <w:t>Основные цели, задачи по библиотечному обслуживанию молодежи на 20</w:t>
      </w:r>
      <w:r w:rsidR="00F078E6" w:rsidRPr="0090547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EA7C0D" w:rsidRPr="00905475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416F31" w:rsidRPr="00905475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CF1AC2" w:rsidRPr="00905475">
        <w:rPr>
          <w:rFonts w:ascii="Times New Roman" w:hAnsi="Times New Roman" w:cs="Times New Roman"/>
          <w:b/>
          <w:bCs/>
          <w:sz w:val="24"/>
          <w:szCs w:val="24"/>
        </w:rPr>
        <w:t>од</w:t>
      </w:r>
      <w:r w:rsidR="00C332A8" w:rsidRPr="0090547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58E1F47" w14:textId="77777777" w:rsidR="00905475" w:rsidRPr="00905475" w:rsidRDefault="00905475" w:rsidP="0090547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475">
        <w:rPr>
          <w:rFonts w:ascii="Times New Roman" w:hAnsi="Times New Roman" w:cs="Times New Roman"/>
          <w:sz w:val="24"/>
          <w:szCs w:val="24"/>
        </w:rPr>
        <w:t>Цели:</w:t>
      </w:r>
    </w:p>
    <w:p w14:paraId="6852E75E" w14:textId="77777777" w:rsidR="00905475" w:rsidRPr="00905475" w:rsidRDefault="00905475" w:rsidP="0090547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475">
        <w:rPr>
          <w:rFonts w:ascii="Times New Roman" w:hAnsi="Times New Roman" w:cs="Times New Roman"/>
          <w:sz w:val="24"/>
          <w:szCs w:val="24"/>
        </w:rPr>
        <w:t>1.Обеспечение легкого доступа к информации и ресурсам для молодежи через современные технологии.</w:t>
      </w:r>
    </w:p>
    <w:p w14:paraId="4F82F5A9" w14:textId="77777777" w:rsidR="00905475" w:rsidRPr="00905475" w:rsidRDefault="00905475" w:rsidP="0090547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475">
        <w:rPr>
          <w:rFonts w:ascii="Times New Roman" w:hAnsi="Times New Roman" w:cs="Times New Roman"/>
          <w:sz w:val="24"/>
          <w:szCs w:val="24"/>
        </w:rPr>
        <w:t>2.Стимулирование интереса к чтению и литературе среди молодежи.</w:t>
      </w:r>
    </w:p>
    <w:p w14:paraId="6E173F8A" w14:textId="77777777" w:rsidR="00905475" w:rsidRPr="00905475" w:rsidRDefault="00905475" w:rsidP="0090547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475">
        <w:rPr>
          <w:rFonts w:ascii="Times New Roman" w:hAnsi="Times New Roman" w:cs="Times New Roman"/>
          <w:sz w:val="24"/>
          <w:szCs w:val="24"/>
        </w:rPr>
        <w:t>3.Формирование библиотечного пространства как места для встреч, обсуждений и совместной деятельности.</w:t>
      </w:r>
    </w:p>
    <w:p w14:paraId="0CED8799" w14:textId="77777777" w:rsidR="00905475" w:rsidRPr="00905475" w:rsidRDefault="00905475" w:rsidP="0090547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475">
        <w:rPr>
          <w:rFonts w:ascii="Times New Roman" w:hAnsi="Times New Roman" w:cs="Times New Roman"/>
          <w:sz w:val="24"/>
          <w:szCs w:val="24"/>
        </w:rPr>
        <w:t>Задачи:</w:t>
      </w:r>
    </w:p>
    <w:p w14:paraId="0F77B2CE" w14:textId="77777777" w:rsidR="00905475" w:rsidRPr="00905475" w:rsidRDefault="00905475" w:rsidP="0090547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475">
        <w:rPr>
          <w:rFonts w:ascii="Times New Roman" w:hAnsi="Times New Roman" w:cs="Times New Roman"/>
          <w:sz w:val="24"/>
          <w:szCs w:val="24"/>
        </w:rPr>
        <w:t>1.Разработка и внедрение новых услуг, ориентированных на потребности молодежи, включая онлайн-ресурсы и мероприятия.</w:t>
      </w:r>
    </w:p>
    <w:p w14:paraId="7E13417A" w14:textId="77777777" w:rsidR="00905475" w:rsidRPr="00905475" w:rsidRDefault="00905475" w:rsidP="0090547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475">
        <w:rPr>
          <w:rFonts w:ascii="Times New Roman" w:hAnsi="Times New Roman" w:cs="Times New Roman"/>
          <w:sz w:val="24"/>
          <w:szCs w:val="24"/>
        </w:rPr>
        <w:t>2. Проведение мастер-классов, лекций и семинаров по актуальным темам.</w:t>
      </w:r>
    </w:p>
    <w:p w14:paraId="43C3F1D0" w14:textId="77777777" w:rsidR="00905475" w:rsidRPr="00905475" w:rsidRDefault="00905475" w:rsidP="0090547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475">
        <w:rPr>
          <w:rFonts w:ascii="Times New Roman" w:hAnsi="Times New Roman" w:cs="Times New Roman"/>
          <w:sz w:val="24"/>
          <w:szCs w:val="24"/>
        </w:rPr>
        <w:t>3.Обновление и пополнение библиотечного фонда современными изданиями, включая литературу по популярным темам.</w:t>
      </w:r>
    </w:p>
    <w:p w14:paraId="4F208237" w14:textId="77777777" w:rsidR="00905475" w:rsidRPr="00905475" w:rsidRDefault="00905475" w:rsidP="0090547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475">
        <w:rPr>
          <w:rFonts w:ascii="Times New Roman" w:hAnsi="Times New Roman" w:cs="Times New Roman"/>
          <w:sz w:val="24"/>
          <w:szCs w:val="24"/>
        </w:rPr>
        <w:t>4.Активное продвижение библиотечных ресурсов и услуг через социальные сети и другие платформы, нацеленные на молодежь.</w:t>
      </w:r>
    </w:p>
    <w:p w14:paraId="2F5069DD" w14:textId="10E240BF" w:rsidR="00905475" w:rsidRDefault="00905475" w:rsidP="0090547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475">
        <w:rPr>
          <w:rFonts w:ascii="Times New Roman" w:hAnsi="Times New Roman" w:cs="Times New Roman"/>
          <w:sz w:val="24"/>
          <w:szCs w:val="24"/>
        </w:rPr>
        <w:t xml:space="preserve">5.Привлечение молодежи к волонтерской деятельности в библиотеке </w:t>
      </w:r>
      <w:r w:rsidR="00BA3F3A" w:rsidRPr="00905475">
        <w:rPr>
          <w:rFonts w:ascii="Times New Roman" w:hAnsi="Times New Roman" w:cs="Times New Roman"/>
          <w:sz w:val="24"/>
          <w:szCs w:val="24"/>
        </w:rPr>
        <w:t>для вовлечения</w:t>
      </w:r>
      <w:r w:rsidRPr="00905475">
        <w:rPr>
          <w:rFonts w:ascii="Times New Roman" w:hAnsi="Times New Roman" w:cs="Times New Roman"/>
          <w:sz w:val="24"/>
          <w:szCs w:val="24"/>
        </w:rPr>
        <w:t xml:space="preserve"> в процесс обслуживания и развития библиотеки.</w:t>
      </w:r>
    </w:p>
    <w:p w14:paraId="4782C84E" w14:textId="3F33EBEF" w:rsidR="00A7255F" w:rsidRPr="00905475" w:rsidRDefault="00905475" w:rsidP="0090547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05475">
        <w:rPr>
          <w:rFonts w:ascii="Times New Roman" w:hAnsi="Times New Roman" w:cs="Times New Roman"/>
          <w:b/>
          <w:bCs/>
          <w:sz w:val="24"/>
          <w:szCs w:val="24"/>
        </w:rPr>
        <w:t xml:space="preserve">15. </w:t>
      </w:r>
      <w:r w:rsidR="00F87006" w:rsidRPr="00905475">
        <w:rPr>
          <w:rFonts w:ascii="Times New Roman" w:hAnsi="Times New Roman" w:cs="Times New Roman"/>
          <w:b/>
          <w:bCs/>
          <w:sz w:val="24"/>
          <w:szCs w:val="24"/>
        </w:rPr>
        <w:t xml:space="preserve">Темы, предлагаемые для включения в программу зональных семинаров, стажировок Красноярской краевой молодежной библиотеки. Необходимость стажировки на базе Красноярской </w:t>
      </w:r>
      <w:r w:rsidR="00C2372C" w:rsidRPr="00905475">
        <w:rPr>
          <w:rFonts w:ascii="Times New Roman" w:hAnsi="Times New Roman" w:cs="Times New Roman"/>
          <w:b/>
          <w:bCs/>
          <w:sz w:val="24"/>
          <w:szCs w:val="24"/>
        </w:rPr>
        <w:t>краевой молодежной библиотеки (</w:t>
      </w:r>
      <w:r w:rsidR="00CF1AC2" w:rsidRPr="00905475">
        <w:rPr>
          <w:rFonts w:ascii="Times New Roman" w:hAnsi="Times New Roman" w:cs="Times New Roman"/>
          <w:b/>
          <w:bCs/>
          <w:sz w:val="24"/>
          <w:szCs w:val="24"/>
        </w:rPr>
        <w:t>указать</w:t>
      </w:r>
      <w:r w:rsidR="00F87006" w:rsidRPr="00905475">
        <w:rPr>
          <w:rFonts w:ascii="Times New Roman" w:hAnsi="Times New Roman" w:cs="Times New Roman"/>
          <w:b/>
          <w:bCs/>
          <w:sz w:val="24"/>
          <w:szCs w:val="24"/>
        </w:rPr>
        <w:t xml:space="preserve"> пре</w:t>
      </w:r>
      <w:r w:rsidR="00304E0F" w:rsidRPr="00905475">
        <w:rPr>
          <w:rFonts w:ascii="Times New Roman" w:hAnsi="Times New Roman" w:cs="Times New Roman"/>
          <w:b/>
          <w:bCs/>
          <w:sz w:val="24"/>
          <w:szCs w:val="24"/>
        </w:rPr>
        <w:t>дварительн</w:t>
      </w:r>
      <w:r w:rsidR="00CF1AC2" w:rsidRPr="00905475">
        <w:rPr>
          <w:rFonts w:ascii="Times New Roman" w:hAnsi="Times New Roman" w:cs="Times New Roman"/>
          <w:b/>
          <w:bCs/>
          <w:sz w:val="24"/>
          <w:szCs w:val="24"/>
        </w:rPr>
        <w:t xml:space="preserve">ые </w:t>
      </w:r>
      <w:r w:rsidR="00304E0F" w:rsidRPr="00905475">
        <w:rPr>
          <w:rFonts w:ascii="Times New Roman" w:hAnsi="Times New Roman" w:cs="Times New Roman"/>
          <w:b/>
          <w:bCs/>
          <w:sz w:val="24"/>
          <w:szCs w:val="24"/>
        </w:rPr>
        <w:t>срок</w:t>
      </w:r>
      <w:r w:rsidR="00CF1AC2" w:rsidRPr="00905475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304E0F" w:rsidRPr="00905475">
        <w:rPr>
          <w:rFonts w:ascii="Times New Roman" w:hAnsi="Times New Roman" w:cs="Times New Roman"/>
          <w:b/>
          <w:bCs/>
          <w:sz w:val="24"/>
          <w:szCs w:val="24"/>
        </w:rPr>
        <w:t xml:space="preserve"> проведения)</w:t>
      </w:r>
      <w:r w:rsidR="00C332A8" w:rsidRPr="0090547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EA52A65" w14:textId="77777777" w:rsidR="00905475" w:rsidRPr="00905475" w:rsidRDefault="00905475" w:rsidP="0090547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475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905475">
        <w:rPr>
          <w:rFonts w:ascii="Times New Roman" w:hAnsi="Times New Roman" w:cs="Times New Roman"/>
          <w:sz w:val="24"/>
          <w:szCs w:val="24"/>
        </w:rPr>
        <w:tab/>
        <w:t>«Использование новых технологий и медиа в библиотечном пространстве». Офлайн.</w:t>
      </w:r>
    </w:p>
    <w:p w14:paraId="2158724F" w14:textId="77777777" w:rsidR="00905475" w:rsidRPr="00905475" w:rsidRDefault="00905475" w:rsidP="0090547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475">
        <w:rPr>
          <w:rFonts w:ascii="Times New Roman" w:hAnsi="Times New Roman" w:cs="Times New Roman"/>
          <w:sz w:val="24"/>
          <w:szCs w:val="24"/>
        </w:rPr>
        <w:t>2.</w:t>
      </w:r>
      <w:r w:rsidRPr="00905475">
        <w:rPr>
          <w:rFonts w:ascii="Times New Roman" w:hAnsi="Times New Roman" w:cs="Times New Roman"/>
          <w:sz w:val="24"/>
          <w:szCs w:val="24"/>
        </w:rPr>
        <w:tab/>
        <w:t>«Обзор современных трендов в литературе для молодежи, рекомендации по созданию читательских клубов». Офлайн.</w:t>
      </w:r>
    </w:p>
    <w:p w14:paraId="5925FFDD" w14:textId="77777777" w:rsidR="00905475" w:rsidRPr="00905475" w:rsidRDefault="00905475" w:rsidP="0090547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475">
        <w:rPr>
          <w:rFonts w:ascii="Times New Roman" w:hAnsi="Times New Roman" w:cs="Times New Roman"/>
          <w:sz w:val="24"/>
          <w:szCs w:val="24"/>
        </w:rPr>
        <w:t>3.</w:t>
      </w:r>
      <w:r w:rsidRPr="00905475">
        <w:rPr>
          <w:rFonts w:ascii="Times New Roman" w:hAnsi="Times New Roman" w:cs="Times New Roman"/>
          <w:sz w:val="24"/>
          <w:szCs w:val="24"/>
        </w:rPr>
        <w:tab/>
        <w:t>«Понимание потребностей и интересов молодежи в библиотечном пространстве». Офлайн.</w:t>
      </w:r>
    </w:p>
    <w:p w14:paraId="21D59FD9" w14:textId="77777777" w:rsidR="00905475" w:rsidRPr="00905475" w:rsidRDefault="00905475" w:rsidP="0090547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475">
        <w:rPr>
          <w:rFonts w:ascii="Times New Roman" w:hAnsi="Times New Roman" w:cs="Times New Roman"/>
          <w:sz w:val="24"/>
          <w:szCs w:val="24"/>
        </w:rPr>
        <w:t>4.</w:t>
      </w:r>
      <w:r w:rsidRPr="00905475">
        <w:rPr>
          <w:rFonts w:ascii="Times New Roman" w:hAnsi="Times New Roman" w:cs="Times New Roman"/>
          <w:sz w:val="24"/>
          <w:szCs w:val="24"/>
        </w:rPr>
        <w:tab/>
        <w:t>«Кросс-культурные обмены и проекты». Офлайн.</w:t>
      </w:r>
    </w:p>
    <w:p w14:paraId="05627E03" w14:textId="1B620427" w:rsidR="00905475" w:rsidRPr="00D61717" w:rsidRDefault="00905475" w:rsidP="00905475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905475">
        <w:rPr>
          <w:rFonts w:ascii="Times New Roman" w:hAnsi="Times New Roman" w:cs="Times New Roman"/>
          <w:sz w:val="24"/>
          <w:szCs w:val="24"/>
        </w:rPr>
        <w:t>5.</w:t>
      </w:r>
      <w:r w:rsidRPr="00905475">
        <w:rPr>
          <w:rFonts w:ascii="Times New Roman" w:hAnsi="Times New Roman" w:cs="Times New Roman"/>
          <w:sz w:val="24"/>
          <w:szCs w:val="24"/>
        </w:rPr>
        <w:tab/>
        <w:t>«Информационная грамотность». Офлайн.</w:t>
      </w:r>
    </w:p>
    <w:p w14:paraId="046327EB" w14:textId="77777777" w:rsidR="00AB57CD" w:rsidRPr="00056C2A" w:rsidRDefault="00AB57CD" w:rsidP="00CF1A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167" w:type="dxa"/>
        <w:tblLook w:val="04A0" w:firstRow="1" w:lastRow="0" w:firstColumn="1" w:lastColumn="0" w:noHBand="0" w:noVBand="1"/>
      </w:tblPr>
      <w:tblGrid>
        <w:gridCol w:w="3216"/>
        <w:gridCol w:w="287"/>
        <w:gridCol w:w="1118"/>
        <w:gridCol w:w="236"/>
        <w:gridCol w:w="5310"/>
      </w:tblGrid>
      <w:tr w:rsidR="00056C2A" w:rsidRPr="00056C2A" w14:paraId="6F0EE58C" w14:textId="77777777" w:rsidTr="00166959"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AFF140C" w14:textId="722ACB7F" w:rsidR="00166959" w:rsidRPr="00056C2A" w:rsidRDefault="00BA3F3A" w:rsidP="00CD7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Заведующий МБУ «ЦБС»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</w:tcPr>
          <w:p w14:paraId="56B0FA9B" w14:textId="77777777" w:rsidR="00166959" w:rsidRPr="00056C2A" w:rsidRDefault="00166959" w:rsidP="00CF1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8AFC06" w14:textId="77777777" w:rsidR="00166959" w:rsidRPr="00056C2A" w:rsidRDefault="00166959" w:rsidP="00D22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4F36BB7" w14:textId="77777777" w:rsidR="00166959" w:rsidRPr="00056C2A" w:rsidRDefault="00166959" w:rsidP="00CF1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97816C8" w14:textId="4C1CC9A7" w:rsidR="00166959" w:rsidRPr="00056C2A" w:rsidRDefault="00BA3F3A" w:rsidP="00D22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Т.В. Шевцова</w:t>
            </w:r>
          </w:p>
        </w:tc>
      </w:tr>
      <w:tr w:rsidR="00056C2A" w:rsidRPr="00056C2A" w14:paraId="3412374B" w14:textId="77777777" w:rsidTr="00166959">
        <w:trPr>
          <w:trHeight w:val="947"/>
        </w:trPr>
        <w:tc>
          <w:tcPr>
            <w:tcW w:w="3216" w:type="dxa"/>
            <w:tcBorders>
              <w:left w:val="nil"/>
              <w:bottom w:val="nil"/>
              <w:right w:val="nil"/>
            </w:tcBorders>
          </w:tcPr>
          <w:p w14:paraId="29892578" w14:textId="77777777" w:rsidR="00166959" w:rsidRPr="00056C2A" w:rsidRDefault="00166959" w:rsidP="00CD7B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056C2A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(должность)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</w:tcPr>
          <w:p w14:paraId="0D6F3EF1" w14:textId="77777777" w:rsidR="00166959" w:rsidRPr="00056C2A" w:rsidRDefault="00166959" w:rsidP="00CD7B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7FCE6EED" w14:textId="77777777" w:rsidR="00166959" w:rsidRPr="00056C2A" w:rsidRDefault="00166959" w:rsidP="00D22A4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056C2A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(подпись)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D826FF6" w14:textId="77777777" w:rsidR="00166959" w:rsidRPr="00056C2A" w:rsidRDefault="00166959" w:rsidP="00CD7B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</w:p>
        </w:tc>
        <w:tc>
          <w:tcPr>
            <w:tcW w:w="5310" w:type="dxa"/>
            <w:tcBorders>
              <w:left w:val="nil"/>
              <w:bottom w:val="nil"/>
              <w:right w:val="nil"/>
            </w:tcBorders>
          </w:tcPr>
          <w:p w14:paraId="000DFF92" w14:textId="77777777" w:rsidR="00166959" w:rsidRPr="00056C2A" w:rsidRDefault="00166959" w:rsidP="00CD7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6C2A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(ФИО полностью)</w:t>
            </w:r>
          </w:p>
        </w:tc>
      </w:tr>
      <w:tr w:rsidR="00056C2A" w:rsidRPr="00056C2A" w14:paraId="5B6A5092" w14:textId="77777777" w:rsidTr="00166959"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DFF504" w14:textId="77777777" w:rsidR="00166959" w:rsidRPr="00056C2A" w:rsidRDefault="00166959" w:rsidP="00FB2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C2A">
              <w:rPr>
                <w:rFonts w:ascii="Times New Roman" w:hAnsi="Times New Roman" w:cs="Times New Roman"/>
                <w:bCs/>
                <w:sz w:val="24"/>
                <w:szCs w:val="24"/>
              </w:rPr>
              <w:t>«      »</w:t>
            </w:r>
            <w:r w:rsidR="00D22A4C" w:rsidRPr="00056C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</w:t>
            </w:r>
            <w:r w:rsidRPr="00056C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202</w:t>
            </w:r>
            <w:r w:rsidR="00FB24C0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056C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</w:tcPr>
          <w:p w14:paraId="5FC7677A" w14:textId="77777777" w:rsidR="00166959" w:rsidRPr="00056C2A" w:rsidRDefault="00166959" w:rsidP="00CF1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7FD9A907" w14:textId="77777777" w:rsidR="00166959" w:rsidRPr="00056C2A" w:rsidRDefault="00166959" w:rsidP="00D22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C367F75" w14:textId="77777777" w:rsidR="00166959" w:rsidRPr="00056C2A" w:rsidRDefault="00166959" w:rsidP="00CD7B4E">
            <w:pP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</w:tcPr>
          <w:p w14:paraId="31C4868B" w14:textId="77777777" w:rsidR="00166959" w:rsidRPr="00FB24C0" w:rsidRDefault="00166959" w:rsidP="00CD7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4C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  <w:tr w:rsidR="00166959" w:rsidRPr="00056C2A" w14:paraId="09301466" w14:textId="77777777" w:rsidTr="00166959">
        <w:tc>
          <w:tcPr>
            <w:tcW w:w="32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A1D539" w14:textId="77777777" w:rsidR="00166959" w:rsidRPr="00056C2A" w:rsidRDefault="00166959" w:rsidP="00CD7B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056C2A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дата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</w:tcPr>
          <w:p w14:paraId="137D9991" w14:textId="77777777" w:rsidR="00166959" w:rsidRPr="00056C2A" w:rsidRDefault="00166959" w:rsidP="00CF1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54790972" w14:textId="77777777" w:rsidR="00166959" w:rsidRPr="00056C2A" w:rsidRDefault="00166959" w:rsidP="00D22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26C35FA" w14:textId="77777777" w:rsidR="00166959" w:rsidRPr="00056C2A" w:rsidRDefault="00166959" w:rsidP="00CF1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</w:tcPr>
          <w:p w14:paraId="4C5F904F" w14:textId="77777777" w:rsidR="00166959" w:rsidRPr="00056C2A" w:rsidRDefault="00166959" w:rsidP="00CF1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8B3D89" w14:textId="77777777" w:rsidR="002650A1" w:rsidRPr="00056C2A" w:rsidRDefault="002650A1" w:rsidP="00C332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650A1" w:rsidRPr="00056C2A" w:rsidSect="00EE6AAA">
      <w:pgSz w:w="11906" w:h="16838"/>
      <w:pgMar w:top="851" w:right="70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0116A9"/>
    <w:multiLevelType w:val="hybridMultilevel"/>
    <w:tmpl w:val="E7121B74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A37AFA"/>
    <w:multiLevelType w:val="hybridMultilevel"/>
    <w:tmpl w:val="FD9629DC"/>
    <w:lvl w:ilvl="0" w:tplc="8D069B5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6158F"/>
    <w:multiLevelType w:val="hybridMultilevel"/>
    <w:tmpl w:val="FD9629DC"/>
    <w:lvl w:ilvl="0" w:tplc="8D069B5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8942F8"/>
    <w:multiLevelType w:val="hybridMultilevel"/>
    <w:tmpl w:val="366E8F5C"/>
    <w:lvl w:ilvl="0" w:tplc="916A3032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6B59730A"/>
    <w:multiLevelType w:val="hybridMultilevel"/>
    <w:tmpl w:val="FD9629DC"/>
    <w:lvl w:ilvl="0" w:tplc="8D069B5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0E7721"/>
    <w:multiLevelType w:val="hybridMultilevel"/>
    <w:tmpl w:val="FD9629DC"/>
    <w:lvl w:ilvl="0" w:tplc="8D069B5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9A3610"/>
    <w:multiLevelType w:val="hybridMultilevel"/>
    <w:tmpl w:val="FD9629DC"/>
    <w:lvl w:ilvl="0" w:tplc="8D069B5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DD2667"/>
    <w:multiLevelType w:val="hybridMultilevel"/>
    <w:tmpl w:val="9C944628"/>
    <w:lvl w:ilvl="0" w:tplc="8D069B5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655"/>
    <w:rsid w:val="00002890"/>
    <w:rsid w:val="00004655"/>
    <w:rsid w:val="00040117"/>
    <w:rsid w:val="00056C2A"/>
    <w:rsid w:val="00096D1C"/>
    <w:rsid w:val="000E0969"/>
    <w:rsid w:val="000E30FE"/>
    <w:rsid w:val="00150662"/>
    <w:rsid w:val="00152113"/>
    <w:rsid w:val="00166959"/>
    <w:rsid w:val="001940D1"/>
    <w:rsid w:val="001C1A17"/>
    <w:rsid w:val="001C5B41"/>
    <w:rsid w:val="002223EE"/>
    <w:rsid w:val="002650A1"/>
    <w:rsid w:val="0029431B"/>
    <w:rsid w:val="00296614"/>
    <w:rsid w:val="002D26EC"/>
    <w:rsid w:val="002E136F"/>
    <w:rsid w:val="002E17DA"/>
    <w:rsid w:val="002E599D"/>
    <w:rsid w:val="00304E0F"/>
    <w:rsid w:val="00307D25"/>
    <w:rsid w:val="003171D0"/>
    <w:rsid w:val="003350D4"/>
    <w:rsid w:val="00337571"/>
    <w:rsid w:val="0035186C"/>
    <w:rsid w:val="00364AFE"/>
    <w:rsid w:val="003655A5"/>
    <w:rsid w:val="0039491E"/>
    <w:rsid w:val="003C577B"/>
    <w:rsid w:val="00410FC3"/>
    <w:rsid w:val="00416F31"/>
    <w:rsid w:val="00452BC7"/>
    <w:rsid w:val="005210ED"/>
    <w:rsid w:val="00565025"/>
    <w:rsid w:val="005974AB"/>
    <w:rsid w:val="005E1528"/>
    <w:rsid w:val="00641443"/>
    <w:rsid w:val="00641DBD"/>
    <w:rsid w:val="00656F48"/>
    <w:rsid w:val="006D0983"/>
    <w:rsid w:val="006E3079"/>
    <w:rsid w:val="00782959"/>
    <w:rsid w:val="007903F9"/>
    <w:rsid w:val="007C68C6"/>
    <w:rsid w:val="007E02FB"/>
    <w:rsid w:val="007E34E1"/>
    <w:rsid w:val="007F18D2"/>
    <w:rsid w:val="008B23E2"/>
    <w:rsid w:val="008B75FD"/>
    <w:rsid w:val="008D7C02"/>
    <w:rsid w:val="00905475"/>
    <w:rsid w:val="009350B4"/>
    <w:rsid w:val="009439D3"/>
    <w:rsid w:val="00954D24"/>
    <w:rsid w:val="00A05666"/>
    <w:rsid w:val="00A407AA"/>
    <w:rsid w:val="00A7255F"/>
    <w:rsid w:val="00A97DC7"/>
    <w:rsid w:val="00AB57CD"/>
    <w:rsid w:val="00AE73B7"/>
    <w:rsid w:val="00B44A85"/>
    <w:rsid w:val="00B53EE4"/>
    <w:rsid w:val="00BA3F3A"/>
    <w:rsid w:val="00BE35BF"/>
    <w:rsid w:val="00BF7425"/>
    <w:rsid w:val="00C2372C"/>
    <w:rsid w:val="00C24B9D"/>
    <w:rsid w:val="00C332A8"/>
    <w:rsid w:val="00C3744D"/>
    <w:rsid w:val="00C41BA1"/>
    <w:rsid w:val="00C550BE"/>
    <w:rsid w:val="00C810B6"/>
    <w:rsid w:val="00CB01B3"/>
    <w:rsid w:val="00CB3EE5"/>
    <w:rsid w:val="00CD7B4E"/>
    <w:rsid w:val="00CF1AC2"/>
    <w:rsid w:val="00CF29A5"/>
    <w:rsid w:val="00D22A4C"/>
    <w:rsid w:val="00D56B4A"/>
    <w:rsid w:val="00D61717"/>
    <w:rsid w:val="00D96072"/>
    <w:rsid w:val="00D9713F"/>
    <w:rsid w:val="00DA04A7"/>
    <w:rsid w:val="00DB06C7"/>
    <w:rsid w:val="00DB166B"/>
    <w:rsid w:val="00E04AD2"/>
    <w:rsid w:val="00E30BBE"/>
    <w:rsid w:val="00E66472"/>
    <w:rsid w:val="00EA640A"/>
    <w:rsid w:val="00EA7C0D"/>
    <w:rsid w:val="00EB2021"/>
    <w:rsid w:val="00ED2B85"/>
    <w:rsid w:val="00EE495D"/>
    <w:rsid w:val="00EE6AAA"/>
    <w:rsid w:val="00F078E6"/>
    <w:rsid w:val="00F55752"/>
    <w:rsid w:val="00F87006"/>
    <w:rsid w:val="00F92BA3"/>
    <w:rsid w:val="00F96E74"/>
    <w:rsid w:val="00FB24C0"/>
    <w:rsid w:val="00FD1E77"/>
    <w:rsid w:val="00FD5D6A"/>
    <w:rsid w:val="00FD6A21"/>
    <w:rsid w:val="00FE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61407"/>
  <w15:chartTrackingRefBased/>
  <w15:docId w15:val="{3CF8257A-8DA6-47C8-99A2-0B64E5076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528"/>
    <w:pPr>
      <w:ind w:left="720"/>
      <w:contextualSpacing/>
    </w:pPr>
  </w:style>
  <w:style w:type="table" w:styleId="a4">
    <w:name w:val="Table Grid"/>
    <w:basedOn w:val="a1"/>
    <w:uiPriority w:val="39"/>
    <w:rsid w:val="00CD7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B44A85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B44A85"/>
    <w:rPr>
      <w:color w:val="605E5C"/>
      <w:shd w:val="clear" w:color="auto" w:fill="E1DFDD"/>
    </w:rPr>
  </w:style>
  <w:style w:type="paragraph" w:styleId="a7">
    <w:name w:val="No Spacing"/>
    <w:uiPriority w:val="1"/>
    <w:qFormat/>
    <w:rsid w:val="00B44A85"/>
    <w:pPr>
      <w:spacing w:after="0" w:line="240" w:lineRule="auto"/>
    </w:pPr>
  </w:style>
  <w:style w:type="character" w:customStyle="1" w:styleId="WW8Num1z0">
    <w:name w:val="WW8Num1z0"/>
    <w:rsid w:val="00A407AA"/>
    <w:rPr>
      <w:rFonts w:ascii="Symbol" w:hAnsi="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0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evlib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AD2E2-8844-46BD-B9B8-F292FF8E2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2927</Words>
  <Characters>16690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met3</dc:creator>
  <cp:keywords/>
  <dc:description/>
  <cp:lastModifiedBy>Наталья Хивинова</cp:lastModifiedBy>
  <cp:revision>2</cp:revision>
  <dcterms:created xsi:type="dcterms:W3CDTF">2025-01-23T09:34:00Z</dcterms:created>
  <dcterms:modified xsi:type="dcterms:W3CDTF">2025-01-23T09:34:00Z</dcterms:modified>
</cp:coreProperties>
</file>