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56D9B" w:rsidRPr="00070E2D" w:rsidRDefault="00756D9B" w:rsidP="00553C84">
      <w:pPr>
        <w:pStyle w:val="af"/>
        <w:jc w:val="center"/>
        <w:rPr>
          <w:rFonts w:ascii="Times New Roman" w:hAnsi="Times New Roman"/>
          <w:sz w:val="28"/>
          <w:szCs w:val="28"/>
        </w:rPr>
      </w:pPr>
      <w:r w:rsidRPr="00070E2D">
        <w:rPr>
          <w:rFonts w:ascii="Times New Roman" w:hAnsi="Times New Roman"/>
          <w:b/>
          <w:sz w:val="28"/>
          <w:szCs w:val="28"/>
        </w:rPr>
        <w:t xml:space="preserve">АНАЛИЗ ДЕЯТЕЛЬНОСТИ за </w:t>
      </w:r>
      <w:r w:rsidRPr="00070E2D">
        <w:rPr>
          <w:rFonts w:ascii="Times New Roman" w:hAnsi="Times New Roman"/>
          <w:b/>
          <w:sz w:val="28"/>
          <w:szCs w:val="28"/>
          <w:u w:val="single"/>
        </w:rPr>
        <w:t>2024</w:t>
      </w:r>
      <w:r w:rsidRPr="00070E2D">
        <w:rPr>
          <w:rFonts w:ascii="Times New Roman" w:hAnsi="Times New Roman"/>
          <w:b/>
          <w:sz w:val="28"/>
          <w:szCs w:val="28"/>
        </w:rPr>
        <w:t xml:space="preserve"> год</w:t>
      </w:r>
    </w:p>
    <w:p w:rsidR="00756D9B" w:rsidRPr="00070E2D" w:rsidRDefault="00756D9B" w:rsidP="00553C84">
      <w:pPr>
        <w:pStyle w:val="af"/>
        <w:jc w:val="center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 xml:space="preserve">муниципальных библиотек </w:t>
      </w:r>
      <w:r w:rsidR="001C4E4E">
        <w:rPr>
          <w:rFonts w:ascii="Times New Roman" w:hAnsi="Times New Roman"/>
          <w:sz w:val="24"/>
          <w:szCs w:val="24"/>
          <w:u w:val="single"/>
        </w:rPr>
        <w:t xml:space="preserve">Северо-Енисейского </w:t>
      </w:r>
      <w:r w:rsidRPr="00070E2D">
        <w:rPr>
          <w:rFonts w:ascii="Times New Roman" w:hAnsi="Times New Roman"/>
          <w:sz w:val="24"/>
          <w:szCs w:val="24"/>
        </w:rPr>
        <w:t>района</w:t>
      </w:r>
    </w:p>
    <w:p w:rsidR="00756D9B" w:rsidRPr="00070E2D" w:rsidRDefault="00756D9B" w:rsidP="00553C84">
      <w:pPr>
        <w:pStyle w:val="af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0"/>
          <w:numId w:val="3"/>
        </w:numPr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070E2D">
        <w:rPr>
          <w:rFonts w:ascii="Times New Roman" w:hAnsi="Times New Roman"/>
          <w:b/>
          <w:sz w:val="28"/>
          <w:szCs w:val="28"/>
        </w:rPr>
        <w:t>Библиотечная сеть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9"/>
        <w:gridCol w:w="2129"/>
        <w:gridCol w:w="2267"/>
      </w:tblGrid>
      <w:tr w:rsidR="00756D9B" w:rsidRPr="00070E2D" w:rsidTr="00D918B7">
        <w:tc>
          <w:tcPr>
            <w:tcW w:w="5669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9" w:type="dxa"/>
            <w:vAlign w:val="center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0E2D">
              <w:rPr>
                <w:rFonts w:ascii="Times New Roman" w:hAnsi="Times New Roman"/>
                <w:b/>
                <w:sz w:val="28"/>
                <w:szCs w:val="28"/>
              </w:rPr>
              <w:t>2023</w:t>
            </w:r>
          </w:p>
        </w:tc>
        <w:tc>
          <w:tcPr>
            <w:tcW w:w="2267" w:type="dxa"/>
            <w:vAlign w:val="center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0E2D">
              <w:rPr>
                <w:rFonts w:ascii="Times New Roman" w:hAnsi="Times New Roman"/>
                <w:b/>
                <w:sz w:val="28"/>
                <w:szCs w:val="28"/>
              </w:rPr>
              <w:t>2024</w:t>
            </w:r>
          </w:p>
        </w:tc>
      </w:tr>
      <w:tr w:rsidR="00756D9B" w:rsidRPr="00070E2D" w:rsidTr="00D918B7">
        <w:tc>
          <w:tcPr>
            <w:tcW w:w="5669" w:type="dxa"/>
          </w:tcPr>
          <w:p w:rsidR="00756D9B" w:rsidRPr="00070E2D" w:rsidRDefault="00756D9B" w:rsidP="00553C84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Количество библиотек</w:t>
            </w:r>
          </w:p>
        </w:tc>
        <w:tc>
          <w:tcPr>
            <w:tcW w:w="2129" w:type="dxa"/>
            <w:vAlign w:val="center"/>
          </w:tcPr>
          <w:p w:rsidR="00756D9B" w:rsidRPr="001C4E4E" w:rsidRDefault="001C4E4E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E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7" w:type="dxa"/>
            <w:vAlign w:val="center"/>
          </w:tcPr>
          <w:p w:rsidR="00756D9B" w:rsidRPr="001C4E4E" w:rsidRDefault="001C4E4E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6D9B" w:rsidRPr="00070E2D" w:rsidTr="00B87E59">
        <w:trPr>
          <w:trHeight w:val="695"/>
        </w:trPr>
        <w:tc>
          <w:tcPr>
            <w:tcW w:w="5669" w:type="dxa"/>
          </w:tcPr>
          <w:p w:rsidR="00756D9B" w:rsidRPr="00070E2D" w:rsidRDefault="00756D9B" w:rsidP="00553C84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Библиотеки, работающие неполный рабочий день (количество и перечень населенных пунктов)</w:t>
            </w:r>
          </w:p>
        </w:tc>
        <w:tc>
          <w:tcPr>
            <w:tcW w:w="2129" w:type="dxa"/>
            <w:vAlign w:val="center"/>
          </w:tcPr>
          <w:p w:rsidR="00756D9B" w:rsidRPr="001C4E4E" w:rsidRDefault="001C4E4E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7" w:type="dxa"/>
            <w:vAlign w:val="center"/>
          </w:tcPr>
          <w:p w:rsidR="00756D9B" w:rsidRPr="001C4E4E" w:rsidRDefault="001C4E4E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C4E4E" w:rsidRPr="00070E2D" w:rsidTr="00767ABE">
        <w:trPr>
          <w:trHeight w:val="419"/>
        </w:trPr>
        <w:tc>
          <w:tcPr>
            <w:tcW w:w="5669" w:type="dxa"/>
          </w:tcPr>
          <w:p w:rsidR="001C4E4E" w:rsidRPr="00070E2D" w:rsidRDefault="001C4E4E" w:rsidP="001C4E4E">
            <w:pPr>
              <w:pStyle w:val="af"/>
              <w:ind w:firstLine="602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0,75 ставки</w:t>
            </w:r>
          </w:p>
        </w:tc>
        <w:tc>
          <w:tcPr>
            <w:tcW w:w="2129" w:type="dxa"/>
            <w:vAlign w:val="center"/>
          </w:tcPr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E4E">
              <w:rPr>
                <w:rFonts w:ascii="Times New Roman" w:hAnsi="Times New Roman"/>
                <w:sz w:val="24"/>
                <w:szCs w:val="24"/>
              </w:rPr>
              <w:t>3 (</w:t>
            </w:r>
            <w:proofErr w:type="spellStart"/>
            <w:r w:rsidRPr="001C4E4E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1C4E4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C4E4E">
              <w:rPr>
                <w:rFonts w:ascii="Times New Roman" w:hAnsi="Times New Roman"/>
                <w:sz w:val="24"/>
                <w:szCs w:val="24"/>
              </w:rPr>
              <w:t>Вангаш</w:t>
            </w:r>
            <w:proofErr w:type="spellEnd"/>
            <w:r w:rsidRPr="001C4E4E">
              <w:rPr>
                <w:rFonts w:ascii="Times New Roman" w:hAnsi="Times New Roman"/>
                <w:sz w:val="24"/>
                <w:szCs w:val="24"/>
              </w:rPr>
              <w:t xml:space="preserve">, Новая </w:t>
            </w:r>
            <w:proofErr w:type="spellStart"/>
            <w:r w:rsidRPr="001C4E4E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  <w:r w:rsidRPr="001C4E4E">
              <w:rPr>
                <w:rFonts w:ascii="Times New Roman" w:hAnsi="Times New Roman"/>
                <w:sz w:val="24"/>
                <w:szCs w:val="24"/>
              </w:rPr>
              <w:t>, Брянка</w:t>
            </w:r>
          </w:p>
        </w:tc>
        <w:tc>
          <w:tcPr>
            <w:tcW w:w="2267" w:type="dxa"/>
            <w:vAlign w:val="center"/>
          </w:tcPr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E4E">
              <w:rPr>
                <w:rFonts w:ascii="Times New Roman" w:hAnsi="Times New Roman"/>
                <w:sz w:val="24"/>
                <w:szCs w:val="24"/>
              </w:rPr>
              <w:t>3 (</w:t>
            </w:r>
            <w:proofErr w:type="spellStart"/>
            <w:r w:rsidRPr="001C4E4E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1C4E4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1C4E4E">
              <w:rPr>
                <w:rFonts w:ascii="Times New Roman" w:hAnsi="Times New Roman"/>
                <w:sz w:val="24"/>
                <w:szCs w:val="24"/>
              </w:rPr>
              <w:t>Вангаш</w:t>
            </w:r>
            <w:proofErr w:type="spellEnd"/>
            <w:r w:rsidRPr="001C4E4E">
              <w:rPr>
                <w:rFonts w:ascii="Times New Roman" w:hAnsi="Times New Roman"/>
                <w:sz w:val="24"/>
                <w:szCs w:val="24"/>
              </w:rPr>
              <w:t xml:space="preserve">, Новая </w:t>
            </w:r>
            <w:proofErr w:type="spellStart"/>
            <w:r w:rsidRPr="001C4E4E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  <w:r w:rsidRPr="001C4E4E">
              <w:rPr>
                <w:rFonts w:ascii="Times New Roman" w:hAnsi="Times New Roman"/>
                <w:sz w:val="24"/>
                <w:szCs w:val="24"/>
              </w:rPr>
              <w:t>, Брянка</w:t>
            </w:r>
          </w:p>
        </w:tc>
      </w:tr>
      <w:tr w:rsidR="001C4E4E" w:rsidRPr="00070E2D" w:rsidTr="00767ABE">
        <w:trPr>
          <w:trHeight w:val="411"/>
        </w:trPr>
        <w:tc>
          <w:tcPr>
            <w:tcW w:w="0" w:type="auto"/>
            <w:vAlign w:val="center"/>
          </w:tcPr>
          <w:p w:rsidR="001C4E4E" w:rsidRPr="00070E2D" w:rsidRDefault="001C4E4E" w:rsidP="001C4E4E">
            <w:pPr>
              <w:pStyle w:val="af"/>
              <w:ind w:firstLine="602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0,5 ставки</w:t>
            </w:r>
          </w:p>
        </w:tc>
        <w:tc>
          <w:tcPr>
            <w:tcW w:w="2129" w:type="dxa"/>
            <w:vAlign w:val="center"/>
          </w:tcPr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E4E">
              <w:rPr>
                <w:rFonts w:ascii="Times New Roman" w:hAnsi="Times New Roman"/>
                <w:sz w:val="24"/>
                <w:szCs w:val="24"/>
              </w:rPr>
              <w:t xml:space="preserve">1 (п. </w:t>
            </w:r>
            <w:proofErr w:type="spellStart"/>
            <w:r w:rsidRPr="001C4E4E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  <w:r w:rsidRPr="001C4E4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7" w:type="dxa"/>
            <w:vAlign w:val="center"/>
          </w:tcPr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E4E">
              <w:rPr>
                <w:rFonts w:ascii="Times New Roman" w:hAnsi="Times New Roman"/>
                <w:sz w:val="24"/>
                <w:szCs w:val="24"/>
              </w:rPr>
              <w:t xml:space="preserve">1 (п. </w:t>
            </w:r>
            <w:proofErr w:type="spellStart"/>
            <w:r w:rsidRPr="001C4E4E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  <w:r w:rsidRPr="001C4E4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C4E4E" w:rsidRPr="00070E2D" w:rsidTr="00C964AE">
        <w:trPr>
          <w:trHeight w:val="419"/>
        </w:trPr>
        <w:tc>
          <w:tcPr>
            <w:tcW w:w="0" w:type="auto"/>
            <w:vAlign w:val="center"/>
          </w:tcPr>
          <w:p w:rsidR="001C4E4E" w:rsidRPr="00070E2D" w:rsidRDefault="001C4E4E" w:rsidP="001C4E4E">
            <w:pPr>
              <w:ind w:firstLine="602"/>
              <w:rPr>
                <w:b/>
                <w:sz w:val="24"/>
                <w:szCs w:val="24"/>
                <w:lang w:val="en-US"/>
              </w:rPr>
            </w:pPr>
            <w:r w:rsidRPr="00070E2D">
              <w:rPr>
                <w:sz w:val="24"/>
                <w:szCs w:val="24"/>
              </w:rPr>
              <w:t>0,25 ставки</w:t>
            </w:r>
          </w:p>
        </w:tc>
        <w:tc>
          <w:tcPr>
            <w:tcW w:w="2129" w:type="dxa"/>
            <w:vAlign w:val="center"/>
          </w:tcPr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E4E">
              <w:rPr>
                <w:rFonts w:ascii="Times New Roman" w:hAnsi="Times New Roman"/>
                <w:sz w:val="24"/>
                <w:szCs w:val="24"/>
              </w:rPr>
              <w:t>1 (п. Вельмо)</w:t>
            </w:r>
          </w:p>
        </w:tc>
        <w:tc>
          <w:tcPr>
            <w:tcW w:w="2267" w:type="dxa"/>
            <w:vAlign w:val="center"/>
          </w:tcPr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4E4E">
              <w:rPr>
                <w:rFonts w:ascii="Times New Roman" w:hAnsi="Times New Roman"/>
                <w:sz w:val="24"/>
                <w:szCs w:val="24"/>
              </w:rPr>
              <w:t>1 (п. Вельмо)</w:t>
            </w:r>
          </w:p>
        </w:tc>
      </w:tr>
      <w:tr w:rsidR="001C4E4E" w:rsidRPr="00070E2D" w:rsidTr="00C964AE">
        <w:trPr>
          <w:trHeight w:val="411"/>
        </w:trPr>
        <w:tc>
          <w:tcPr>
            <w:tcW w:w="0" w:type="auto"/>
            <w:vAlign w:val="center"/>
          </w:tcPr>
          <w:p w:rsidR="001C4E4E" w:rsidRPr="00070E2D" w:rsidRDefault="001C4E4E" w:rsidP="001C4E4E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другое</w:t>
            </w:r>
          </w:p>
        </w:tc>
        <w:tc>
          <w:tcPr>
            <w:tcW w:w="2129" w:type="dxa"/>
            <w:vAlign w:val="center"/>
          </w:tcPr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7" w:type="dxa"/>
            <w:vAlign w:val="center"/>
          </w:tcPr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C4E4E" w:rsidRPr="00070E2D" w:rsidTr="00E7036A">
        <w:trPr>
          <w:trHeight w:val="842"/>
        </w:trPr>
        <w:tc>
          <w:tcPr>
            <w:tcW w:w="5669" w:type="dxa"/>
            <w:vMerge w:val="restart"/>
          </w:tcPr>
          <w:p w:rsidR="001C4E4E" w:rsidRPr="00070E2D" w:rsidRDefault="001C4E4E" w:rsidP="001C4E4E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Изменение сети библиотек (с указанием населенных пунктов и численности жителей)</w:t>
            </w:r>
            <w:r w:rsidRPr="00070E2D">
              <w:rPr>
                <w:rStyle w:val="af4"/>
                <w:rFonts w:ascii="Times New Roman" w:hAnsi="Times New Roman"/>
                <w:sz w:val="28"/>
                <w:szCs w:val="28"/>
              </w:rPr>
              <w:footnoteReference w:id="1"/>
            </w:r>
          </w:p>
          <w:p w:rsidR="001C4E4E" w:rsidRPr="00070E2D" w:rsidRDefault="001C4E4E" w:rsidP="001C4E4E">
            <w:pPr>
              <w:pStyle w:val="af"/>
              <w:ind w:firstLine="60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– Открыто</w:t>
            </w:r>
          </w:p>
          <w:p w:rsidR="001C4E4E" w:rsidRPr="00070E2D" w:rsidRDefault="001C4E4E" w:rsidP="001C4E4E">
            <w:pPr>
              <w:pStyle w:val="af"/>
              <w:ind w:firstLine="602"/>
              <w:rPr>
                <w:rFonts w:ascii="Times New Roman" w:hAnsi="Times New Roman"/>
                <w:sz w:val="24"/>
                <w:szCs w:val="24"/>
              </w:rPr>
            </w:pPr>
          </w:p>
          <w:p w:rsidR="001C4E4E" w:rsidRPr="00070E2D" w:rsidRDefault="001C4E4E" w:rsidP="001C4E4E">
            <w:pPr>
              <w:pStyle w:val="af"/>
              <w:ind w:firstLine="60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– Закрыто</w:t>
            </w:r>
          </w:p>
        </w:tc>
        <w:tc>
          <w:tcPr>
            <w:tcW w:w="4396" w:type="dxa"/>
            <w:gridSpan w:val="2"/>
          </w:tcPr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C4E4E" w:rsidRPr="00070E2D" w:rsidTr="008D6F1C">
        <w:trPr>
          <w:trHeight w:val="405"/>
        </w:trPr>
        <w:tc>
          <w:tcPr>
            <w:tcW w:w="5669" w:type="dxa"/>
            <w:vMerge/>
            <w:vAlign w:val="center"/>
          </w:tcPr>
          <w:p w:rsidR="001C4E4E" w:rsidRPr="00070E2D" w:rsidRDefault="001C4E4E" w:rsidP="001C4E4E">
            <w:pPr>
              <w:pStyle w:val="af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396" w:type="dxa"/>
            <w:gridSpan w:val="2"/>
          </w:tcPr>
          <w:p w:rsid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C4E4E" w:rsidRPr="00070E2D" w:rsidTr="008D6F1C">
        <w:trPr>
          <w:trHeight w:val="566"/>
        </w:trPr>
        <w:tc>
          <w:tcPr>
            <w:tcW w:w="5669" w:type="dxa"/>
            <w:vAlign w:val="center"/>
          </w:tcPr>
          <w:p w:rsidR="001C4E4E" w:rsidRPr="00070E2D" w:rsidRDefault="001C4E4E" w:rsidP="001C4E4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Переведены в статус </w:t>
            </w:r>
            <w:proofErr w:type="spellStart"/>
            <w:r w:rsidRPr="00070E2D">
              <w:rPr>
                <w:rFonts w:ascii="Times New Roman" w:hAnsi="Times New Roman"/>
                <w:sz w:val="24"/>
                <w:szCs w:val="24"/>
              </w:rPr>
              <w:t>внестационарных</w:t>
            </w:r>
            <w:proofErr w:type="spellEnd"/>
            <w:r w:rsidRPr="00070E2D">
              <w:rPr>
                <w:rFonts w:ascii="Times New Roman" w:hAnsi="Times New Roman"/>
                <w:sz w:val="24"/>
                <w:szCs w:val="24"/>
              </w:rPr>
              <w:t xml:space="preserve"> библиотечных пунктов </w:t>
            </w:r>
          </w:p>
        </w:tc>
        <w:tc>
          <w:tcPr>
            <w:tcW w:w="4396" w:type="dxa"/>
            <w:gridSpan w:val="2"/>
          </w:tcPr>
          <w:p w:rsidR="001C4E4E" w:rsidRPr="00553C84" w:rsidRDefault="001C4E4E" w:rsidP="001C4E4E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C4E4E" w:rsidRPr="00070E2D" w:rsidTr="008D6F1C">
        <w:trPr>
          <w:trHeight w:val="830"/>
        </w:trPr>
        <w:tc>
          <w:tcPr>
            <w:tcW w:w="5669" w:type="dxa"/>
            <w:vAlign w:val="center"/>
          </w:tcPr>
          <w:p w:rsidR="001C4E4E" w:rsidRPr="00070E2D" w:rsidRDefault="001C4E4E" w:rsidP="001C4E4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Переведены в другие населенные пункты (указать, откуда / куда, с численностью населения в обоих случаях)</w:t>
            </w:r>
          </w:p>
        </w:tc>
        <w:tc>
          <w:tcPr>
            <w:tcW w:w="4396" w:type="dxa"/>
            <w:gridSpan w:val="2"/>
          </w:tcPr>
          <w:p w:rsid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4E4E" w:rsidRPr="00553C84" w:rsidRDefault="001C4E4E" w:rsidP="001C4E4E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C4E4E" w:rsidRPr="00070E2D" w:rsidTr="008D6F1C">
        <w:trPr>
          <w:trHeight w:val="558"/>
        </w:trPr>
        <w:tc>
          <w:tcPr>
            <w:tcW w:w="5669" w:type="dxa"/>
          </w:tcPr>
          <w:p w:rsidR="001C4E4E" w:rsidRPr="00070E2D" w:rsidRDefault="001C4E4E" w:rsidP="001C4E4E">
            <w:pPr>
              <w:pStyle w:val="afd"/>
              <w:numPr>
                <w:ilvl w:val="0"/>
                <w:numId w:val="1"/>
              </w:numPr>
              <w:tabs>
                <w:tab w:val="left" w:pos="460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Количество населённых пунктов и число жителей, не имеющих доступа к библиотечным услугам</w:t>
            </w:r>
          </w:p>
        </w:tc>
        <w:tc>
          <w:tcPr>
            <w:tcW w:w="4396" w:type="dxa"/>
            <w:gridSpan w:val="2"/>
            <w:vAlign w:val="center"/>
          </w:tcPr>
          <w:p w:rsidR="001C4E4E" w:rsidRPr="00553C84" w:rsidRDefault="001C4E4E" w:rsidP="001C4E4E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C4E4E" w:rsidRPr="00070E2D" w:rsidTr="008D6F1C">
        <w:trPr>
          <w:trHeight w:val="558"/>
        </w:trPr>
        <w:tc>
          <w:tcPr>
            <w:tcW w:w="5669" w:type="dxa"/>
          </w:tcPr>
          <w:p w:rsidR="001C4E4E" w:rsidRPr="00070E2D" w:rsidRDefault="001C4E4E" w:rsidP="001C4E4E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Юбилейные даты библиотек в 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070E2D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 w:rsidRPr="00070E2D">
                <w:rPr>
                  <w:rFonts w:ascii="Times New Roman" w:hAnsi="Times New Roman"/>
                  <w:b/>
                  <w:sz w:val="24"/>
                  <w:szCs w:val="24"/>
                  <w:u w:val="single"/>
                </w:rPr>
                <w:t>5</w:t>
              </w:r>
              <w:r w:rsidRPr="00070E2D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070E2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1C4E4E" w:rsidRPr="00070E2D" w:rsidRDefault="001C4E4E" w:rsidP="001C4E4E">
            <w:pPr>
              <w:pStyle w:val="afd"/>
              <w:ind w:left="34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(25, 50, 75, 100 и т. д.)</w:t>
            </w:r>
          </w:p>
        </w:tc>
        <w:tc>
          <w:tcPr>
            <w:tcW w:w="4396" w:type="dxa"/>
            <w:gridSpan w:val="2"/>
            <w:vAlign w:val="center"/>
          </w:tcPr>
          <w:p w:rsidR="001C4E4E" w:rsidRPr="001C4E4E" w:rsidRDefault="001C4E4E" w:rsidP="001C4E4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756D9B" w:rsidRPr="00070E2D" w:rsidRDefault="00756D9B" w:rsidP="00553C84">
      <w:pPr>
        <w:pStyle w:val="af"/>
        <w:jc w:val="both"/>
        <w:rPr>
          <w:rFonts w:ascii="Times New Roman" w:hAnsi="Times New Roman"/>
          <w:b/>
          <w:i/>
          <w:sz w:val="18"/>
          <w:szCs w:val="18"/>
        </w:rPr>
      </w:pPr>
    </w:p>
    <w:p w:rsidR="00756D9B" w:rsidRPr="006700C9" w:rsidRDefault="00756D9B" w:rsidP="00553C84">
      <w:pPr>
        <w:pStyle w:val="af"/>
        <w:numPr>
          <w:ilvl w:val="0"/>
          <w:numId w:val="3"/>
        </w:numPr>
        <w:tabs>
          <w:tab w:val="left" w:pos="567"/>
        </w:tabs>
        <w:ind w:left="0" w:firstLine="0"/>
        <w:rPr>
          <w:rFonts w:ascii="Times New Roman" w:hAnsi="Times New Roman"/>
          <w:b/>
          <w:sz w:val="28"/>
          <w:szCs w:val="28"/>
        </w:rPr>
      </w:pPr>
      <w:r w:rsidRPr="006700C9">
        <w:rPr>
          <w:rFonts w:ascii="Times New Roman" w:hAnsi="Times New Roman"/>
          <w:b/>
          <w:sz w:val="28"/>
          <w:szCs w:val="28"/>
        </w:rPr>
        <w:t xml:space="preserve">Основные статистические показатели </w:t>
      </w:r>
    </w:p>
    <w:p w:rsidR="00756D9B" w:rsidRPr="006700C9" w:rsidRDefault="00756D9B" w:rsidP="002632F9">
      <w:pPr>
        <w:pStyle w:val="afd"/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ind w:left="22" w:hanging="22"/>
        <w:rPr>
          <w:b/>
          <w:sz w:val="24"/>
          <w:szCs w:val="24"/>
        </w:rPr>
      </w:pPr>
      <w:r w:rsidRPr="006700C9">
        <w:rPr>
          <w:b/>
          <w:sz w:val="24"/>
          <w:szCs w:val="24"/>
        </w:rPr>
        <w:t>Показатели деятельности библиотек за три года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543"/>
        <w:gridCol w:w="1985"/>
        <w:gridCol w:w="1843"/>
        <w:gridCol w:w="1984"/>
      </w:tblGrid>
      <w:tr w:rsidR="00756D9B" w:rsidRPr="00070E2D" w:rsidTr="006A4BD0">
        <w:tc>
          <w:tcPr>
            <w:tcW w:w="710" w:type="dxa"/>
            <w:vAlign w:val="center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543" w:type="dxa"/>
            <w:vAlign w:val="center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1985" w:type="dxa"/>
          </w:tcPr>
          <w:p w:rsidR="00756D9B" w:rsidRPr="00070E2D" w:rsidRDefault="00756D9B" w:rsidP="00355771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843" w:type="dxa"/>
          </w:tcPr>
          <w:p w:rsidR="00756D9B" w:rsidRPr="00070E2D" w:rsidRDefault="00756D9B" w:rsidP="00355771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98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</w:p>
        </w:tc>
      </w:tr>
      <w:tr w:rsidR="00756D9B" w:rsidRPr="00070E2D" w:rsidTr="006A4BD0">
        <w:tc>
          <w:tcPr>
            <w:tcW w:w="710" w:type="dxa"/>
            <w:vAlign w:val="center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756D9B" w:rsidRPr="00070E2D" w:rsidRDefault="00756D9B" w:rsidP="008A2DE8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Абсолютные показатели</w:t>
            </w:r>
          </w:p>
        </w:tc>
        <w:tc>
          <w:tcPr>
            <w:tcW w:w="1985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00C9" w:rsidRPr="00070E2D" w:rsidTr="006A4BD0">
        <w:trPr>
          <w:trHeight w:val="323"/>
        </w:trPr>
        <w:tc>
          <w:tcPr>
            <w:tcW w:w="710" w:type="dxa"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6700C9" w:rsidRPr="00070E2D" w:rsidRDefault="006700C9" w:rsidP="006700C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Число пользователей, чел.</w:t>
            </w:r>
          </w:p>
        </w:tc>
        <w:tc>
          <w:tcPr>
            <w:tcW w:w="1985" w:type="dxa"/>
          </w:tcPr>
          <w:p w:rsidR="006700C9" w:rsidRPr="00553C84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8065</w:t>
            </w:r>
          </w:p>
        </w:tc>
        <w:tc>
          <w:tcPr>
            <w:tcW w:w="1843" w:type="dxa"/>
          </w:tcPr>
          <w:p w:rsidR="006700C9" w:rsidRPr="00EB61F5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8208</w:t>
            </w:r>
          </w:p>
        </w:tc>
        <w:tc>
          <w:tcPr>
            <w:tcW w:w="1984" w:type="dxa"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8235</w:t>
            </w:r>
          </w:p>
        </w:tc>
      </w:tr>
      <w:tr w:rsidR="006700C9" w:rsidRPr="00070E2D" w:rsidTr="00C73CB2">
        <w:trPr>
          <w:trHeight w:val="323"/>
        </w:trPr>
        <w:tc>
          <w:tcPr>
            <w:tcW w:w="710" w:type="dxa"/>
            <w:vMerge w:val="restart"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:rsidR="006700C9" w:rsidRPr="00070E2D" w:rsidRDefault="006700C9" w:rsidP="006700C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Число посещений (всего), </w:t>
            </w:r>
          </w:p>
          <w:p w:rsidR="006700C9" w:rsidRPr="00070E2D" w:rsidRDefault="006700C9" w:rsidP="006700C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985" w:type="dxa"/>
          </w:tcPr>
          <w:p w:rsidR="006700C9" w:rsidRPr="00553C84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78958</w:t>
            </w:r>
          </w:p>
        </w:tc>
        <w:tc>
          <w:tcPr>
            <w:tcW w:w="1843" w:type="dxa"/>
          </w:tcPr>
          <w:p w:rsidR="006700C9" w:rsidRPr="00EB61F5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85681</w:t>
            </w:r>
          </w:p>
        </w:tc>
        <w:tc>
          <w:tcPr>
            <w:tcW w:w="1984" w:type="dxa"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97198</w:t>
            </w:r>
          </w:p>
        </w:tc>
      </w:tr>
      <w:tr w:rsidR="006700C9" w:rsidRPr="00070E2D" w:rsidTr="00C73CB2">
        <w:tc>
          <w:tcPr>
            <w:tcW w:w="710" w:type="dxa"/>
            <w:vMerge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6700C9" w:rsidRPr="00070E2D" w:rsidRDefault="006700C9" w:rsidP="006700C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  <w:lang w:eastAsia="en-US"/>
              </w:rPr>
              <w:t>– в стационарных условиях</w:t>
            </w:r>
          </w:p>
        </w:tc>
        <w:tc>
          <w:tcPr>
            <w:tcW w:w="1985" w:type="dxa"/>
          </w:tcPr>
          <w:p w:rsidR="006700C9" w:rsidRPr="00553C84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76708</w:t>
            </w:r>
          </w:p>
        </w:tc>
        <w:tc>
          <w:tcPr>
            <w:tcW w:w="1843" w:type="dxa"/>
          </w:tcPr>
          <w:p w:rsidR="006700C9" w:rsidRPr="00EB61F5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81431</w:t>
            </w:r>
          </w:p>
        </w:tc>
        <w:tc>
          <w:tcPr>
            <w:tcW w:w="1984" w:type="dxa"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92942</w:t>
            </w:r>
          </w:p>
        </w:tc>
      </w:tr>
      <w:tr w:rsidR="006700C9" w:rsidRPr="00070E2D" w:rsidTr="00C73CB2">
        <w:tc>
          <w:tcPr>
            <w:tcW w:w="710" w:type="dxa"/>
            <w:vMerge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6700C9" w:rsidRPr="00070E2D" w:rsidRDefault="006700C9" w:rsidP="006700C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– во </w:t>
            </w:r>
            <w:proofErr w:type="spellStart"/>
            <w:r w:rsidRPr="00070E2D">
              <w:rPr>
                <w:rFonts w:ascii="Times New Roman" w:hAnsi="Times New Roman"/>
                <w:sz w:val="24"/>
                <w:szCs w:val="24"/>
                <w:lang w:eastAsia="en-US"/>
              </w:rPr>
              <w:t>внестационарных</w:t>
            </w:r>
            <w:proofErr w:type="spellEnd"/>
            <w:r w:rsidRPr="00070E2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условиях</w:t>
            </w:r>
          </w:p>
        </w:tc>
        <w:tc>
          <w:tcPr>
            <w:tcW w:w="1985" w:type="dxa"/>
          </w:tcPr>
          <w:p w:rsidR="006700C9" w:rsidRPr="00553C84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1843" w:type="dxa"/>
          </w:tcPr>
          <w:p w:rsidR="006700C9" w:rsidRPr="00EB61F5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4250</w:t>
            </w:r>
          </w:p>
        </w:tc>
        <w:tc>
          <w:tcPr>
            <w:tcW w:w="1984" w:type="dxa"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4256</w:t>
            </w:r>
          </w:p>
        </w:tc>
      </w:tr>
      <w:tr w:rsidR="006700C9" w:rsidRPr="00070E2D" w:rsidTr="00C73CB2">
        <w:tc>
          <w:tcPr>
            <w:tcW w:w="710" w:type="dxa"/>
            <w:vMerge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6700C9" w:rsidRPr="00070E2D" w:rsidRDefault="006700C9" w:rsidP="006700C9">
            <w:pPr>
              <w:pStyle w:val="a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D38A0">
              <w:rPr>
                <w:rFonts w:ascii="Times New Roman" w:hAnsi="Times New Roman"/>
                <w:sz w:val="24"/>
                <w:szCs w:val="24"/>
              </w:rPr>
              <w:t>– культурно-просветительных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38A0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985" w:type="dxa"/>
          </w:tcPr>
          <w:p w:rsidR="006700C9" w:rsidRPr="00553C84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18581</w:t>
            </w:r>
          </w:p>
        </w:tc>
        <w:tc>
          <w:tcPr>
            <w:tcW w:w="1843" w:type="dxa"/>
          </w:tcPr>
          <w:p w:rsidR="006700C9" w:rsidRPr="00EB61F5" w:rsidRDefault="009D38A0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15 918</w:t>
            </w:r>
          </w:p>
        </w:tc>
        <w:tc>
          <w:tcPr>
            <w:tcW w:w="1984" w:type="dxa"/>
          </w:tcPr>
          <w:p w:rsidR="006700C9" w:rsidRPr="00070E2D" w:rsidRDefault="0004635F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20 582</w:t>
            </w:r>
          </w:p>
        </w:tc>
      </w:tr>
      <w:tr w:rsidR="006700C9" w:rsidRPr="00070E2D" w:rsidTr="00C73CB2">
        <w:tc>
          <w:tcPr>
            <w:tcW w:w="710" w:type="dxa"/>
            <w:vMerge w:val="restart"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6700C9" w:rsidRPr="00070E2D" w:rsidRDefault="006700C9" w:rsidP="006700C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Число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обращений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удалённых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пользователей (всего), </w:t>
            </w:r>
          </w:p>
          <w:p w:rsidR="006700C9" w:rsidRPr="00070E2D" w:rsidRDefault="006700C9" w:rsidP="006700C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985" w:type="dxa"/>
          </w:tcPr>
          <w:p w:rsidR="006700C9" w:rsidRPr="00553C84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4630</w:t>
            </w:r>
          </w:p>
        </w:tc>
        <w:tc>
          <w:tcPr>
            <w:tcW w:w="1843" w:type="dxa"/>
          </w:tcPr>
          <w:p w:rsidR="006700C9" w:rsidRPr="00EB61F5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6542</w:t>
            </w:r>
          </w:p>
        </w:tc>
        <w:tc>
          <w:tcPr>
            <w:tcW w:w="1984" w:type="dxa"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6547</w:t>
            </w:r>
          </w:p>
        </w:tc>
      </w:tr>
      <w:tr w:rsidR="006700C9" w:rsidRPr="00070E2D" w:rsidTr="00C73CB2">
        <w:tc>
          <w:tcPr>
            <w:tcW w:w="710" w:type="dxa"/>
            <w:vMerge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6700C9" w:rsidRPr="00876444" w:rsidRDefault="006700C9" w:rsidP="006700C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876444">
              <w:rPr>
                <w:rFonts w:ascii="Times New Roman" w:hAnsi="Times New Roman"/>
                <w:sz w:val="24"/>
                <w:szCs w:val="24"/>
              </w:rPr>
              <w:t>– обращений к веб-сайтам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6444">
              <w:rPr>
                <w:rFonts w:ascii="Times New Roman" w:hAnsi="Times New Roman"/>
                <w:sz w:val="24"/>
                <w:szCs w:val="24"/>
              </w:rPr>
              <w:t>библиотек</w:t>
            </w:r>
          </w:p>
        </w:tc>
        <w:tc>
          <w:tcPr>
            <w:tcW w:w="1985" w:type="dxa"/>
          </w:tcPr>
          <w:p w:rsidR="006700C9" w:rsidRPr="000D4ADE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ADE">
              <w:rPr>
                <w:rFonts w:ascii="Times New Roman" w:hAnsi="Times New Roman"/>
                <w:sz w:val="24"/>
                <w:szCs w:val="24"/>
              </w:rPr>
              <w:t>8697</w:t>
            </w:r>
          </w:p>
        </w:tc>
        <w:tc>
          <w:tcPr>
            <w:tcW w:w="1843" w:type="dxa"/>
          </w:tcPr>
          <w:p w:rsidR="006700C9" w:rsidRPr="00EB61F5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8723</w:t>
            </w:r>
          </w:p>
        </w:tc>
        <w:tc>
          <w:tcPr>
            <w:tcW w:w="1984" w:type="dxa"/>
          </w:tcPr>
          <w:p w:rsidR="006700C9" w:rsidRPr="00070E2D" w:rsidRDefault="00615842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9 615</w:t>
            </w:r>
          </w:p>
        </w:tc>
      </w:tr>
      <w:tr w:rsidR="006700C9" w:rsidRPr="00070E2D" w:rsidTr="006A4BD0">
        <w:tc>
          <w:tcPr>
            <w:tcW w:w="710" w:type="dxa"/>
          </w:tcPr>
          <w:p w:rsidR="006700C9" w:rsidRPr="00070E2D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3" w:type="dxa"/>
          </w:tcPr>
          <w:p w:rsidR="006700C9" w:rsidRPr="00070E2D" w:rsidRDefault="006700C9" w:rsidP="006700C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Выдано(просмотрено)документов (всего), экз.</w:t>
            </w:r>
          </w:p>
        </w:tc>
        <w:tc>
          <w:tcPr>
            <w:tcW w:w="1985" w:type="dxa"/>
          </w:tcPr>
          <w:p w:rsidR="006700C9" w:rsidRPr="000D4ADE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ADE">
              <w:rPr>
                <w:rFonts w:ascii="Times New Roman" w:hAnsi="Times New Roman"/>
                <w:sz w:val="24"/>
                <w:szCs w:val="24"/>
              </w:rPr>
              <w:t>234180</w:t>
            </w:r>
          </w:p>
        </w:tc>
        <w:tc>
          <w:tcPr>
            <w:tcW w:w="1843" w:type="dxa"/>
          </w:tcPr>
          <w:p w:rsidR="006700C9" w:rsidRPr="00EB61F5" w:rsidRDefault="006700C9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243113</w:t>
            </w:r>
          </w:p>
        </w:tc>
        <w:tc>
          <w:tcPr>
            <w:tcW w:w="1984" w:type="dxa"/>
          </w:tcPr>
          <w:p w:rsidR="006700C9" w:rsidRPr="00070E2D" w:rsidRDefault="0004635F" w:rsidP="006700C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258 005</w:t>
            </w:r>
          </w:p>
        </w:tc>
      </w:tr>
      <w:tr w:rsidR="0004635F" w:rsidRPr="00070E2D" w:rsidTr="006A4BD0">
        <w:tc>
          <w:tcPr>
            <w:tcW w:w="710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3" w:type="dxa"/>
          </w:tcPr>
          <w:p w:rsidR="0004635F" w:rsidRPr="00070E2D" w:rsidRDefault="0004635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Выполнено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б/г справок(всего)</w:t>
            </w:r>
          </w:p>
        </w:tc>
        <w:tc>
          <w:tcPr>
            <w:tcW w:w="1985" w:type="dxa"/>
          </w:tcPr>
          <w:p w:rsidR="0004635F" w:rsidRPr="000D4ADE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ADE">
              <w:rPr>
                <w:rFonts w:ascii="Times New Roman" w:hAnsi="Times New Roman"/>
                <w:sz w:val="24"/>
                <w:szCs w:val="24"/>
              </w:rPr>
              <w:t>6561</w:t>
            </w:r>
          </w:p>
        </w:tc>
        <w:tc>
          <w:tcPr>
            <w:tcW w:w="1843" w:type="dxa"/>
          </w:tcPr>
          <w:p w:rsidR="0004635F" w:rsidRPr="00EB61F5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6 564</w:t>
            </w:r>
          </w:p>
        </w:tc>
        <w:tc>
          <w:tcPr>
            <w:tcW w:w="1984" w:type="dxa"/>
          </w:tcPr>
          <w:p w:rsidR="0004635F" w:rsidRPr="00070E2D" w:rsidRDefault="003803FC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6 921</w:t>
            </w:r>
          </w:p>
        </w:tc>
      </w:tr>
      <w:tr w:rsidR="0004635F" w:rsidRPr="00070E2D" w:rsidTr="000E6CB5">
        <w:trPr>
          <w:trHeight w:val="386"/>
        </w:trPr>
        <w:tc>
          <w:tcPr>
            <w:tcW w:w="710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543" w:type="dxa"/>
          </w:tcPr>
          <w:p w:rsidR="0004635F" w:rsidRPr="00070E2D" w:rsidRDefault="0004635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166FF8">
              <w:rPr>
                <w:rFonts w:ascii="Times New Roman" w:hAnsi="Times New Roman"/>
                <w:sz w:val="24"/>
                <w:szCs w:val="24"/>
              </w:rPr>
              <w:t>Выполнено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6FF8">
              <w:rPr>
                <w:rFonts w:ascii="Times New Roman" w:hAnsi="Times New Roman"/>
                <w:sz w:val="24"/>
                <w:szCs w:val="24"/>
              </w:rPr>
              <w:t>консультаций(всего)</w:t>
            </w:r>
          </w:p>
        </w:tc>
        <w:tc>
          <w:tcPr>
            <w:tcW w:w="1985" w:type="dxa"/>
          </w:tcPr>
          <w:p w:rsidR="0004635F" w:rsidRPr="000D4ADE" w:rsidRDefault="003803FC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557</w:t>
            </w:r>
          </w:p>
        </w:tc>
        <w:tc>
          <w:tcPr>
            <w:tcW w:w="1843" w:type="dxa"/>
          </w:tcPr>
          <w:p w:rsidR="0004635F" w:rsidRPr="00EB61F5" w:rsidRDefault="003803FC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984" w:type="dxa"/>
          </w:tcPr>
          <w:p w:rsidR="0004635F" w:rsidRPr="00070E2D" w:rsidRDefault="003803FC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</w:t>
            </w:r>
          </w:p>
        </w:tc>
      </w:tr>
      <w:tr w:rsidR="0004635F" w:rsidRPr="00070E2D" w:rsidTr="006A4BD0">
        <w:trPr>
          <w:trHeight w:val="386"/>
        </w:trPr>
        <w:tc>
          <w:tcPr>
            <w:tcW w:w="710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3" w:type="dxa"/>
          </w:tcPr>
          <w:p w:rsidR="0004635F" w:rsidRPr="00070E2D" w:rsidRDefault="0004635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166FF8">
              <w:rPr>
                <w:rFonts w:ascii="Times New Roman" w:hAnsi="Times New Roman"/>
                <w:sz w:val="24"/>
                <w:szCs w:val="24"/>
              </w:rPr>
              <w:t>Количество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6FF8">
              <w:rPr>
                <w:rFonts w:ascii="Times New Roman" w:hAnsi="Times New Roman"/>
                <w:sz w:val="24"/>
                <w:szCs w:val="24"/>
              </w:rPr>
              <w:t>библиотечных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6FF8">
              <w:rPr>
                <w:rFonts w:ascii="Times New Roman" w:hAnsi="Times New Roman"/>
                <w:sz w:val="24"/>
                <w:szCs w:val="24"/>
              </w:rPr>
              <w:t>мероприятий (всего)</w:t>
            </w:r>
          </w:p>
        </w:tc>
        <w:tc>
          <w:tcPr>
            <w:tcW w:w="1985" w:type="dxa"/>
          </w:tcPr>
          <w:p w:rsidR="0004635F" w:rsidRPr="00070E2D" w:rsidRDefault="00BC0CF2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</w:t>
            </w:r>
          </w:p>
        </w:tc>
        <w:tc>
          <w:tcPr>
            <w:tcW w:w="1843" w:type="dxa"/>
          </w:tcPr>
          <w:p w:rsidR="0004635F" w:rsidRPr="00070E2D" w:rsidRDefault="008E6B25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</w:t>
            </w:r>
          </w:p>
        </w:tc>
        <w:tc>
          <w:tcPr>
            <w:tcW w:w="1984" w:type="dxa"/>
          </w:tcPr>
          <w:p w:rsidR="0004635F" w:rsidRPr="00070E2D" w:rsidRDefault="008E6B25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</w:t>
            </w:r>
          </w:p>
        </w:tc>
      </w:tr>
      <w:tr w:rsidR="0004635F" w:rsidRPr="00070E2D" w:rsidTr="006A4BD0">
        <w:trPr>
          <w:trHeight w:val="307"/>
        </w:trPr>
        <w:tc>
          <w:tcPr>
            <w:tcW w:w="710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04635F" w:rsidRPr="00070E2D" w:rsidRDefault="0004635F" w:rsidP="0004635F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Относительные показатели</w:t>
            </w:r>
          </w:p>
        </w:tc>
        <w:tc>
          <w:tcPr>
            <w:tcW w:w="1985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635F" w:rsidRPr="00070E2D" w:rsidTr="006A4BD0">
        <w:trPr>
          <w:trHeight w:val="268"/>
        </w:trPr>
        <w:tc>
          <w:tcPr>
            <w:tcW w:w="710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04635F" w:rsidRPr="00070E2D" w:rsidRDefault="0004635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Читаемость</w:t>
            </w:r>
          </w:p>
        </w:tc>
        <w:tc>
          <w:tcPr>
            <w:tcW w:w="1985" w:type="dxa"/>
          </w:tcPr>
          <w:p w:rsidR="0004635F" w:rsidRPr="00553C84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29,0</w:t>
            </w:r>
          </w:p>
        </w:tc>
        <w:tc>
          <w:tcPr>
            <w:tcW w:w="1843" w:type="dxa"/>
          </w:tcPr>
          <w:p w:rsidR="0004635F" w:rsidRPr="00EB61F5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29,6</w:t>
            </w:r>
          </w:p>
        </w:tc>
        <w:tc>
          <w:tcPr>
            <w:tcW w:w="1984" w:type="dxa"/>
          </w:tcPr>
          <w:p w:rsidR="0004635F" w:rsidRPr="00070E2D" w:rsidRDefault="007253C2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31,33</w:t>
            </w:r>
          </w:p>
        </w:tc>
      </w:tr>
      <w:tr w:rsidR="0004635F" w:rsidRPr="00070E2D" w:rsidTr="006A4BD0">
        <w:tc>
          <w:tcPr>
            <w:tcW w:w="710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:rsidR="0004635F" w:rsidRPr="00070E2D" w:rsidRDefault="0004635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Посещаемость</w:t>
            </w:r>
          </w:p>
        </w:tc>
        <w:tc>
          <w:tcPr>
            <w:tcW w:w="1985" w:type="dxa"/>
          </w:tcPr>
          <w:p w:rsidR="0004635F" w:rsidRPr="00553C84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3" w:type="dxa"/>
          </w:tcPr>
          <w:p w:rsidR="0004635F" w:rsidRPr="00EB61F5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10,4</w:t>
            </w:r>
          </w:p>
        </w:tc>
        <w:tc>
          <w:tcPr>
            <w:tcW w:w="1984" w:type="dxa"/>
          </w:tcPr>
          <w:p w:rsidR="0004635F" w:rsidRPr="00070E2D" w:rsidRDefault="007253C2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11,80</w:t>
            </w:r>
          </w:p>
        </w:tc>
      </w:tr>
      <w:tr w:rsidR="0004635F" w:rsidRPr="00070E2D" w:rsidTr="006A4BD0">
        <w:tc>
          <w:tcPr>
            <w:tcW w:w="710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04635F" w:rsidRPr="001013EE" w:rsidRDefault="0004635F" w:rsidP="001F485F">
            <w:pPr>
              <w:pStyle w:val="af"/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1013EE">
              <w:rPr>
                <w:rFonts w:ascii="Times New Roman" w:hAnsi="Times New Roman"/>
                <w:b/>
                <w:sz w:val="24"/>
                <w:szCs w:val="24"/>
              </w:rPr>
              <w:t>Экономические показатели (руб.)</w:t>
            </w:r>
          </w:p>
        </w:tc>
        <w:tc>
          <w:tcPr>
            <w:tcW w:w="1985" w:type="dxa"/>
          </w:tcPr>
          <w:p w:rsidR="0004635F" w:rsidRPr="001F485F" w:rsidRDefault="00D97AF4" w:rsidP="0004635F">
            <w:pPr>
              <w:pStyle w:val="af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F485F">
              <w:rPr>
                <w:rFonts w:ascii="Times New Roman" w:hAnsi="Times New Roman"/>
                <w:b/>
                <w:bCs/>
                <w:sz w:val="24"/>
                <w:szCs w:val="24"/>
              </w:rPr>
              <w:t>43 890,00</w:t>
            </w:r>
          </w:p>
        </w:tc>
        <w:tc>
          <w:tcPr>
            <w:tcW w:w="1843" w:type="dxa"/>
          </w:tcPr>
          <w:p w:rsidR="0004635F" w:rsidRPr="001013EE" w:rsidRDefault="001013EE" w:rsidP="0004635F">
            <w:pPr>
              <w:pStyle w:val="af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13EE">
              <w:rPr>
                <w:rFonts w:ascii="Times New Roman" w:hAnsi="Times New Roman"/>
                <w:b/>
                <w:bCs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Pr="001013EE">
              <w:rPr>
                <w:rFonts w:ascii="Times New Roman" w:hAnsi="Times New Roman"/>
                <w:b/>
                <w:bCs/>
                <w:sz w:val="24"/>
                <w:szCs w:val="24"/>
              </w:rPr>
              <w:t>040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984" w:type="dxa"/>
          </w:tcPr>
          <w:p w:rsidR="0004635F" w:rsidRPr="00D1590B" w:rsidRDefault="00D1590B" w:rsidP="0004635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590B">
              <w:rPr>
                <w:rFonts w:ascii="Times New Roman" w:hAnsi="Times New Roman"/>
                <w:b/>
                <w:sz w:val="24"/>
                <w:szCs w:val="24"/>
              </w:rPr>
              <w:t>257 532,00</w:t>
            </w:r>
          </w:p>
        </w:tc>
      </w:tr>
      <w:tr w:rsidR="0004635F" w:rsidRPr="00070E2D" w:rsidTr="00C73CB2">
        <w:tc>
          <w:tcPr>
            <w:tcW w:w="710" w:type="dxa"/>
            <w:vMerge w:val="restart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04635F" w:rsidRPr="00070E2D" w:rsidRDefault="001013EE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Р</w:t>
            </w:r>
            <w:r w:rsidR="0004635F" w:rsidRPr="00070E2D">
              <w:rPr>
                <w:rFonts w:ascii="Times New Roman" w:hAnsi="Times New Roman"/>
                <w:sz w:val="24"/>
                <w:szCs w:val="24"/>
              </w:rPr>
              <w:t>асходы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635F" w:rsidRPr="00070E2D">
              <w:rPr>
                <w:rFonts w:ascii="Times New Roman" w:hAnsi="Times New Roman"/>
                <w:sz w:val="24"/>
                <w:szCs w:val="24"/>
              </w:rPr>
              <w:t>на обслуживание:</w:t>
            </w:r>
          </w:p>
        </w:tc>
        <w:tc>
          <w:tcPr>
            <w:tcW w:w="1985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635F" w:rsidRPr="00070E2D" w:rsidTr="00C73CB2">
        <w:tc>
          <w:tcPr>
            <w:tcW w:w="710" w:type="dxa"/>
            <w:vMerge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04635F" w:rsidRPr="00070E2D" w:rsidRDefault="0004635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– одного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пользователя</w:t>
            </w:r>
          </w:p>
        </w:tc>
        <w:tc>
          <w:tcPr>
            <w:tcW w:w="1985" w:type="dxa"/>
          </w:tcPr>
          <w:p w:rsidR="0004635F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4635F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04635F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4635F" w:rsidRPr="00070E2D" w:rsidTr="00C73CB2">
        <w:tc>
          <w:tcPr>
            <w:tcW w:w="710" w:type="dxa"/>
            <w:vMerge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04635F" w:rsidRPr="00070E2D" w:rsidRDefault="0004635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– одно посещение</w:t>
            </w:r>
          </w:p>
        </w:tc>
        <w:tc>
          <w:tcPr>
            <w:tcW w:w="1985" w:type="dxa"/>
          </w:tcPr>
          <w:p w:rsidR="0004635F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4635F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04635F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4635F" w:rsidRPr="00070E2D" w:rsidTr="00C73CB2">
        <w:tc>
          <w:tcPr>
            <w:tcW w:w="710" w:type="dxa"/>
            <w:vMerge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04635F" w:rsidRPr="00070E2D" w:rsidRDefault="0004635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– одну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0E2D">
              <w:rPr>
                <w:rFonts w:ascii="Times New Roman" w:hAnsi="Times New Roman"/>
                <w:sz w:val="24"/>
                <w:szCs w:val="24"/>
              </w:rPr>
              <w:t>документовыдачу</w:t>
            </w:r>
            <w:proofErr w:type="spellEnd"/>
          </w:p>
        </w:tc>
        <w:tc>
          <w:tcPr>
            <w:tcW w:w="1985" w:type="dxa"/>
          </w:tcPr>
          <w:p w:rsidR="0004635F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4635F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04635F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4635F" w:rsidRPr="00070E2D" w:rsidTr="00C73CB2">
        <w:tc>
          <w:tcPr>
            <w:tcW w:w="710" w:type="dxa"/>
            <w:vMerge w:val="restart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:rsidR="0004635F" w:rsidRPr="00070E2D" w:rsidRDefault="0004635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платные услуги (виды услуг):</w:t>
            </w:r>
          </w:p>
        </w:tc>
        <w:tc>
          <w:tcPr>
            <w:tcW w:w="1985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635F" w:rsidRPr="00070E2D" w:rsidTr="00C73CB2">
        <w:tc>
          <w:tcPr>
            <w:tcW w:w="710" w:type="dxa"/>
            <w:vMerge/>
          </w:tcPr>
          <w:p w:rsidR="0004635F" w:rsidRPr="00070E2D" w:rsidRDefault="0004635F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04635F" w:rsidRPr="00070E2D" w:rsidRDefault="0087443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D38A0">
              <w:rPr>
                <w:rFonts w:ascii="Times New Roman" w:hAnsi="Times New Roman"/>
                <w:sz w:val="24"/>
                <w:szCs w:val="24"/>
              </w:rPr>
              <w:t>ксерокопирование (черно-белое, односторонн</w:t>
            </w:r>
            <w:r w:rsidR="00615842">
              <w:rPr>
                <w:rFonts w:ascii="Times New Roman" w:hAnsi="Times New Roman"/>
                <w:sz w:val="24"/>
                <w:szCs w:val="24"/>
              </w:rPr>
              <w:t>я</w:t>
            </w:r>
            <w:r w:rsidR="009D38A0">
              <w:rPr>
                <w:rFonts w:ascii="Times New Roman" w:hAnsi="Times New Roman"/>
                <w:sz w:val="24"/>
                <w:szCs w:val="24"/>
              </w:rPr>
              <w:t xml:space="preserve">я, формат А4) </w:t>
            </w:r>
          </w:p>
        </w:tc>
        <w:tc>
          <w:tcPr>
            <w:tcW w:w="1985" w:type="dxa"/>
          </w:tcPr>
          <w:p w:rsidR="0004635F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19 570,00</w:t>
            </w:r>
          </w:p>
        </w:tc>
        <w:tc>
          <w:tcPr>
            <w:tcW w:w="1843" w:type="dxa"/>
          </w:tcPr>
          <w:p w:rsidR="0004635F" w:rsidRPr="00070E2D" w:rsidRDefault="001013EE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15 257,00</w:t>
            </w:r>
          </w:p>
        </w:tc>
        <w:tc>
          <w:tcPr>
            <w:tcW w:w="1984" w:type="dxa"/>
          </w:tcPr>
          <w:p w:rsidR="0004635F" w:rsidRPr="00070E2D" w:rsidRDefault="00DF14DC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17 490,00</w:t>
            </w:r>
          </w:p>
        </w:tc>
      </w:tr>
      <w:tr w:rsidR="009D38A0" w:rsidRPr="00070E2D" w:rsidTr="00C73CB2">
        <w:tc>
          <w:tcPr>
            <w:tcW w:w="710" w:type="dxa"/>
            <w:vMerge/>
          </w:tcPr>
          <w:p w:rsidR="009D38A0" w:rsidRPr="00070E2D" w:rsidRDefault="009D38A0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D38A0" w:rsidRDefault="0087443F" w:rsidP="0004635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D38A0">
              <w:rPr>
                <w:rFonts w:ascii="Times New Roman" w:hAnsi="Times New Roman"/>
                <w:sz w:val="24"/>
                <w:szCs w:val="24"/>
              </w:rPr>
              <w:t>распечатка текста (черно-белое, односторонн</w:t>
            </w:r>
            <w:r w:rsidR="00615842">
              <w:rPr>
                <w:rFonts w:ascii="Times New Roman" w:hAnsi="Times New Roman"/>
                <w:sz w:val="24"/>
                <w:szCs w:val="24"/>
              </w:rPr>
              <w:t>я</w:t>
            </w:r>
            <w:r w:rsidR="009D38A0">
              <w:rPr>
                <w:rFonts w:ascii="Times New Roman" w:hAnsi="Times New Roman"/>
                <w:sz w:val="24"/>
                <w:szCs w:val="24"/>
              </w:rPr>
              <w:t xml:space="preserve">я, формат А4)  </w:t>
            </w:r>
          </w:p>
        </w:tc>
        <w:tc>
          <w:tcPr>
            <w:tcW w:w="1985" w:type="dxa"/>
          </w:tcPr>
          <w:p w:rsidR="009D38A0" w:rsidRPr="00070E2D" w:rsidRDefault="00D97AF4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6 460,00</w:t>
            </w:r>
          </w:p>
        </w:tc>
        <w:tc>
          <w:tcPr>
            <w:tcW w:w="1843" w:type="dxa"/>
          </w:tcPr>
          <w:p w:rsidR="009D38A0" w:rsidRPr="00070E2D" w:rsidRDefault="00D1590B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7 246,00</w:t>
            </w:r>
          </w:p>
        </w:tc>
        <w:tc>
          <w:tcPr>
            <w:tcW w:w="1984" w:type="dxa"/>
          </w:tcPr>
          <w:p w:rsidR="009D38A0" w:rsidRPr="00070E2D" w:rsidRDefault="00DF14DC" w:rsidP="0004635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8 850,00</w:t>
            </w:r>
          </w:p>
        </w:tc>
      </w:tr>
      <w:tr w:rsidR="009D38A0" w:rsidRPr="00070E2D" w:rsidTr="00C73CB2">
        <w:tc>
          <w:tcPr>
            <w:tcW w:w="710" w:type="dxa"/>
            <w:vMerge/>
          </w:tcPr>
          <w:p w:rsidR="009D38A0" w:rsidRPr="00070E2D" w:rsidRDefault="009D38A0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D38A0" w:rsidRDefault="0087443F" w:rsidP="009D38A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D38A0">
              <w:rPr>
                <w:rFonts w:ascii="Times New Roman" w:hAnsi="Times New Roman"/>
                <w:sz w:val="24"/>
                <w:szCs w:val="24"/>
              </w:rPr>
              <w:t xml:space="preserve">распечатка текста (цветная, одностороння, формат А4)  </w:t>
            </w:r>
          </w:p>
        </w:tc>
        <w:tc>
          <w:tcPr>
            <w:tcW w:w="1985" w:type="dxa"/>
          </w:tcPr>
          <w:p w:rsidR="009D38A0" w:rsidRPr="00070E2D" w:rsidRDefault="00D97AF4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8 250,00</w:t>
            </w:r>
          </w:p>
        </w:tc>
        <w:tc>
          <w:tcPr>
            <w:tcW w:w="1843" w:type="dxa"/>
          </w:tcPr>
          <w:p w:rsidR="009D38A0" w:rsidRPr="00070E2D" w:rsidRDefault="00D1590B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10 258,00</w:t>
            </w:r>
          </w:p>
        </w:tc>
        <w:tc>
          <w:tcPr>
            <w:tcW w:w="1984" w:type="dxa"/>
          </w:tcPr>
          <w:p w:rsidR="009D38A0" w:rsidRPr="00070E2D" w:rsidRDefault="00DF14DC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16 310,00</w:t>
            </w:r>
          </w:p>
        </w:tc>
      </w:tr>
      <w:tr w:rsidR="009D38A0" w:rsidRPr="00070E2D" w:rsidTr="00C73CB2">
        <w:tc>
          <w:tcPr>
            <w:tcW w:w="710" w:type="dxa"/>
            <w:vMerge/>
          </w:tcPr>
          <w:p w:rsidR="009D38A0" w:rsidRPr="00070E2D" w:rsidRDefault="009D38A0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D38A0" w:rsidRDefault="0087443F" w:rsidP="009D38A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="009D38A0">
              <w:rPr>
                <w:rFonts w:ascii="Times New Roman" w:hAnsi="Times New Roman"/>
                <w:sz w:val="24"/>
                <w:szCs w:val="24"/>
              </w:rPr>
              <w:t xml:space="preserve">канирование (формат А4) с сохранением на электронном </w:t>
            </w:r>
            <w:r>
              <w:rPr>
                <w:rFonts w:ascii="Times New Roman" w:hAnsi="Times New Roman"/>
                <w:sz w:val="24"/>
                <w:szCs w:val="24"/>
              </w:rPr>
              <w:t>носителе</w:t>
            </w:r>
          </w:p>
        </w:tc>
        <w:tc>
          <w:tcPr>
            <w:tcW w:w="1985" w:type="dxa"/>
          </w:tcPr>
          <w:p w:rsidR="009D38A0" w:rsidRPr="00070E2D" w:rsidRDefault="00D97AF4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4 400,00</w:t>
            </w:r>
          </w:p>
        </w:tc>
        <w:tc>
          <w:tcPr>
            <w:tcW w:w="1843" w:type="dxa"/>
          </w:tcPr>
          <w:p w:rsidR="009D38A0" w:rsidRPr="00070E2D" w:rsidRDefault="00D1590B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3 249,00</w:t>
            </w:r>
          </w:p>
        </w:tc>
        <w:tc>
          <w:tcPr>
            <w:tcW w:w="1984" w:type="dxa"/>
          </w:tcPr>
          <w:p w:rsidR="009D38A0" w:rsidRPr="00070E2D" w:rsidRDefault="00DF14DC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87443F" w:rsidRPr="00070E2D" w:rsidTr="00C73CB2">
        <w:tc>
          <w:tcPr>
            <w:tcW w:w="710" w:type="dxa"/>
            <w:vMerge/>
          </w:tcPr>
          <w:p w:rsidR="0087443F" w:rsidRPr="00070E2D" w:rsidRDefault="0087443F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87443F" w:rsidRDefault="0087443F" w:rsidP="009D38A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печать цветной фотографии (формат 10х15) </w:t>
            </w:r>
          </w:p>
        </w:tc>
        <w:tc>
          <w:tcPr>
            <w:tcW w:w="1985" w:type="dxa"/>
          </w:tcPr>
          <w:p w:rsidR="0087443F" w:rsidRPr="00070E2D" w:rsidRDefault="00D97AF4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3 210,00</w:t>
            </w:r>
          </w:p>
        </w:tc>
        <w:tc>
          <w:tcPr>
            <w:tcW w:w="1843" w:type="dxa"/>
          </w:tcPr>
          <w:p w:rsidR="0087443F" w:rsidRPr="00070E2D" w:rsidRDefault="00D1590B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5 497,00</w:t>
            </w:r>
          </w:p>
        </w:tc>
        <w:tc>
          <w:tcPr>
            <w:tcW w:w="1984" w:type="dxa"/>
          </w:tcPr>
          <w:p w:rsidR="0087443F" w:rsidRPr="00070E2D" w:rsidRDefault="00DF14DC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6 390,00</w:t>
            </w:r>
          </w:p>
        </w:tc>
      </w:tr>
      <w:tr w:rsidR="0087443F" w:rsidRPr="00070E2D" w:rsidTr="00C73CB2">
        <w:tc>
          <w:tcPr>
            <w:tcW w:w="710" w:type="dxa"/>
            <w:vMerge/>
          </w:tcPr>
          <w:p w:rsidR="0087443F" w:rsidRPr="00070E2D" w:rsidRDefault="0087443F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87443F" w:rsidRDefault="0087443F" w:rsidP="009D38A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проведение мероприятия (мастер-класс, квест, игра-викторина,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-игровая программа и др.)</w:t>
            </w:r>
          </w:p>
        </w:tc>
        <w:tc>
          <w:tcPr>
            <w:tcW w:w="1985" w:type="dxa"/>
          </w:tcPr>
          <w:p w:rsidR="0087443F" w:rsidRPr="00070E2D" w:rsidRDefault="00D97AF4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2 000,00</w:t>
            </w:r>
          </w:p>
        </w:tc>
        <w:tc>
          <w:tcPr>
            <w:tcW w:w="1843" w:type="dxa"/>
          </w:tcPr>
          <w:p w:rsidR="0087443F" w:rsidRPr="00070E2D" w:rsidRDefault="00D1590B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24 697,00</w:t>
            </w:r>
          </w:p>
        </w:tc>
        <w:tc>
          <w:tcPr>
            <w:tcW w:w="1984" w:type="dxa"/>
          </w:tcPr>
          <w:p w:rsidR="0087443F" w:rsidRPr="00070E2D" w:rsidRDefault="00D1590B" w:rsidP="009D38A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48 4</w:t>
            </w:r>
            <w:r w:rsidR="00DF14DC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87443F" w:rsidRPr="00070E2D" w:rsidTr="00C73CB2">
        <w:tc>
          <w:tcPr>
            <w:tcW w:w="710" w:type="dxa"/>
            <w:vMerge/>
          </w:tcPr>
          <w:p w:rsidR="0087443F" w:rsidRPr="00070E2D" w:rsidRDefault="0087443F" w:rsidP="0087443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87443F" w:rsidRDefault="0087443F" w:rsidP="0087443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проведение мероприятия (мастер-класс, квест, игра-викторина,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-игровая программа и др.) посетителями по программе «Пушкинская карта» </w:t>
            </w:r>
          </w:p>
        </w:tc>
        <w:tc>
          <w:tcPr>
            <w:tcW w:w="1985" w:type="dxa"/>
          </w:tcPr>
          <w:p w:rsidR="0087443F" w:rsidRPr="00070E2D" w:rsidRDefault="00D97AF4" w:rsidP="0087443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87443F" w:rsidRPr="00070E2D" w:rsidRDefault="001013EE" w:rsidP="0087443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16 836,00</w:t>
            </w:r>
          </w:p>
        </w:tc>
        <w:tc>
          <w:tcPr>
            <w:tcW w:w="1984" w:type="dxa"/>
          </w:tcPr>
          <w:p w:rsidR="0087443F" w:rsidRPr="00070E2D" w:rsidRDefault="00DF14DC" w:rsidP="0087443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159 942,00</w:t>
            </w:r>
          </w:p>
        </w:tc>
      </w:tr>
    </w:tbl>
    <w:p w:rsidR="00756D9B" w:rsidRPr="00876444" w:rsidRDefault="00756D9B" w:rsidP="002632F9">
      <w:pPr>
        <w:pStyle w:val="afd"/>
        <w:widowControl w:val="0"/>
        <w:numPr>
          <w:ilvl w:val="0"/>
          <w:numId w:val="12"/>
        </w:numPr>
        <w:tabs>
          <w:tab w:val="left" w:pos="567"/>
          <w:tab w:val="left" w:pos="1266"/>
        </w:tabs>
        <w:autoSpaceDE w:val="0"/>
        <w:autoSpaceDN w:val="0"/>
        <w:ind w:hanging="578"/>
        <w:rPr>
          <w:sz w:val="24"/>
          <w:szCs w:val="24"/>
        </w:rPr>
      </w:pPr>
      <w:r w:rsidRPr="00876444">
        <w:rPr>
          <w:b/>
          <w:sz w:val="24"/>
          <w:szCs w:val="24"/>
        </w:rPr>
        <w:t>Краткий анализ, причины снижения или увеличения показателей</w:t>
      </w:r>
      <w:r w:rsidRPr="00876444">
        <w:rPr>
          <w:sz w:val="24"/>
          <w:szCs w:val="24"/>
        </w:rPr>
        <w:t>.</w:t>
      </w:r>
    </w:p>
    <w:p w:rsidR="003226DF" w:rsidRPr="00070E2D" w:rsidRDefault="003226DF" w:rsidP="00876444">
      <w:pPr>
        <w:pStyle w:val="af"/>
        <w:ind w:firstLine="567"/>
        <w:jc w:val="both"/>
        <w:rPr>
          <w:rFonts w:ascii="Times New Roman" w:hAnsi="Times New Roman"/>
          <w:sz w:val="24"/>
          <w:szCs w:val="24"/>
        </w:rPr>
      </w:pPr>
      <w:r w:rsidRPr="001160D1">
        <w:rPr>
          <w:rFonts w:ascii="Times New Roman" w:hAnsi="Times New Roman"/>
          <w:sz w:val="24"/>
          <w:szCs w:val="24"/>
        </w:rPr>
        <w:t>В 202</w:t>
      </w:r>
      <w:r>
        <w:rPr>
          <w:rFonts w:ascii="Times New Roman" w:hAnsi="Times New Roman"/>
          <w:sz w:val="24"/>
          <w:szCs w:val="24"/>
        </w:rPr>
        <w:t>4</w:t>
      </w:r>
      <w:r w:rsidRPr="001160D1">
        <w:rPr>
          <w:rFonts w:ascii="Times New Roman" w:hAnsi="Times New Roman"/>
          <w:sz w:val="24"/>
          <w:szCs w:val="24"/>
        </w:rPr>
        <w:t xml:space="preserve"> году </w:t>
      </w:r>
      <w:r>
        <w:rPr>
          <w:rFonts w:ascii="Times New Roman" w:hAnsi="Times New Roman"/>
          <w:sz w:val="24"/>
          <w:szCs w:val="24"/>
        </w:rPr>
        <w:t>работа</w:t>
      </w:r>
      <w:r w:rsidR="00876444">
        <w:rPr>
          <w:rFonts w:ascii="Times New Roman" w:hAnsi="Times New Roman"/>
          <w:sz w:val="24"/>
          <w:szCs w:val="24"/>
        </w:rPr>
        <w:t xml:space="preserve"> сети</w:t>
      </w:r>
      <w:r w:rsidR="00D73B2D">
        <w:rPr>
          <w:rFonts w:ascii="Times New Roman" w:hAnsi="Times New Roman"/>
          <w:sz w:val="24"/>
          <w:szCs w:val="24"/>
        </w:rPr>
        <w:t xml:space="preserve"> </w:t>
      </w:r>
      <w:r w:rsidR="00876444">
        <w:rPr>
          <w:rFonts w:ascii="Times New Roman" w:hAnsi="Times New Roman"/>
          <w:sz w:val="24"/>
          <w:szCs w:val="24"/>
        </w:rPr>
        <w:t>библиотек Северо-Енисейского района</w:t>
      </w:r>
      <w:r>
        <w:rPr>
          <w:rFonts w:ascii="Times New Roman" w:hAnsi="Times New Roman"/>
          <w:sz w:val="24"/>
          <w:szCs w:val="24"/>
        </w:rPr>
        <w:t xml:space="preserve"> остаё</w:t>
      </w:r>
      <w:r w:rsidRPr="001160D1">
        <w:rPr>
          <w:rFonts w:ascii="Times New Roman" w:hAnsi="Times New Roman"/>
          <w:sz w:val="24"/>
          <w:szCs w:val="24"/>
        </w:rPr>
        <w:t>тся стабильной.</w:t>
      </w:r>
      <w:r w:rsidR="00D73B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Население </w:t>
      </w:r>
      <w:r w:rsidRPr="001160D1">
        <w:rPr>
          <w:rFonts w:ascii="Times New Roman" w:hAnsi="Times New Roman"/>
          <w:sz w:val="24"/>
          <w:szCs w:val="24"/>
        </w:rPr>
        <w:t>имеет</w:t>
      </w:r>
      <w:r w:rsidR="00D73B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доступное </w:t>
      </w:r>
      <w:r w:rsidRPr="001160D1">
        <w:rPr>
          <w:rFonts w:ascii="Times New Roman" w:hAnsi="Times New Roman"/>
          <w:sz w:val="24"/>
          <w:szCs w:val="24"/>
        </w:rPr>
        <w:t>библиотечное, библиографическое и информационное обслуживание.</w:t>
      </w:r>
    </w:p>
    <w:p w:rsidR="003226DF" w:rsidRPr="00085DA3" w:rsidRDefault="003226DF" w:rsidP="003226DF">
      <w:pPr>
        <w:pStyle w:val="afd"/>
        <w:widowControl w:val="0"/>
        <w:tabs>
          <w:tab w:val="left" w:pos="567"/>
          <w:tab w:val="left" w:pos="1266"/>
        </w:tabs>
        <w:autoSpaceDE w:val="0"/>
        <w:autoSpaceDN w:val="0"/>
        <w:rPr>
          <w:sz w:val="24"/>
          <w:szCs w:val="24"/>
          <w:highlight w:val="yellow"/>
        </w:rPr>
      </w:pPr>
    </w:p>
    <w:p w:rsidR="00756D9B" w:rsidRPr="00070E2D" w:rsidRDefault="00756D9B" w:rsidP="002632F9">
      <w:pPr>
        <w:pStyle w:val="af"/>
        <w:numPr>
          <w:ilvl w:val="1"/>
          <w:numId w:val="11"/>
        </w:numPr>
        <w:tabs>
          <w:tab w:val="left" w:pos="567"/>
        </w:tabs>
        <w:ind w:left="0" w:firstLine="0"/>
        <w:rPr>
          <w:rFonts w:ascii="Times New Roman" w:hAnsi="Times New Roman"/>
          <w:b/>
          <w:sz w:val="28"/>
          <w:szCs w:val="28"/>
        </w:rPr>
      </w:pPr>
      <w:r w:rsidRPr="00070E2D">
        <w:rPr>
          <w:rFonts w:ascii="Times New Roman" w:hAnsi="Times New Roman"/>
          <w:b/>
          <w:sz w:val="24"/>
          <w:szCs w:val="24"/>
        </w:rPr>
        <w:t xml:space="preserve">План по основным показателям работы муниципальных библиотек на </w:t>
      </w:r>
      <w:smartTag w:uri="urn:schemas-microsoft-com:office:smarttags" w:element="metricconverter">
        <w:smartTagPr>
          <w:attr w:name="ProductID" w:val="2025 г"/>
        </w:smartTagPr>
        <w:r w:rsidRPr="00070E2D">
          <w:rPr>
            <w:rFonts w:ascii="Times New Roman" w:hAnsi="Times New Roman"/>
            <w:b/>
            <w:sz w:val="24"/>
            <w:szCs w:val="24"/>
          </w:rPr>
          <w:t>2025 г</w:t>
        </w:r>
      </w:smartTag>
      <w:r w:rsidRPr="00070E2D">
        <w:rPr>
          <w:rFonts w:ascii="Times New Roman" w:hAnsi="Times New Roman"/>
          <w:b/>
          <w:sz w:val="24"/>
          <w:szCs w:val="24"/>
        </w:rPr>
        <w:t>.</w:t>
      </w:r>
      <w:r w:rsidRPr="00070E2D">
        <w:rPr>
          <w:rStyle w:val="af4"/>
          <w:rFonts w:ascii="Times New Roman" w:hAnsi="Times New Roman"/>
          <w:b/>
          <w:sz w:val="28"/>
          <w:szCs w:val="28"/>
        </w:rPr>
        <w:footnoteReference w:id="2"/>
      </w:r>
    </w:p>
    <w:p w:rsidR="00756D9B" w:rsidRPr="00070E2D" w:rsidRDefault="00756D9B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916E70">
      <w:pPr>
        <w:pStyle w:val="2"/>
        <w:keepNext w:val="0"/>
        <w:widowControl w:val="0"/>
        <w:numPr>
          <w:ilvl w:val="0"/>
          <w:numId w:val="3"/>
        </w:numPr>
        <w:autoSpaceDE w:val="0"/>
        <w:autoSpaceDN w:val="0"/>
        <w:ind w:left="0" w:firstLine="0"/>
        <w:rPr>
          <w:b/>
          <w:szCs w:val="28"/>
        </w:rPr>
      </w:pPr>
      <w:r w:rsidRPr="00070E2D">
        <w:rPr>
          <w:b/>
          <w:szCs w:val="28"/>
        </w:rPr>
        <w:t>Библиотечные</w:t>
      </w:r>
      <w:r w:rsidR="001013EE">
        <w:rPr>
          <w:b/>
          <w:szCs w:val="28"/>
        </w:rPr>
        <w:t xml:space="preserve"> </w:t>
      </w:r>
      <w:r w:rsidRPr="00070E2D">
        <w:rPr>
          <w:b/>
          <w:szCs w:val="28"/>
        </w:rPr>
        <w:t>фонды</w:t>
      </w:r>
      <w:r w:rsidR="001013EE">
        <w:rPr>
          <w:b/>
          <w:szCs w:val="28"/>
        </w:rPr>
        <w:t xml:space="preserve"> </w:t>
      </w:r>
      <w:r w:rsidRPr="00070E2D">
        <w:rPr>
          <w:b/>
          <w:szCs w:val="28"/>
        </w:rPr>
        <w:t>(формирование,</w:t>
      </w:r>
      <w:r w:rsidR="001013EE">
        <w:rPr>
          <w:b/>
          <w:szCs w:val="28"/>
        </w:rPr>
        <w:t xml:space="preserve"> </w:t>
      </w:r>
      <w:r w:rsidRPr="00070E2D">
        <w:rPr>
          <w:b/>
          <w:szCs w:val="28"/>
        </w:rPr>
        <w:t>использование,</w:t>
      </w:r>
      <w:r w:rsidR="001013EE">
        <w:rPr>
          <w:b/>
          <w:szCs w:val="28"/>
        </w:rPr>
        <w:t xml:space="preserve"> </w:t>
      </w:r>
      <w:r w:rsidRPr="00070E2D">
        <w:rPr>
          <w:b/>
          <w:szCs w:val="28"/>
        </w:rPr>
        <w:t>сохранность)</w:t>
      </w:r>
    </w:p>
    <w:p w:rsidR="00756D9B" w:rsidRPr="00070E2D" w:rsidRDefault="00756D9B" w:rsidP="002632F9">
      <w:pPr>
        <w:pStyle w:val="2"/>
        <w:keepNext w:val="0"/>
        <w:widowControl w:val="0"/>
        <w:numPr>
          <w:ilvl w:val="0"/>
          <w:numId w:val="2"/>
        </w:numPr>
        <w:autoSpaceDE w:val="0"/>
        <w:autoSpaceDN w:val="0"/>
        <w:ind w:left="0" w:firstLine="0"/>
        <w:rPr>
          <w:b/>
          <w:sz w:val="24"/>
          <w:szCs w:val="24"/>
        </w:rPr>
      </w:pPr>
      <w:r w:rsidRPr="00070E2D">
        <w:rPr>
          <w:b/>
          <w:sz w:val="24"/>
          <w:szCs w:val="24"/>
        </w:rPr>
        <w:t xml:space="preserve">Библиотечные фонды за три года. </w:t>
      </w:r>
      <w:r w:rsidRPr="00070E2D">
        <w:rPr>
          <w:sz w:val="24"/>
          <w:szCs w:val="24"/>
        </w:rPr>
        <w:t>Оценка</w:t>
      </w:r>
      <w:r w:rsidR="001013EE">
        <w:rPr>
          <w:sz w:val="24"/>
          <w:szCs w:val="24"/>
        </w:rPr>
        <w:t xml:space="preserve"> </w:t>
      </w:r>
      <w:r w:rsidRPr="00070E2D">
        <w:rPr>
          <w:sz w:val="24"/>
          <w:szCs w:val="24"/>
        </w:rPr>
        <w:t>состояния</w:t>
      </w:r>
      <w:r w:rsidR="001013EE">
        <w:rPr>
          <w:sz w:val="24"/>
          <w:szCs w:val="24"/>
        </w:rPr>
        <w:t xml:space="preserve"> </w:t>
      </w:r>
      <w:r w:rsidRPr="00070E2D">
        <w:rPr>
          <w:sz w:val="24"/>
          <w:szCs w:val="24"/>
        </w:rPr>
        <w:t>и</w:t>
      </w:r>
      <w:r w:rsidR="001013EE">
        <w:rPr>
          <w:sz w:val="24"/>
          <w:szCs w:val="24"/>
        </w:rPr>
        <w:t xml:space="preserve"> </w:t>
      </w:r>
      <w:r w:rsidRPr="00070E2D">
        <w:rPr>
          <w:sz w:val="24"/>
          <w:szCs w:val="24"/>
        </w:rPr>
        <w:t>использования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61"/>
        <w:gridCol w:w="2126"/>
        <w:gridCol w:w="2127"/>
        <w:gridCol w:w="2409"/>
      </w:tblGrid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56D9B" w:rsidRPr="00070E2D" w:rsidRDefault="00756D9B" w:rsidP="00E7036A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2127" w:type="dxa"/>
          </w:tcPr>
          <w:p w:rsidR="00756D9B" w:rsidRPr="00070E2D" w:rsidRDefault="00756D9B" w:rsidP="00E7036A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Всего (экз.)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107648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104483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102707</w:t>
            </w: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0E2D">
              <w:rPr>
                <w:rFonts w:ascii="Times New Roman" w:hAnsi="Times New Roman"/>
                <w:sz w:val="24"/>
                <w:szCs w:val="24"/>
              </w:rPr>
              <w:t>Документообеспеченность</w:t>
            </w:r>
            <w:proofErr w:type="spellEnd"/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11,14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12,30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12,36</w:t>
            </w: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0E2D">
              <w:rPr>
                <w:rFonts w:ascii="Times New Roman" w:hAnsi="Times New Roman"/>
                <w:sz w:val="24"/>
                <w:szCs w:val="24"/>
              </w:rPr>
              <w:t>Обновляемость</w:t>
            </w:r>
            <w:proofErr w:type="spellEnd"/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0,06</w:t>
            </w: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Обращаемость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2,18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Количество поступлений на 1000 жителей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1320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765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805</w:t>
            </w:r>
          </w:p>
        </w:tc>
      </w:tr>
    </w:tbl>
    <w:p w:rsidR="00756D9B" w:rsidRPr="00070E2D" w:rsidRDefault="00756D9B" w:rsidP="00553C84">
      <w:pPr>
        <w:pStyle w:val="af"/>
        <w:rPr>
          <w:rFonts w:ascii="Times New Roman" w:hAnsi="Times New Roman"/>
          <w:b/>
          <w:bCs/>
          <w:sz w:val="24"/>
          <w:szCs w:val="24"/>
        </w:rPr>
      </w:pPr>
      <w:r w:rsidRPr="00070E2D">
        <w:rPr>
          <w:rFonts w:ascii="Times New Roman" w:hAnsi="Times New Roman"/>
          <w:b/>
          <w:bCs/>
          <w:sz w:val="24"/>
          <w:szCs w:val="24"/>
        </w:rPr>
        <w:lastRenderedPageBreak/>
        <w:t xml:space="preserve">1.2. Отраслевой состав библиотечных фондов </w:t>
      </w:r>
      <w:r w:rsidRPr="00070E2D">
        <w:rPr>
          <w:rStyle w:val="af4"/>
          <w:rFonts w:ascii="Times New Roman" w:hAnsi="Times New Roman"/>
          <w:b/>
          <w:bCs/>
          <w:sz w:val="28"/>
          <w:szCs w:val="28"/>
        </w:rPr>
        <w:footnoteReference w:id="3"/>
      </w:r>
    </w:p>
    <w:p w:rsidR="00756D9B" w:rsidRPr="00070E2D" w:rsidRDefault="00756D9B" w:rsidP="00553C84">
      <w:pPr>
        <w:pStyle w:val="af"/>
        <w:rPr>
          <w:rFonts w:ascii="Times New Roman" w:hAnsi="Times New Roman"/>
          <w:b/>
          <w:sz w:val="28"/>
          <w:szCs w:val="28"/>
        </w:rPr>
      </w:pPr>
    </w:p>
    <w:p w:rsidR="00756D9B" w:rsidRPr="00070E2D" w:rsidRDefault="00756D9B" w:rsidP="00F26584">
      <w:pPr>
        <w:pStyle w:val="af"/>
        <w:numPr>
          <w:ilvl w:val="0"/>
          <w:numId w:val="4"/>
        </w:numPr>
        <w:tabs>
          <w:tab w:val="left" w:pos="567"/>
        </w:tabs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Движение библиотечных фондов</w:t>
      </w:r>
    </w:p>
    <w:p w:rsidR="00756D9B" w:rsidRPr="00070E2D" w:rsidRDefault="00756D9B" w:rsidP="00553C84">
      <w:pPr>
        <w:pStyle w:val="af"/>
        <w:ind w:left="360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1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 xml:space="preserve">Новые поступления в библиотечные фонды </w:t>
      </w:r>
    </w:p>
    <w:p w:rsidR="00756D9B" w:rsidRPr="00070E2D" w:rsidRDefault="00756D9B" w:rsidP="002632F9">
      <w:pPr>
        <w:pStyle w:val="af"/>
        <w:numPr>
          <w:ilvl w:val="0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Поступления книг и др. видов документов (</w:t>
      </w:r>
      <w:r w:rsidRPr="00070E2D">
        <w:rPr>
          <w:rFonts w:ascii="Times New Roman" w:hAnsi="Times New Roman"/>
          <w:b/>
          <w:sz w:val="24"/>
          <w:szCs w:val="24"/>
        </w:rPr>
        <w:t>без</w:t>
      </w:r>
      <w:r w:rsidRPr="00070E2D">
        <w:rPr>
          <w:rFonts w:ascii="Times New Roman" w:hAnsi="Times New Roman"/>
          <w:sz w:val="24"/>
          <w:szCs w:val="24"/>
        </w:rPr>
        <w:t xml:space="preserve"> периодических изданий и сетевых удаленных лицензированных документов)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1843"/>
        <w:gridCol w:w="2551"/>
        <w:gridCol w:w="1701"/>
        <w:gridCol w:w="1701"/>
      </w:tblGrid>
      <w:tr w:rsidR="00756D9B" w:rsidRPr="00070E2D" w:rsidTr="00B25AB0">
        <w:trPr>
          <w:cantSplit/>
          <w:trHeight w:val="340"/>
        </w:trPr>
        <w:tc>
          <w:tcPr>
            <w:tcW w:w="2127" w:type="dxa"/>
            <w:vMerge w:val="restart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6D9B" w:rsidRPr="00070E2D" w:rsidRDefault="00756D9B" w:rsidP="003E6709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2024 год</w:t>
            </w:r>
          </w:p>
        </w:tc>
        <w:tc>
          <w:tcPr>
            <w:tcW w:w="4394" w:type="dxa"/>
            <w:gridSpan w:val="2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Поступления книг и др. видов документов («</w:t>
            </w: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Свод 6НК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минус</w:t>
            </w:r>
            <w:r w:rsidR="001013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периодика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vMerge w:val="restart"/>
          </w:tcPr>
          <w:p w:rsidR="00756D9B" w:rsidRPr="00070E2D" w:rsidRDefault="00756D9B" w:rsidP="00FE24B3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Количество названий новых поступлений книг, док-в на эл-х. и др. носителях</w:t>
            </w:r>
          </w:p>
        </w:tc>
        <w:tc>
          <w:tcPr>
            <w:tcW w:w="1701" w:type="dxa"/>
            <w:vMerge w:val="restart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Количество названий новых поступлений периодики </w:t>
            </w:r>
          </w:p>
        </w:tc>
      </w:tr>
      <w:tr w:rsidR="00756D9B" w:rsidRPr="00070E2D" w:rsidTr="00B25AB0">
        <w:trPr>
          <w:cantSplit/>
          <w:trHeight w:val="1008"/>
        </w:trPr>
        <w:tc>
          <w:tcPr>
            <w:tcW w:w="2127" w:type="dxa"/>
            <w:vMerge/>
            <w:vAlign w:val="center"/>
          </w:tcPr>
          <w:p w:rsidR="00756D9B" w:rsidRPr="00070E2D" w:rsidRDefault="00756D9B" w:rsidP="00553C8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(экз.)</w:t>
            </w:r>
          </w:p>
        </w:tc>
        <w:tc>
          <w:tcPr>
            <w:tcW w:w="255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в т. ч. новых книг </w:t>
            </w:r>
          </w:p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</w:t>
            </w: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без учета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 xml:space="preserve"> перераспределения и взамен утерянных)</w:t>
            </w:r>
          </w:p>
        </w:tc>
        <w:tc>
          <w:tcPr>
            <w:tcW w:w="1701" w:type="dxa"/>
            <w:vMerge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756D9B" w:rsidRPr="00070E2D" w:rsidRDefault="00756D9B" w:rsidP="00553C84">
            <w:pPr>
              <w:rPr>
                <w:sz w:val="24"/>
                <w:szCs w:val="24"/>
              </w:rPr>
            </w:pPr>
          </w:p>
        </w:tc>
      </w:tr>
      <w:tr w:rsidR="00756D9B" w:rsidRPr="00070E2D" w:rsidTr="00B25AB0">
        <w:trPr>
          <w:cantSplit/>
          <w:trHeight w:val="221"/>
        </w:trPr>
        <w:tc>
          <w:tcPr>
            <w:tcW w:w="2127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2006</w:t>
            </w:r>
          </w:p>
        </w:tc>
        <w:tc>
          <w:tcPr>
            <w:tcW w:w="255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2006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639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</w:tr>
      <w:tr w:rsidR="00756D9B" w:rsidRPr="00070E2D" w:rsidTr="00B25AB0">
        <w:trPr>
          <w:cantSplit/>
          <w:trHeight w:val="282"/>
        </w:trPr>
        <w:tc>
          <w:tcPr>
            <w:tcW w:w="2127" w:type="dxa"/>
          </w:tcPr>
          <w:p w:rsidR="00756D9B" w:rsidRPr="00070E2D" w:rsidRDefault="00756D9B" w:rsidP="00553C84">
            <w:pPr>
              <w:pStyle w:val="af"/>
              <w:tabs>
                <w:tab w:val="left" w:pos="1593"/>
                <w:tab w:val="left" w:pos="1701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  <w:tc>
          <w:tcPr>
            <w:tcW w:w="1843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255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</w:tr>
      <w:tr w:rsidR="00756D9B" w:rsidRPr="00070E2D" w:rsidTr="00B25AB0">
        <w:trPr>
          <w:cantSplit/>
          <w:trHeight w:val="331"/>
        </w:trPr>
        <w:tc>
          <w:tcPr>
            <w:tcW w:w="2127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1843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255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756D9B" w:rsidRPr="00070E2D" w:rsidTr="00B25AB0">
        <w:trPr>
          <w:cantSplit/>
          <w:trHeight w:val="544"/>
        </w:trPr>
        <w:tc>
          <w:tcPr>
            <w:tcW w:w="2127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библиотеки / филиалы </w:t>
            </w:r>
          </w:p>
        </w:tc>
        <w:tc>
          <w:tcPr>
            <w:tcW w:w="1843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</w:t>
            </w:r>
          </w:p>
        </w:tc>
        <w:tc>
          <w:tcPr>
            <w:tcW w:w="255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</w:tr>
      <w:tr w:rsidR="00756D9B" w:rsidRPr="00070E2D" w:rsidTr="00B25AB0">
        <w:trPr>
          <w:cantSplit/>
          <w:trHeight w:val="255"/>
        </w:trPr>
        <w:tc>
          <w:tcPr>
            <w:tcW w:w="2127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 среднем на 1 б/ф</w:t>
            </w:r>
          </w:p>
        </w:tc>
        <w:tc>
          <w:tcPr>
            <w:tcW w:w="1843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255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756D9B" w:rsidRPr="00070E2D" w:rsidRDefault="00756D9B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0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Количество перераспределенной литературы ________________ (экз.)</w:t>
      </w:r>
    </w:p>
    <w:p w:rsidR="00756D9B" w:rsidRPr="00070E2D" w:rsidRDefault="00756D9B" w:rsidP="002632F9">
      <w:pPr>
        <w:pStyle w:val="af"/>
        <w:numPr>
          <w:ilvl w:val="0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Количество полученных периодических изданий ____</w:t>
      </w:r>
      <w:r>
        <w:rPr>
          <w:rFonts w:ascii="Times New Roman" w:hAnsi="Times New Roman"/>
          <w:sz w:val="24"/>
          <w:szCs w:val="24"/>
        </w:rPr>
        <w:t>4433</w:t>
      </w:r>
      <w:r w:rsidRPr="00070E2D">
        <w:rPr>
          <w:rFonts w:ascii="Times New Roman" w:hAnsi="Times New Roman"/>
          <w:sz w:val="24"/>
          <w:szCs w:val="24"/>
        </w:rPr>
        <w:t xml:space="preserve">_________ (экз.) </w:t>
      </w:r>
    </w:p>
    <w:p w:rsidR="00756D9B" w:rsidRPr="00070E2D" w:rsidRDefault="00756D9B" w:rsidP="00A059B8">
      <w:pPr>
        <w:pStyle w:val="af"/>
        <w:numPr>
          <w:ilvl w:val="1"/>
          <w:numId w:val="4"/>
        </w:numPr>
        <w:tabs>
          <w:tab w:val="left" w:pos="426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070E2D">
        <w:rPr>
          <w:rFonts w:ascii="Times New Roman" w:hAnsi="Times New Roman"/>
          <w:b/>
          <w:bCs/>
          <w:sz w:val="24"/>
          <w:szCs w:val="24"/>
        </w:rPr>
        <w:t xml:space="preserve">  Поступления в библиотечные фонды по отраслевому составу </w:t>
      </w:r>
      <w:r w:rsidRPr="00070E2D">
        <w:rPr>
          <w:rStyle w:val="af4"/>
          <w:rFonts w:ascii="Times New Roman" w:hAnsi="Times New Roman"/>
          <w:b/>
          <w:bCs/>
          <w:sz w:val="28"/>
          <w:szCs w:val="28"/>
        </w:rPr>
        <w:footnoteReference w:id="4"/>
      </w:r>
    </w:p>
    <w:p w:rsidR="00756D9B" w:rsidRPr="00070E2D" w:rsidRDefault="00756D9B" w:rsidP="00553C84">
      <w:pPr>
        <w:pStyle w:val="af"/>
        <w:tabs>
          <w:tab w:val="left" w:pos="426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8E779D">
      <w:pPr>
        <w:pStyle w:val="af"/>
        <w:numPr>
          <w:ilvl w:val="1"/>
          <w:numId w:val="4"/>
        </w:numPr>
        <w:tabs>
          <w:tab w:val="left" w:pos="426"/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 xml:space="preserve"> Выбытие из библиотечных фондов </w:t>
      </w:r>
    </w:p>
    <w:tbl>
      <w:tblPr>
        <w:tblpPr w:leftFromText="180" w:rightFromText="180" w:vertAnchor="text" w:horzAnchor="margin" w:tblpX="-176" w:tblpY="181"/>
        <w:tblW w:w="10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03"/>
        <w:gridCol w:w="2268"/>
        <w:gridCol w:w="2268"/>
        <w:gridCol w:w="2374"/>
      </w:tblGrid>
      <w:tr w:rsidR="00756D9B" w:rsidRPr="00070E2D" w:rsidTr="006A4BD0">
        <w:trPr>
          <w:trHeight w:val="380"/>
        </w:trPr>
        <w:tc>
          <w:tcPr>
            <w:tcW w:w="340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Причины выбытия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Количество (всего)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(экз.)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Количество (книг)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(экз.)</w:t>
            </w:r>
          </w:p>
        </w:tc>
        <w:tc>
          <w:tcPr>
            <w:tcW w:w="237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% от новых 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поступлений (всего)</w:t>
            </w:r>
          </w:p>
        </w:tc>
      </w:tr>
      <w:tr w:rsidR="00756D9B" w:rsidRPr="00070E2D" w:rsidTr="006A4BD0">
        <w:trPr>
          <w:trHeight w:val="205"/>
        </w:trPr>
        <w:tc>
          <w:tcPr>
            <w:tcW w:w="340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Утрата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rPr>
          <w:trHeight w:val="195"/>
        </w:trPr>
        <w:tc>
          <w:tcPr>
            <w:tcW w:w="340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Ветхость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4265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4038</w:t>
            </w:r>
          </w:p>
        </w:tc>
        <w:tc>
          <w:tcPr>
            <w:tcW w:w="237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66,24</w:t>
            </w:r>
          </w:p>
        </w:tc>
      </w:tr>
      <w:tr w:rsidR="00756D9B" w:rsidRPr="00070E2D" w:rsidTr="006A4BD0">
        <w:trPr>
          <w:trHeight w:val="289"/>
        </w:trPr>
        <w:tc>
          <w:tcPr>
            <w:tcW w:w="340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Дефектность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rPr>
          <w:trHeight w:val="265"/>
        </w:trPr>
        <w:tc>
          <w:tcPr>
            <w:tcW w:w="340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Устарелость по содержанию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rPr>
          <w:trHeight w:val="255"/>
        </w:trPr>
        <w:tc>
          <w:tcPr>
            <w:tcW w:w="340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Не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профильность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3950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61,35</w:t>
            </w:r>
          </w:p>
        </w:tc>
      </w:tr>
      <w:tr w:rsidR="00756D9B" w:rsidRPr="00070E2D" w:rsidTr="006A4BD0">
        <w:trPr>
          <w:trHeight w:val="276"/>
        </w:trPr>
        <w:tc>
          <w:tcPr>
            <w:tcW w:w="340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По неустановленным причинам (недостача)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rPr>
          <w:trHeight w:val="251"/>
        </w:trPr>
        <w:tc>
          <w:tcPr>
            <w:tcW w:w="340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8215</w:t>
            </w:r>
          </w:p>
        </w:tc>
        <w:tc>
          <w:tcPr>
            <w:tcW w:w="226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4038</w:t>
            </w:r>
          </w:p>
        </w:tc>
        <w:tc>
          <w:tcPr>
            <w:tcW w:w="237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127,58</w:t>
            </w:r>
          </w:p>
        </w:tc>
      </w:tr>
    </w:tbl>
    <w:p w:rsidR="00756D9B" w:rsidRPr="00070E2D" w:rsidRDefault="00756D9B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Финансирование комплектования библиотечных фондов</w:t>
      </w:r>
    </w:p>
    <w:p w:rsidR="00756D9B" w:rsidRPr="00070E2D" w:rsidRDefault="00756D9B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632F9">
      <w:pPr>
        <w:pStyle w:val="afd"/>
        <w:widowControl w:val="0"/>
        <w:numPr>
          <w:ilvl w:val="0"/>
          <w:numId w:val="7"/>
        </w:numPr>
        <w:tabs>
          <w:tab w:val="left" w:pos="567"/>
          <w:tab w:val="left" w:pos="1134"/>
        </w:tabs>
        <w:autoSpaceDE w:val="0"/>
        <w:autoSpaceDN w:val="0"/>
        <w:ind w:left="0" w:firstLine="0"/>
        <w:rPr>
          <w:b/>
          <w:sz w:val="24"/>
          <w:szCs w:val="24"/>
        </w:rPr>
      </w:pPr>
      <w:r w:rsidRPr="00070E2D">
        <w:rPr>
          <w:b/>
          <w:sz w:val="24"/>
          <w:szCs w:val="24"/>
        </w:rPr>
        <w:t>Финансирование (тыс. руб.) на комплектование библиотечных фондов затри года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61"/>
        <w:gridCol w:w="2126"/>
        <w:gridCol w:w="2127"/>
        <w:gridCol w:w="2409"/>
      </w:tblGrid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C928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56D9B" w:rsidRPr="00070E2D" w:rsidRDefault="00756D9B" w:rsidP="00E7036A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2127" w:type="dxa"/>
          </w:tcPr>
          <w:p w:rsidR="00756D9B" w:rsidRPr="00070E2D" w:rsidRDefault="00756D9B" w:rsidP="00E7036A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839648-00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839534-00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939600-00</w:t>
            </w: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3261575-43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141022-73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138794-03</w:t>
            </w: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77034-59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69577-27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62905-97</w:t>
            </w: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Благотворительность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69164-22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22525-86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93233-21</w:t>
            </w: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Другое (указать)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168820-04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125169-75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c>
          <w:tcPr>
            <w:tcW w:w="3261" w:type="dxa"/>
            <w:vAlign w:val="center"/>
          </w:tcPr>
          <w:p w:rsidR="00756D9B" w:rsidRPr="00070E2D" w:rsidRDefault="00756D9B" w:rsidP="00C92868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4416242-28</w:t>
            </w:r>
          </w:p>
        </w:tc>
        <w:tc>
          <w:tcPr>
            <w:tcW w:w="212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1197829-61</w:t>
            </w:r>
          </w:p>
        </w:tc>
        <w:tc>
          <w:tcPr>
            <w:tcW w:w="240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1234533-21</w:t>
            </w:r>
          </w:p>
        </w:tc>
      </w:tr>
    </w:tbl>
    <w:p w:rsidR="00756D9B" w:rsidRPr="00070E2D" w:rsidRDefault="00756D9B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Финансирование (тыс. руб.) комплектования за счёт местного бюджета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993"/>
        <w:gridCol w:w="1134"/>
        <w:gridCol w:w="992"/>
        <w:gridCol w:w="1559"/>
        <w:gridCol w:w="1559"/>
        <w:gridCol w:w="993"/>
        <w:gridCol w:w="992"/>
      </w:tblGrid>
      <w:tr w:rsidR="00756D9B" w:rsidRPr="00070E2D" w:rsidTr="006A4BD0">
        <w:tc>
          <w:tcPr>
            <w:tcW w:w="1985" w:type="dxa"/>
            <w:vMerge w:val="restart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56D9B" w:rsidRPr="00070E2D" w:rsidRDefault="00756D9B" w:rsidP="00553C84">
            <w:pPr>
              <w:pStyle w:val="af"/>
              <w:tabs>
                <w:tab w:val="left" w:pos="885"/>
                <w:tab w:val="left" w:pos="102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Факт</w:t>
            </w:r>
          </w:p>
          <w:p w:rsidR="00756D9B" w:rsidRPr="00070E2D" w:rsidRDefault="00756D9B" w:rsidP="00553C84">
            <w:pPr>
              <w:pStyle w:val="af"/>
              <w:tabs>
                <w:tab w:val="left" w:pos="8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070E2D">
                <w:rPr>
                  <w:rFonts w:ascii="Times New Roman" w:hAnsi="Times New Roman"/>
                  <w:b/>
                  <w:sz w:val="24"/>
                  <w:szCs w:val="24"/>
                </w:rPr>
                <w:t>2023</w:t>
              </w:r>
              <w:r w:rsidRPr="00070E2D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070E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vAlign w:val="center"/>
          </w:tcPr>
          <w:p w:rsidR="00756D9B" w:rsidRPr="00070E2D" w:rsidRDefault="00756D9B" w:rsidP="00553C84">
            <w:pPr>
              <w:pStyle w:val="af"/>
              <w:tabs>
                <w:tab w:val="left" w:pos="918"/>
                <w:tab w:val="left" w:pos="102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План</w:t>
            </w:r>
          </w:p>
          <w:p w:rsidR="00756D9B" w:rsidRPr="00070E2D" w:rsidRDefault="00756D9B" w:rsidP="00553C84">
            <w:pPr>
              <w:pStyle w:val="af"/>
              <w:tabs>
                <w:tab w:val="left" w:pos="884"/>
              </w:tabs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070E2D">
                <w:rPr>
                  <w:rFonts w:ascii="Times New Roman" w:hAnsi="Times New Roman"/>
                  <w:b/>
                  <w:sz w:val="24"/>
                  <w:szCs w:val="24"/>
                </w:rPr>
                <w:t>2024</w:t>
              </w:r>
              <w:r w:rsidRPr="00070E2D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070E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gridSpan w:val="3"/>
            <w:vAlign w:val="center"/>
          </w:tcPr>
          <w:p w:rsidR="00756D9B" w:rsidRPr="00070E2D" w:rsidRDefault="00756D9B" w:rsidP="00553C84">
            <w:pPr>
              <w:pStyle w:val="af"/>
              <w:tabs>
                <w:tab w:val="left" w:pos="6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Израсходовано в </w:t>
            </w:r>
            <w:smartTag w:uri="urn:schemas-microsoft-com:office:smarttags" w:element="metricconverter">
              <w:smartTagPr>
                <w:attr w:name="ProductID" w:val="2024 г"/>
              </w:smartTagPr>
              <w:r w:rsidRPr="00070E2D">
                <w:rPr>
                  <w:rFonts w:ascii="Times New Roman" w:hAnsi="Times New Roman"/>
                  <w:b/>
                  <w:sz w:val="24"/>
                  <w:szCs w:val="24"/>
                </w:rPr>
                <w:t>2024</w:t>
              </w:r>
              <w:r w:rsidRPr="00070E2D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070E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vMerge w:val="restart"/>
            <w:vAlign w:val="center"/>
          </w:tcPr>
          <w:p w:rsidR="00756D9B" w:rsidRPr="00070E2D" w:rsidRDefault="00756D9B" w:rsidP="00553C84">
            <w:pPr>
              <w:pStyle w:val="af"/>
              <w:tabs>
                <w:tab w:val="left" w:pos="102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± к</w:t>
            </w:r>
          </w:p>
          <w:p w:rsidR="00756D9B" w:rsidRPr="00070E2D" w:rsidRDefault="00756D9B" w:rsidP="00553C84">
            <w:pPr>
              <w:pStyle w:val="af"/>
              <w:tabs>
                <w:tab w:val="left" w:pos="1026"/>
                <w:tab w:val="left" w:pos="1168"/>
              </w:tabs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070E2D">
                <w:rPr>
                  <w:rFonts w:ascii="Times New Roman" w:hAnsi="Times New Roman"/>
                  <w:b/>
                  <w:sz w:val="24"/>
                  <w:szCs w:val="24"/>
                </w:rPr>
                <w:t>2023</w:t>
              </w:r>
              <w:r w:rsidRPr="00070E2D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070E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756D9B" w:rsidRPr="00070E2D" w:rsidRDefault="00756D9B" w:rsidP="00553C84">
            <w:pPr>
              <w:pStyle w:val="af"/>
              <w:tabs>
                <w:tab w:val="left" w:pos="6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070E2D">
                <w:rPr>
                  <w:rFonts w:ascii="Times New Roman" w:hAnsi="Times New Roman"/>
                  <w:b/>
                  <w:sz w:val="24"/>
                  <w:szCs w:val="24"/>
                </w:rPr>
                <w:t>20</w:t>
              </w:r>
              <w:r w:rsidRPr="00070E2D">
                <w:rPr>
                  <w:rFonts w:ascii="Times New Roman" w:hAnsi="Times New Roman"/>
                  <w:b/>
                  <w:sz w:val="24"/>
                  <w:szCs w:val="24"/>
                  <w:lang w:val="en-US"/>
                </w:rPr>
                <w:t>2</w:t>
              </w:r>
              <w:r w:rsidRPr="00070E2D">
                <w:rPr>
                  <w:rFonts w:ascii="Times New Roman" w:hAnsi="Times New Roman"/>
                  <w:b/>
                  <w:sz w:val="24"/>
                  <w:szCs w:val="24"/>
                </w:rPr>
                <w:t>5</w:t>
              </w:r>
              <w:r w:rsidRPr="00070E2D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070E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6D9B" w:rsidRPr="00070E2D" w:rsidTr="006A4BD0">
        <w:trPr>
          <w:trHeight w:val="327"/>
        </w:trPr>
        <w:tc>
          <w:tcPr>
            <w:tcW w:w="1985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 w:val="restart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118" w:type="dxa"/>
            <w:gridSpan w:val="2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lastRenderedPageBreak/>
              <w:t>в том числе</w:t>
            </w:r>
          </w:p>
        </w:tc>
        <w:tc>
          <w:tcPr>
            <w:tcW w:w="993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6A4BD0">
        <w:tc>
          <w:tcPr>
            <w:tcW w:w="1985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городской / районный бюджет</w:t>
            </w:r>
          </w:p>
        </w:tc>
        <w:tc>
          <w:tcPr>
            <w:tcW w:w="155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бюджеты поселений</w:t>
            </w:r>
          </w:p>
        </w:tc>
        <w:tc>
          <w:tcPr>
            <w:tcW w:w="993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756D9B" w:rsidRPr="00070E2D" w:rsidRDefault="00756D9B" w:rsidP="00553C84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6A4BD0">
        <w:tc>
          <w:tcPr>
            <w:tcW w:w="198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Книги 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и др. виды документов</w:t>
            </w:r>
          </w:p>
        </w:tc>
        <w:tc>
          <w:tcPr>
            <w:tcW w:w="9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839534-00</w:t>
            </w:r>
          </w:p>
        </w:tc>
        <w:tc>
          <w:tcPr>
            <w:tcW w:w="113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800000-00</w:t>
            </w:r>
          </w:p>
        </w:tc>
        <w:tc>
          <w:tcPr>
            <w:tcW w:w="99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939600-00</w:t>
            </w:r>
          </w:p>
        </w:tc>
        <w:tc>
          <w:tcPr>
            <w:tcW w:w="155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+100066-00</w:t>
            </w:r>
          </w:p>
        </w:tc>
        <w:tc>
          <w:tcPr>
            <w:tcW w:w="99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900000-00</w:t>
            </w:r>
          </w:p>
        </w:tc>
      </w:tr>
      <w:tr w:rsidR="00756D9B" w:rsidRPr="00070E2D" w:rsidTr="006A4BD0">
        <w:trPr>
          <w:trHeight w:val="465"/>
        </w:trPr>
        <w:tc>
          <w:tcPr>
            <w:tcW w:w="1985" w:type="dxa"/>
            <w:vAlign w:val="center"/>
          </w:tcPr>
          <w:p w:rsidR="00756D9B" w:rsidRPr="00070E2D" w:rsidRDefault="00756D9B" w:rsidP="00553C84">
            <w:pPr>
              <w:pStyle w:val="af"/>
              <w:tabs>
                <w:tab w:val="left" w:pos="1026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Периодические издания</w:t>
            </w:r>
          </w:p>
        </w:tc>
        <w:tc>
          <w:tcPr>
            <w:tcW w:w="9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597651-98</w:t>
            </w:r>
          </w:p>
        </w:tc>
        <w:tc>
          <w:tcPr>
            <w:tcW w:w="113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600000-00</w:t>
            </w:r>
          </w:p>
        </w:tc>
        <w:tc>
          <w:tcPr>
            <w:tcW w:w="99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699996-96</w:t>
            </w:r>
          </w:p>
        </w:tc>
        <w:tc>
          <w:tcPr>
            <w:tcW w:w="155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+102344-98</w:t>
            </w:r>
          </w:p>
        </w:tc>
        <w:tc>
          <w:tcPr>
            <w:tcW w:w="99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700000-00</w:t>
            </w:r>
          </w:p>
        </w:tc>
      </w:tr>
      <w:tr w:rsidR="00756D9B" w:rsidRPr="00070E2D" w:rsidTr="00B25AB0">
        <w:trPr>
          <w:trHeight w:val="307"/>
        </w:trPr>
        <w:tc>
          <w:tcPr>
            <w:tcW w:w="1985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1437185-98</w:t>
            </w:r>
          </w:p>
        </w:tc>
        <w:tc>
          <w:tcPr>
            <w:tcW w:w="1134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1400000-00</w:t>
            </w:r>
          </w:p>
        </w:tc>
        <w:tc>
          <w:tcPr>
            <w:tcW w:w="99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1639596-96</w:t>
            </w:r>
          </w:p>
        </w:tc>
        <w:tc>
          <w:tcPr>
            <w:tcW w:w="155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+202410-98</w:t>
            </w:r>
          </w:p>
        </w:tc>
        <w:tc>
          <w:tcPr>
            <w:tcW w:w="99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1600000-00</w:t>
            </w:r>
          </w:p>
        </w:tc>
      </w:tr>
    </w:tbl>
    <w:p w:rsidR="00756D9B" w:rsidRPr="00070E2D" w:rsidRDefault="00756D9B" w:rsidP="00553C84">
      <w:pPr>
        <w:pStyle w:val="af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56D9B" w:rsidRPr="00070E2D" w:rsidRDefault="00756D9B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Финансовые средства, поступившие из всех источников и израсходованные на приобретение</w:t>
      </w:r>
      <w:r w:rsidR="001013EE">
        <w:rPr>
          <w:rFonts w:ascii="Times New Roman" w:hAnsi="Times New Roman"/>
          <w:b/>
          <w:sz w:val="24"/>
          <w:szCs w:val="24"/>
        </w:rPr>
        <w:t xml:space="preserve"> </w:t>
      </w:r>
      <w:r w:rsidRPr="00070E2D">
        <w:rPr>
          <w:rFonts w:ascii="Times New Roman" w:hAnsi="Times New Roman"/>
          <w:b/>
          <w:sz w:val="24"/>
          <w:szCs w:val="24"/>
        </w:rPr>
        <w:t xml:space="preserve">книг и других документов (аудиовизуальных и электронных) </w:t>
      </w:r>
      <w:r w:rsidRPr="00070E2D">
        <w:rPr>
          <w:rFonts w:ascii="Times New Roman" w:hAnsi="Times New Roman"/>
          <w:b/>
          <w:i/>
          <w:sz w:val="24"/>
          <w:szCs w:val="24"/>
        </w:rPr>
        <w:t>без учета</w:t>
      </w:r>
      <w:r w:rsidRPr="00070E2D">
        <w:rPr>
          <w:rFonts w:ascii="Times New Roman" w:hAnsi="Times New Roman"/>
          <w:b/>
          <w:sz w:val="24"/>
          <w:szCs w:val="24"/>
        </w:rPr>
        <w:t xml:space="preserve"> периодических изданий, инсталлированных документов и подписки на сетевые удаленные лицензированные документы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1701"/>
        <w:gridCol w:w="1418"/>
        <w:gridCol w:w="2693"/>
      </w:tblGrid>
      <w:tr w:rsidR="00756D9B" w:rsidRPr="00070E2D" w:rsidTr="006A4BD0">
        <w:tc>
          <w:tcPr>
            <w:tcW w:w="4395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tabs>
                <w:tab w:val="left" w:pos="14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Количество (экз.)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Средняя стоимость 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одного издания</w:t>
            </w:r>
          </w:p>
        </w:tc>
      </w:tr>
      <w:tr w:rsidR="00756D9B" w:rsidRPr="00070E2D" w:rsidTr="006A4BD0"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местный бюджет (район + поселения)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939600-00</w:t>
            </w: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626-40</w:t>
            </w:r>
          </w:p>
        </w:tc>
      </w:tr>
      <w:tr w:rsidR="00756D9B" w:rsidRPr="00070E2D" w:rsidTr="006A4BD0">
        <w:tc>
          <w:tcPr>
            <w:tcW w:w="4395" w:type="dxa"/>
          </w:tcPr>
          <w:p w:rsidR="00756D9B" w:rsidRPr="00070E2D" w:rsidRDefault="00756D9B" w:rsidP="00946D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субсидии и средства грантов, полученных из краевого бюджета </w:t>
            </w:r>
          </w:p>
          <w:p w:rsidR="00756D9B" w:rsidRPr="00070E2D" w:rsidRDefault="00756D9B" w:rsidP="00946D8C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(в. т. ч. «Партнерство» и др.)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113100-00</w:t>
            </w: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608-07</w:t>
            </w:r>
          </w:p>
        </w:tc>
      </w:tr>
      <w:tr w:rsidR="00756D9B" w:rsidRPr="00070E2D" w:rsidTr="006A4BD0"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62905-97</w:t>
            </w: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495-32</w:t>
            </w:r>
          </w:p>
        </w:tc>
      </w:tr>
      <w:tr w:rsidR="00756D9B" w:rsidRPr="00070E2D" w:rsidTr="006A4BD0"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0E2D"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 w:rsidRPr="00070E2D">
              <w:rPr>
                <w:rFonts w:ascii="Times New Roman" w:hAnsi="Times New Roman"/>
                <w:sz w:val="24"/>
                <w:szCs w:val="24"/>
              </w:rPr>
              <w:t xml:space="preserve"> краевого и федерального бюджетов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25694-03</w:t>
            </w: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458-82</w:t>
            </w:r>
          </w:p>
        </w:tc>
      </w:tr>
      <w:tr w:rsidR="00756D9B" w:rsidRPr="00070E2D" w:rsidTr="006A4BD0"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Всего по бюджетным средствам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1141300-00</w:t>
            </w: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1869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610-65</w:t>
            </w:r>
          </w:p>
        </w:tc>
      </w:tr>
      <w:tr w:rsidR="00756D9B" w:rsidRPr="00070E2D" w:rsidTr="006A4BD0"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платные услуги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предпринимательская деятельность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rPr>
          <w:trHeight w:val="536"/>
        </w:trPr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гранты на проекты из внебюджетных источников (указать источник)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rPr>
          <w:trHeight w:val="297"/>
        </w:trPr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благотворительность, в т. ч.: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rPr>
          <w:trHeight w:val="330"/>
        </w:trPr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- дары из ОРФ ГУНБ КК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rPr>
          <w:trHeight w:val="300"/>
        </w:trPr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- дары </w:t>
            </w:r>
            <w:proofErr w:type="spellStart"/>
            <w:r w:rsidRPr="00070E2D">
              <w:rPr>
                <w:rFonts w:ascii="Times New Roman" w:hAnsi="Times New Roman"/>
                <w:sz w:val="24"/>
                <w:szCs w:val="24"/>
              </w:rPr>
              <w:t>бибколлектора</w:t>
            </w:r>
            <w:proofErr w:type="spellEnd"/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62504-30</w:t>
            </w: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1275-60</w:t>
            </w:r>
          </w:p>
        </w:tc>
      </w:tr>
      <w:tr w:rsidR="00756D9B" w:rsidRPr="00070E2D" w:rsidTr="006A4BD0">
        <w:trPr>
          <w:trHeight w:val="285"/>
        </w:trPr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- дары читателей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30728-91</w:t>
            </w: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349-19</w:t>
            </w:r>
          </w:p>
        </w:tc>
      </w:tr>
      <w:tr w:rsidR="00756D9B" w:rsidRPr="00070E2D" w:rsidTr="006A4BD0">
        <w:trPr>
          <w:trHeight w:val="240"/>
        </w:trPr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- взамен утерянных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6A4BD0"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Всего по внебюджетным средствам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93233-21</w:t>
            </w: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137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680-53</w:t>
            </w:r>
          </w:p>
        </w:tc>
      </w:tr>
      <w:tr w:rsidR="00756D9B" w:rsidRPr="00070E2D" w:rsidTr="006A4BD0">
        <w:tc>
          <w:tcPr>
            <w:tcW w:w="439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 xml:space="preserve">Итого (бюджет + </w:t>
            </w:r>
            <w:proofErr w:type="spellStart"/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внебюджет</w:t>
            </w:r>
            <w:proofErr w:type="spellEnd"/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1234533-21</w:t>
            </w:r>
          </w:p>
        </w:tc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2006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615-42</w:t>
            </w:r>
          </w:p>
        </w:tc>
      </w:tr>
    </w:tbl>
    <w:p w:rsidR="00756D9B" w:rsidRPr="00070E2D" w:rsidRDefault="00756D9B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Финансовые средства, израсходованные на приобретение периодических изданий</w:t>
      </w:r>
      <w:r w:rsidRPr="00070E2D">
        <w:rPr>
          <w:rStyle w:val="af4"/>
          <w:rFonts w:ascii="Times New Roman" w:hAnsi="Times New Roman"/>
          <w:b/>
          <w:sz w:val="24"/>
          <w:szCs w:val="24"/>
        </w:rPr>
        <w:footnoteReference w:id="5"/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8"/>
        <w:gridCol w:w="1985"/>
        <w:gridCol w:w="2126"/>
        <w:gridCol w:w="2032"/>
      </w:tblGrid>
      <w:tr w:rsidR="00756D9B" w:rsidRPr="00070E2D" w:rsidTr="00A6313B">
        <w:trPr>
          <w:trHeight w:val="460"/>
        </w:trPr>
        <w:tc>
          <w:tcPr>
            <w:tcW w:w="382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Источники 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985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 xml:space="preserve"> полугодие 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070E2D">
                <w:rPr>
                  <w:rFonts w:ascii="Times New Roman" w:hAnsi="Times New Roman"/>
                  <w:b/>
                  <w:sz w:val="24"/>
                  <w:szCs w:val="24"/>
                </w:rPr>
                <w:t>2024</w:t>
              </w:r>
              <w:r w:rsidRPr="00070E2D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070E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3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 xml:space="preserve"> полугодие 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070E2D">
                <w:rPr>
                  <w:rFonts w:ascii="Times New Roman" w:hAnsi="Times New Roman"/>
                  <w:b/>
                  <w:sz w:val="24"/>
                  <w:szCs w:val="24"/>
                </w:rPr>
                <w:t>20</w:t>
              </w:r>
              <w:r w:rsidRPr="00070E2D">
                <w:rPr>
                  <w:rFonts w:ascii="Times New Roman" w:hAnsi="Times New Roman"/>
                  <w:b/>
                  <w:sz w:val="24"/>
                  <w:szCs w:val="24"/>
                  <w:lang w:val="en-US"/>
                </w:rPr>
                <w:t>2</w:t>
              </w:r>
              <w:r w:rsidRPr="00070E2D">
                <w:rPr>
                  <w:rFonts w:ascii="Times New Roman" w:hAnsi="Times New Roman"/>
                  <w:b/>
                  <w:sz w:val="24"/>
                  <w:szCs w:val="24"/>
                </w:rPr>
                <w:t>5</w:t>
              </w:r>
              <w:r w:rsidRPr="00070E2D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070E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6D9B" w:rsidRPr="00070E2D" w:rsidTr="00A6313B">
        <w:trPr>
          <w:trHeight w:val="360"/>
        </w:trPr>
        <w:tc>
          <w:tcPr>
            <w:tcW w:w="3828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Местный бюджет, 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 т. ч. район + поселения</w:t>
            </w:r>
          </w:p>
        </w:tc>
        <w:tc>
          <w:tcPr>
            <w:tcW w:w="1985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699996-96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346676-75</w:t>
            </w:r>
          </w:p>
        </w:tc>
        <w:tc>
          <w:tcPr>
            <w:tcW w:w="203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353320-21</w:t>
            </w:r>
          </w:p>
        </w:tc>
      </w:tr>
      <w:tr w:rsidR="00756D9B" w:rsidRPr="00070E2D" w:rsidTr="00A6313B">
        <w:trPr>
          <w:trHeight w:val="259"/>
        </w:trPr>
        <w:tc>
          <w:tcPr>
            <w:tcW w:w="3828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Другие источники</w:t>
            </w:r>
          </w:p>
        </w:tc>
        <w:tc>
          <w:tcPr>
            <w:tcW w:w="1985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A6313B">
        <w:trPr>
          <w:trHeight w:val="409"/>
        </w:trPr>
        <w:tc>
          <w:tcPr>
            <w:tcW w:w="3828" w:type="dxa"/>
            <w:vAlign w:val="center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985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699996-96</w:t>
            </w:r>
          </w:p>
        </w:tc>
        <w:tc>
          <w:tcPr>
            <w:tcW w:w="212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346676-75</w:t>
            </w:r>
          </w:p>
        </w:tc>
        <w:tc>
          <w:tcPr>
            <w:tcW w:w="203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353320-21</w:t>
            </w:r>
          </w:p>
        </w:tc>
      </w:tr>
    </w:tbl>
    <w:p w:rsidR="00756D9B" w:rsidRPr="00070E2D" w:rsidRDefault="00756D9B" w:rsidP="00553C84">
      <w:pPr>
        <w:pStyle w:val="af"/>
        <w:tabs>
          <w:tab w:val="left" w:pos="0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632F9">
      <w:pPr>
        <w:pStyle w:val="afd"/>
        <w:widowControl w:val="0"/>
        <w:numPr>
          <w:ilvl w:val="0"/>
          <w:numId w:val="5"/>
        </w:numPr>
        <w:tabs>
          <w:tab w:val="left" w:pos="567"/>
          <w:tab w:val="left" w:pos="1134"/>
          <w:tab w:val="left" w:pos="2723"/>
          <w:tab w:val="left" w:pos="3200"/>
          <w:tab w:val="left" w:pos="4531"/>
          <w:tab w:val="left" w:pos="5571"/>
          <w:tab w:val="left" w:pos="6648"/>
          <w:tab w:val="left" w:pos="8282"/>
        </w:tabs>
        <w:autoSpaceDE w:val="0"/>
        <w:autoSpaceDN w:val="0"/>
        <w:ind w:left="0" w:firstLine="0"/>
        <w:jc w:val="both"/>
        <w:rPr>
          <w:b/>
          <w:sz w:val="24"/>
          <w:szCs w:val="24"/>
        </w:rPr>
      </w:pPr>
      <w:r w:rsidRPr="00070E2D">
        <w:rPr>
          <w:b/>
          <w:sz w:val="24"/>
          <w:szCs w:val="24"/>
        </w:rPr>
        <w:t>Подписка на удалённые сетевые ресурсы (электронные библиотечные системы), количество __</w:t>
      </w:r>
      <w:r w:rsidR="00D73B2D" w:rsidRPr="00D73B2D">
        <w:rPr>
          <w:b/>
          <w:sz w:val="24"/>
          <w:szCs w:val="24"/>
          <w:u w:val="single"/>
        </w:rPr>
        <w:t>1</w:t>
      </w:r>
      <w:r w:rsidRPr="00070E2D">
        <w:rPr>
          <w:b/>
          <w:sz w:val="24"/>
          <w:szCs w:val="24"/>
        </w:rPr>
        <w:t>__ и сумма __</w:t>
      </w:r>
      <w:r w:rsidR="00D73B2D" w:rsidRPr="00D73B2D">
        <w:rPr>
          <w:b/>
          <w:sz w:val="24"/>
          <w:szCs w:val="24"/>
          <w:u w:val="single"/>
        </w:rPr>
        <w:t>20 000</w:t>
      </w:r>
      <w:r w:rsidRPr="00070E2D">
        <w:rPr>
          <w:b/>
          <w:sz w:val="24"/>
          <w:szCs w:val="24"/>
        </w:rPr>
        <w:t>___ руб.</w:t>
      </w:r>
    </w:p>
    <w:p w:rsidR="00756D9B" w:rsidRPr="00070E2D" w:rsidRDefault="00756D9B" w:rsidP="00553C84">
      <w:pPr>
        <w:pStyle w:val="af"/>
        <w:tabs>
          <w:tab w:val="left" w:pos="0"/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0"/>
          <w:numId w:val="6"/>
        </w:numPr>
        <w:tabs>
          <w:tab w:val="left" w:pos="0"/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Финансовая поддержка комплектования библиотек</w:t>
      </w:r>
      <w:r w:rsidR="001013EE">
        <w:rPr>
          <w:rFonts w:ascii="Times New Roman" w:hAnsi="Times New Roman"/>
          <w:b/>
          <w:sz w:val="24"/>
          <w:szCs w:val="24"/>
        </w:rPr>
        <w:t xml:space="preserve"> </w:t>
      </w:r>
      <w:r w:rsidRPr="00070E2D">
        <w:rPr>
          <w:rFonts w:ascii="Times New Roman" w:hAnsi="Times New Roman"/>
          <w:b/>
          <w:sz w:val="24"/>
          <w:szCs w:val="24"/>
        </w:rPr>
        <w:t>поселениями</w:t>
      </w:r>
      <w:r w:rsidR="001013EE">
        <w:rPr>
          <w:rFonts w:ascii="Times New Roman" w:hAnsi="Times New Roman"/>
          <w:b/>
          <w:sz w:val="24"/>
          <w:szCs w:val="24"/>
        </w:rPr>
        <w:t xml:space="preserve"> </w:t>
      </w:r>
      <w:r w:rsidRPr="00070E2D">
        <w:rPr>
          <w:rFonts w:ascii="Times New Roman" w:hAnsi="Times New Roman"/>
          <w:b/>
          <w:sz w:val="24"/>
          <w:szCs w:val="24"/>
        </w:rPr>
        <w:t>(сумма (руб.), вошедшая в общий местный бюджет):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2"/>
        <w:gridCol w:w="2693"/>
        <w:gridCol w:w="3118"/>
      </w:tblGrid>
      <w:tr w:rsidR="00756D9B" w:rsidRPr="00070E2D" w:rsidTr="00A6313B">
        <w:trPr>
          <w:trHeight w:val="360"/>
        </w:trPr>
        <w:tc>
          <w:tcPr>
            <w:tcW w:w="411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lastRenderedPageBreak/>
              <w:t>Название поселения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Средства на книги</w:t>
            </w:r>
          </w:p>
        </w:tc>
        <w:tc>
          <w:tcPr>
            <w:tcW w:w="31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Средства на периодические издания</w:t>
            </w:r>
          </w:p>
        </w:tc>
      </w:tr>
      <w:tr w:rsidR="00756D9B" w:rsidRPr="00070E2D" w:rsidTr="00A6313B">
        <w:trPr>
          <w:trHeight w:val="103"/>
        </w:trPr>
        <w:tc>
          <w:tcPr>
            <w:tcW w:w="411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A6313B">
        <w:trPr>
          <w:trHeight w:val="276"/>
        </w:trPr>
        <w:tc>
          <w:tcPr>
            <w:tcW w:w="4112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69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6D9B" w:rsidRPr="00070E2D" w:rsidRDefault="00756D9B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 xml:space="preserve"> Финансовая деятельность</w:t>
      </w:r>
    </w:p>
    <w:p w:rsidR="00756D9B" w:rsidRPr="00070E2D" w:rsidRDefault="00756D9B" w:rsidP="002632F9">
      <w:pPr>
        <w:pStyle w:val="af"/>
        <w:numPr>
          <w:ilvl w:val="0"/>
          <w:numId w:val="6"/>
        </w:numPr>
        <w:tabs>
          <w:tab w:val="left" w:pos="0"/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 xml:space="preserve">Финансовая поддержка библиотек </w:t>
      </w:r>
      <w:r w:rsidRPr="00070E2D">
        <w:rPr>
          <w:rFonts w:ascii="Times New Roman" w:hAnsi="Times New Roman"/>
          <w:b/>
          <w:sz w:val="24"/>
          <w:szCs w:val="24"/>
        </w:rPr>
        <w:t>поселениями</w:t>
      </w:r>
      <w:r w:rsidRPr="00070E2D">
        <w:rPr>
          <w:rFonts w:ascii="Times New Roman" w:hAnsi="Times New Roman"/>
          <w:sz w:val="24"/>
          <w:szCs w:val="24"/>
        </w:rPr>
        <w:t xml:space="preserve"> (проведение ремонтов, приобретение оборудования и т. д.) ____________________________________________________________</w:t>
      </w:r>
    </w:p>
    <w:p w:rsidR="00756D9B" w:rsidRPr="00070E2D" w:rsidRDefault="00756D9B" w:rsidP="00553C84">
      <w:pPr>
        <w:pStyle w:val="af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Федеральные средства</w:t>
      </w:r>
      <w:r w:rsidRPr="00070E2D">
        <w:rPr>
          <w:rFonts w:ascii="Times New Roman" w:hAnsi="Times New Roman"/>
          <w:sz w:val="24"/>
          <w:szCs w:val="24"/>
        </w:rPr>
        <w:t xml:space="preserve">, полученные библиотеками в размере ____________________, </w:t>
      </w:r>
    </w:p>
    <w:p w:rsidR="00756D9B" w:rsidRPr="00070E2D" w:rsidRDefault="00756D9B" w:rsidP="00553C84">
      <w:pPr>
        <w:pStyle w:val="af"/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 xml:space="preserve">в том числе: </w:t>
      </w:r>
    </w:p>
    <w:p w:rsidR="00756D9B" w:rsidRPr="00070E2D" w:rsidRDefault="00756D9B" w:rsidP="00553C84">
      <w:pPr>
        <w:pStyle w:val="af"/>
        <w:tabs>
          <w:tab w:val="left" w:pos="567"/>
          <w:tab w:val="left" w:pos="1276"/>
        </w:tabs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а) на получение денежного поощрения лучших сельских библиотек _</w:t>
      </w:r>
      <w:r w:rsidR="003226DF">
        <w:rPr>
          <w:rFonts w:ascii="Times New Roman" w:hAnsi="Times New Roman"/>
          <w:sz w:val="24"/>
          <w:szCs w:val="24"/>
          <w:u w:val="single"/>
        </w:rPr>
        <w:t>-</w:t>
      </w:r>
      <w:r w:rsidRPr="00070E2D">
        <w:rPr>
          <w:rFonts w:ascii="Times New Roman" w:hAnsi="Times New Roman"/>
          <w:sz w:val="24"/>
          <w:szCs w:val="24"/>
        </w:rPr>
        <w:t xml:space="preserve">_____________________ </w:t>
      </w:r>
    </w:p>
    <w:p w:rsidR="00756D9B" w:rsidRPr="00070E2D" w:rsidRDefault="00756D9B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б) на получение денежного поощрения лучших работников сельских библиотек _</w:t>
      </w:r>
      <w:r w:rsidR="003226DF">
        <w:rPr>
          <w:rFonts w:ascii="Times New Roman" w:hAnsi="Times New Roman"/>
          <w:sz w:val="24"/>
          <w:szCs w:val="24"/>
          <w:u w:val="single"/>
        </w:rPr>
        <w:t>-</w:t>
      </w:r>
      <w:r w:rsidRPr="00070E2D">
        <w:rPr>
          <w:rFonts w:ascii="Times New Roman" w:hAnsi="Times New Roman"/>
          <w:sz w:val="24"/>
          <w:szCs w:val="24"/>
        </w:rPr>
        <w:t>____________</w:t>
      </w:r>
    </w:p>
    <w:p w:rsidR="00756D9B" w:rsidRPr="00070E2D" w:rsidRDefault="00756D9B" w:rsidP="00F26584">
      <w:pPr>
        <w:pStyle w:val="af"/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в) другое _____________________________________________________________________</w:t>
      </w:r>
    </w:p>
    <w:p w:rsidR="00756D9B" w:rsidRPr="00070E2D" w:rsidRDefault="00756D9B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</w:p>
    <w:p w:rsidR="00895627" w:rsidRPr="00876444" w:rsidRDefault="00895627" w:rsidP="003226DF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76444">
        <w:rPr>
          <w:rFonts w:ascii="Times New Roman" w:hAnsi="Times New Roman"/>
          <w:b/>
          <w:sz w:val="24"/>
          <w:szCs w:val="24"/>
        </w:rPr>
        <w:t>Краевые программы, конкурсы, проекты</w:t>
      </w:r>
      <w:r w:rsidRPr="00876444">
        <w:rPr>
          <w:rFonts w:ascii="Times New Roman" w:hAnsi="Times New Roman"/>
          <w:sz w:val="24"/>
          <w:szCs w:val="24"/>
        </w:rPr>
        <w:t xml:space="preserve"> («Партнерство», «Территория Красноярский край», «Вдохновение» и др., название проекта и выделенная сумма):</w:t>
      </w:r>
    </w:p>
    <w:p w:rsidR="00895627" w:rsidRPr="00876444" w:rsidRDefault="00895627" w:rsidP="003226DF">
      <w:pPr>
        <w:pStyle w:val="af"/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876444">
        <w:rPr>
          <w:rFonts w:ascii="Times New Roman" w:hAnsi="Times New Roman"/>
          <w:sz w:val="24"/>
          <w:szCs w:val="24"/>
        </w:rPr>
        <w:t xml:space="preserve">а) </w:t>
      </w:r>
      <w:r w:rsidR="003226DF" w:rsidRPr="00876444">
        <w:rPr>
          <w:rFonts w:ascii="Times New Roman" w:hAnsi="Times New Roman"/>
          <w:sz w:val="24"/>
          <w:szCs w:val="24"/>
        </w:rPr>
        <w:t>Центральная районная библиотека имени М.А. Булгакова п</w:t>
      </w:r>
      <w:r w:rsidRPr="00876444">
        <w:rPr>
          <w:rFonts w:ascii="Times New Roman" w:hAnsi="Times New Roman"/>
          <w:sz w:val="24"/>
          <w:szCs w:val="24"/>
        </w:rPr>
        <w:t>ринял</w:t>
      </w:r>
      <w:r w:rsidR="003226DF" w:rsidRPr="00876444">
        <w:rPr>
          <w:rFonts w:ascii="Times New Roman" w:hAnsi="Times New Roman"/>
          <w:sz w:val="24"/>
          <w:szCs w:val="24"/>
        </w:rPr>
        <w:t>а</w:t>
      </w:r>
      <w:r w:rsidRPr="00876444">
        <w:rPr>
          <w:rFonts w:ascii="Times New Roman" w:hAnsi="Times New Roman"/>
          <w:sz w:val="24"/>
          <w:szCs w:val="24"/>
        </w:rPr>
        <w:t xml:space="preserve"> участие в конкурсе проектов «Территория Красноярского края» с проектом «Театр без границ», сумма 50000 рублей.</w:t>
      </w:r>
    </w:p>
    <w:p w:rsidR="00756D9B" w:rsidRPr="00070E2D" w:rsidRDefault="00756D9B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</w:p>
    <w:p w:rsidR="00756D9B" w:rsidRPr="00895627" w:rsidRDefault="00756D9B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27">
        <w:rPr>
          <w:rFonts w:ascii="Times New Roman" w:hAnsi="Times New Roman"/>
          <w:b/>
          <w:sz w:val="24"/>
          <w:szCs w:val="24"/>
        </w:rPr>
        <w:t>Проекты,</w:t>
      </w:r>
      <w:r w:rsidR="00D73B2D">
        <w:rPr>
          <w:rFonts w:ascii="Times New Roman" w:hAnsi="Times New Roman"/>
          <w:b/>
          <w:sz w:val="24"/>
          <w:szCs w:val="24"/>
        </w:rPr>
        <w:t xml:space="preserve"> </w:t>
      </w:r>
      <w:r w:rsidRPr="00895627">
        <w:rPr>
          <w:rFonts w:ascii="Times New Roman" w:hAnsi="Times New Roman"/>
          <w:b/>
          <w:sz w:val="24"/>
          <w:szCs w:val="24"/>
        </w:rPr>
        <w:t>получившие</w:t>
      </w:r>
      <w:r w:rsidR="00D73B2D">
        <w:rPr>
          <w:rFonts w:ascii="Times New Roman" w:hAnsi="Times New Roman"/>
          <w:b/>
          <w:sz w:val="24"/>
          <w:szCs w:val="24"/>
        </w:rPr>
        <w:t xml:space="preserve"> </w:t>
      </w:r>
      <w:r w:rsidRPr="00895627">
        <w:rPr>
          <w:rFonts w:ascii="Times New Roman" w:hAnsi="Times New Roman"/>
          <w:b/>
          <w:sz w:val="24"/>
          <w:szCs w:val="24"/>
        </w:rPr>
        <w:t>грантовую поддержку</w:t>
      </w:r>
      <w:r w:rsidRPr="00895627">
        <w:rPr>
          <w:rFonts w:ascii="Times New Roman" w:hAnsi="Times New Roman"/>
          <w:sz w:val="24"/>
          <w:szCs w:val="24"/>
        </w:rPr>
        <w:t xml:space="preserve"> различных </w:t>
      </w:r>
      <w:r w:rsidRPr="00895627">
        <w:rPr>
          <w:rFonts w:ascii="Times New Roman" w:hAnsi="Times New Roman"/>
          <w:b/>
          <w:sz w:val="24"/>
          <w:szCs w:val="24"/>
        </w:rPr>
        <w:t>благотворительных</w:t>
      </w:r>
      <w:r w:rsidRPr="00895627">
        <w:rPr>
          <w:rFonts w:ascii="Times New Roman" w:hAnsi="Times New Roman"/>
          <w:sz w:val="24"/>
          <w:szCs w:val="24"/>
        </w:rPr>
        <w:t xml:space="preserve"> фондов (фонд, название проекта, выделенная сумма):</w:t>
      </w:r>
    </w:p>
    <w:p w:rsidR="00756D9B" w:rsidRPr="00895627" w:rsidRDefault="00756D9B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895627">
        <w:rPr>
          <w:rFonts w:ascii="Times New Roman" w:hAnsi="Times New Roman"/>
          <w:sz w:val="24"/>
          <w:szCs w:val="24"/>
        </w:rPr>
        <w:t>а) _</w:t>
      </w:r>
      <w:r w:rsidR="00876444">
        <w:rPr>
          <w:rFonts w:ascii="Times New Roman" w:hAnsi="Times New Roman"/>
          <w:sz w:val="24"/>
          <w:szCs w:val="24"/>
          <w:u w:val="single"/>
        </w:rPr>
        <w:t>-</w:t>
      </w:r>
      <w:r w:rsidRPr="00895627"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</w:p>
    <w:p w:rsidR="00756D9B" w:rsidRPr="00070E2D" w:rsidRDefault="00756D9B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895627">
        <w:rPr>
          <w:rFonts w:ascii="Times New Roman" w:hAnsi="Times New Roman"/>
          <w:sz w:val="24"/>
          <w:szCs w:val="24"/>
        </w:rPr>
        <w:t>б) _____________________________________________________________________________</w:t>
      </w:r>
    </w:p>
    <w:p w:rsidR="00756D9B" w:rsidRPr="00070E2D" w:rsidRDefault="00756D9B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Муниципальные</w:t>
      </w:r>
      <w:r w:rsidR="00D73B2D">
        <w:rPr>
          <w:rFonts w:ascii="Times New Roman" w:hAnsi="Times New Roman"/>
          <w:b/>
          <w:sz w:val="24"/>
          <w:szCs w:val="24"/>
        </w:rPr>
        <w:t xml:space="preserve"> </w:t>
      </w:r>
      <w:r w:rsidRPr="00070E2D">
        <w:rPr>
          <w:rFonts w:ascii="Times New Roman" w:hAnsi="Times New Roman"/>
          <w:b/>
          <w:sz w:val="24"/>
          <w:szCs w:val="24"/>
        </w:rPr>
        <w:t>профинансированные</w:t>
      </w:r>
      <w:r w:rsidR="00D73B2D">
        <w:rPr>
          <w:rFonts w:ascii="Times New Roman" w:hAnsi="Times New Roman"/>
          <w:b/>
          <w:sz w:val="24"/>
          <w:szCs w:val="24"/>
        </w:rPr>
        <w:t xml:space="preserve"> </w:t>
      </w:r>
      <w:r w:rsidRPr="00070E2D">
        <w:rPr>
          <w:rFonts w:ascii="Times New Roman" w:hAnsi="Times New Roman"/>
          <w:b/>
          <w:sz w:val="24"/>
          <w:szCs w:val="24"/>
        </w:rPr>
        <w:t>программы</w:t>
      </w:r>
      <w:r w:rsidRPr="00070E2D">
        <w:rPr>
          <w:rFonts w:ascii="Times New Roman" w:hAnsi="Times New Roman"/>
          <w:sz w:val="24"/>
          <w:szCs w:val="24"/>
        </w:rPr>
        <w:t xml:space="preserve"> с указанием </w:t>
      </w:r>
      <w:r w:rsidRPr="00070E2D">
        <w:rPr>
          <w:rFonts w:ascii="Times New Roman" w:hAnsi="Times New Roman"/>
          <w:b/>
          <w:sz w:val="24"/>
          <w:szCs w:val="24"/>
        </w:rPr>
        <w:t>названия</w:t>
      </w:r>
      <w:r w:rsidRPr="00070E2D">
        <w:rPr>
          <w:rFonts w:ascii="Times New Roman" w:hAnsi="Times New Roman"/>
          <w:sz w:val="24"/>
          <w:szCs w:val="24"/>
        </w:rPr>
        <w:t xml:space="preserve"> программы и </w:t>
      </w:r>
      <w:r w:rsidRPr="00070E2D">
        <w:rPr>
          <w:rFonts w:ascii="Times New Roman" w:hAnsi="Times New Roman"/>
          <w:b/>
          <w:sz w:val="24"/>
          <w:szCs w:val="24"/>
        </w:rPr>
        <w:t xml:space="preserve">выделенной суммы </w:t>
      </w:r>
      <w:r w:rsidRPr="00070E2D">
        <w:rPr>
          <w:rFonts w:ascii="Times New Roman" w:hAnsi="Times New Roman"/>
          <w:sz w:val="24"/>
          <w:szCs w:val="24"/>
        </w:rPr>
        <w:t>(на какие цели: на покупку книг, мебели, оборудования, на массовые мероприятия и др.):</w:t>
      </w:r>
    </w:p>
    <w:p w:rsidR="00756D9B" w:rsidRPr="00070E2D" w:rsidRDefault="00756D9B" w:rsidP="00553C84">
      <w:pPr>
        <w:pStyle w:val="af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а) _</w:t>
      </w:r>
      <w:r w:rsidR="00876444">
        <w:rPr>
          <w:rFonts w:ascii="Times New Roman" w:hAnsi="Times New Roman"/>
          <w:sz w:val="24"/>
          <w:szCs w:val="24"/>
        </w:rPr>
        <w:t>-</w:t>
      </w:r>
      <w:r w:rsidRPr="00070E2D"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</w:p>
    <w:p w:rsidR="00756D9B" w:rsidRPr="00070E2D" w:rsidRDefault="00756D9B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б) ______________________________________________________________________________</w:t>
      </w:r>
    </w:p>
    <w:p w:rsidR="00756D9B" w:rsidRPr="00070E2D" w:rsidRDefault="00756D9B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0"/>
          <w:numId w:val="9"/>
        </w:numPr>
        <w:tabs>
          <w:tab w:val="left" w:pos="0"/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 xml:space="preserve">Указать наличие отдела организации и использования единого фонда или структурного подразделения ЦБ, выполняющего функции ВСО </w:t>
      </w:r>
      <w:r w:rsidRPr="00070E2D">
        <w:rPr>
          <w:rFonts w:ascii="Times New Roman" w:hAnsi="Times New Roman"/>
          <w:sz w:val="24"/>
          <w:szCs w:val="24"/>
        </w:rPr>
        <w:t>_____________________</w:t>
      </w:r>
    </w:p>
    <w:p w:rsidR="00756D9B" w:rsidRPr="00070E2D" w:rsidRDefault="00756D9B" w:rsidP="004C00A2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Наличие ставки ООИЕФ (ответственного за ВСО) __</w:t>
      </w:r>
      <w:r w:rsidR="00424005" w:rsidRPr="00424005">
        <w:rPr>
          <w:rFonts w:ascii="Times New Roman" w:hAnsi="Times New Roman"/>
          <w:sz w:val="24"/>
          <w:szCs w:val="24"/>
          <w:u w:val="single"/>
        </w:rPr>
        <w:t>1 ставка</w:t>
      </w:r>
      <w:r w:rsidRPr="00070E2D">
        <w:rPr>
          <w:rFonts w:ascii="Times New Roman" w:hAnsi="Times New Roman"/>
          <w:sz w:val="24"/>
          <w:szCs w:val="24"/>
        </w:rPr>
        <w:t>____________________________</w:t>
      </w:r>
    </w:p>
    <w:p w:rsidR="00756D9B" w:rsidRPr="00070E2D" w:rsidRDefault="00756D9B" w:rsidP="004C00A2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Объем фонда ООИЕФ ______________ (кол-во экз.)</w:t>
      </w:r>
    </w:p>
    <w:p w:rsidR="00756D9B" w:rsidRPr="00070E2D" w:rsidRDefault="00756D9B" w:rsidP="004C00A2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Обращаемость фонда ООИЕФ ___________</w:t>
      </w:r>
    </w:p>
    <w:p w:rsidR="00756D9B" w:rsidRPr="00070E2D" w:rsidRDefault="00756D9B" w:rsidP="004C00A2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Фонд центральной библиотеки (если используется - да/нет) __</w:t>
      </w:r>
      <w:r w:rsidR="00460B42">
        <w:rPr>
          <w:rFonts w:ascii="Times New Roman" w:hAnsi="Times New Roman"/>
          <w:sz w:val="24"/>
          <w:szCs w:val="24"/>
          <w:u w:val="single"/>
        </w:rPr>
        <w:t>да</w:t>
      </w:r>
      <w:r w:rsidRPr="00070E2D">
        <w:rPr>
          <w:rFonts w:ascii="Times New Roman" w:hAnsi="Times New Roman"/>
          <w:sz w:val="24"/>
          <w:szCs w:val="24"/>
        </w:rPr>
        <w:t>_______________</w:t>
      </w:r>
    </w:p>
    <w:p w:rsidR="00756D9B" w:rsidRPr="00070E2D" w:rsidRDefault="00756D9B" w:rsidP="004C00A2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Выдача документов _____________ (кол-во экз.)</w:t>
      </w:r>
    </w:p>
    <w:p w:rsidR="00756D9B" w:rsidRPr="00070E2D" w:rsidRDefault="00756D9B" w:rsidP="00553C84">
      <w:pPr>
        <w:pStyle w:val="1"/>
        <w:keepNext w:val="0"/>
        <w:widowControl w:val="0"/>
        <w:tabs>
          <w:tab w:val="left" w:pos="567"/>
          <w:tab w:val="left" w:pos="1134"/>
        </w:tabs>
        <w:autoSpaceDE w:val="0"/>
        <w:autoSpaceDN w:val="0"/>
        <w:ind w:left="0" w:firstLine="0"/>
        <w:rPr>
          <w:b/>
          <w:sz w:val="24"/>
          <w:szCs w:val="24"/>
        </w:rPr>
      </w:pPr>
    </w:p>
    <w:p w:rsidR="00756D9B" w:rsidRPr="00876444" w:rsidRDefault="00756D9B" w:rsidP="00AC4112">
      <w:pPr>
        <w:pStyle w:val="1"/>
        <w:keepNext w:val="0"/>
        <w:widowControl w:val="0"/>
        <w:tabs>
          <w:tab w:val="left" w:pos="567"/>
          <w:tab w:val="left" w:pos="1134"/>
        </w:tabs>
        <w:autoSpaceDE w:val="0"/>
        <w:autoSpaceDN w:val="0"/>
        <w:ind w:left="0" w:firstLine="0"/>
        <w:rPr>
          <w:b/>
          <w:szCs w:val="28"/>
        </w:rPr>
      </w:pPr>
      <w:r w:rsidRPr="00070E2D">
        <w:rPr>
          <w:b/>
          <w:szCs w:val="28"/>
        </w:rPr>
        <w:t>I</w:t>
      </w:r>
      <w:r w:rsidRPr="00070E2D">
        <w:rPr>
          <w:b/>
          <w:szCs w:val="28"/>
          <w:lang w:val="en-US"/>
        </w:rPr>
        <w:t>V</w:t>
      </w:r>
      <w:r w:rsidRPr="00070E2D">
        <w:rPr>
          <w:b/>
          <w:szCs w:val="28"/>
        </w:rPr>
        <w:t xml:space="preserve">. </w:t>
      </w:r>
      <w:r w:rsidRPr="00876444">
        <w:rPr>
          <w:b/>
          <w:szCs w:val="28"/>
        </w:rPr>
        <w:t>Организация</w:t>
      </w:r>
      <w:r w:rsidR="001013EE">
        <w:rPr>
          <w:b/>
          <w:szCs w:val="28"/>
        </w:rPr>
        <w:t xml:space="preserve"> </w:t>
      </w:r>
      <w:r w:rsidRPr="00876444">
        <w:rPr>
          <w:b/>
          <w:szCs w:val="28"/>
        </w:rPr>
        <w:t>и</w:t>
      </w:r>
      <w:r w:rsidR="001013EE">
        <w:rPr>
          <w:b/>
          <w:szCs w:val="28"/>
        </w:rPr>
        <w:t xml:space="preserve"> </w:t>
      </w:r>
      <w:r w:rsidRPr="00876444">
        <w:rPr>
          <w:b/>
          <w:szCs w:val="28"/>
        </w:rPr>
        <w:t>содержание</w:t>
      </w:r>
      <w:r w:rsidR="001013EE">
        <w:rPr>
          <w:b/>
          <w:szCs w:val="28"/>
        </w:rPr>
        <w:t xml:space="preserve"> </w:t>
      </w:r>
      <w:r w:rsidRPr="00876444">
        <w:rPr>
          <w:b/>
          <w:szCs w:val="28"/>
        </w:rPr>
        <w:t>библиотечного</w:t>
      </w:r>
      <w:r w:rsidR="001013EE">
        <w:rPr>
          <w:b/>
          <w:szCs w:val="28"/>
        </w:rPr>
        <w:t xml:space="preserve"> </w:t>
      </w:r>
      <w:r w:rsidRPr="00876444">
        <w:rPr>
          <w:b/>
          <w:szCs w:val="28"/>
        </w:rPr>
        <w:t>обслуживания</w:t>
      </w:r>
      <w:r w:rsidR="001013EE">
        <w:rPr>
          <w:b/>
          <w:szCs w:val="28"/>
        </w:rPr>
        <w:t xml:space="preserve"> </w:t>
      </w:r>
      <w:r w:rsidRPr="00876444">
        <w:rPr>
          <w:b/>
          <w:szCs w:val="28"/>
        </w:rPr>
        <w:t>пользователей</w:t>
      </w:r>
    </w:p>
    <w:p w:rsidR="00756D9B" w:rsidRPr="00876444" w:rsidRDefault="00756D9B" w:rsidP="00AC4112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876444">
        <w:rPr>
          <w:rFonts w:ascii="Times New Roman" w:hAnsi="Times New Roman"/>
          <w:b/>
          <w:sz w:val="24"/>
          <w:szCs w:val="24"/>
        </w:rPr>
        <w:t>Результат участия в конкурсах (</w:t>
      </w:r>
      <w:r w:rsidRPr="00876444">
        <w:rPr>
          <w:rFonts w:ascii="Times New Roman" w:hAnsi="Times New Roman"/>
          <w:b/>
          <w:i/>
          <w:sz w:val="24"/>
          <w:szCs w:val="24"/>
        </w:rPr>
        <w:t>кроме</w:t>
      </w:r>
      <w:r w:rsidRPr="00876444">
        <w:rPr>
          <w:rFonts w:ascii="Times New Roman" w:hAnsi="Times New Roman"/>
          <w:b/>
          <w:sz w:val="24"/>
          <w:szCs w:val="24"/>
        </w:rPr>
        <w:t xml:space="preserve"> краевого конкурса «Вдохновение»; федерального конкурса сельских поселений; «Партнерство»; конкурсов, организованных благотворительными фондами)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3"/>
        <w:gridCol w:w="1987"/>
        <w:gridCol w:w="1761"/>
        <w:gridCol w:w="2081"/>
        <w:gridCol w:w="1955"/>
        <w:gridCol w:w="2062"/>
      </w:tblGrid>
      <w:tr w:rsidR="00756D9B" w:rsidRPr="00070E2D" w:rsidTr="00876444">
        <w:tc>
          <w:tcPr>
            <w:tcW w:w="503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87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Название конкурса</w:t>
            </w:r>
          </w:p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C064A8">
                <w:rPr>
                  <w:rFonts w:ascii="Times New Roman" w:hAnsi="Times New Roman"/>
                  <w:sz w:val="24"/>
                  <w:szCs w:val="24"/>
                </w:rPr>
                <w:t>2024 г</w:t>
              </w:r>
            </w:smartTag>
            <w:r w:rsidRPr="00C064A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61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Наименование библиотеки, участвовавшей в конкурсе</w:t>
            </w:r>
          </w:p>
        </w:tc>
        <w:tc>
          <w:tcPr>
            <w:tcW w:w="2081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Статус конкурса</w:t>
            </w:r>
          </w:p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(международный, всероссийский, региональный)</w:t>
            </w:r>
          </w:p>
        </w:tc>
        <w:tc>
          <w:tcPr>
            <w:tcW w:w="1955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Организатор</w:t>
            </w:r>
          </w:p>
        </w:tc>
        <w:tc>
          <w:tcPr>
            <w:tcW w:w="2062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64A8"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64A8">
              <w:rPr>
                <w:rFonts w:ascii="Times New Roman" w:hAnsi="Times New Roman"/>
                <w:b/>
                <w:sz w:val="24"/>
                <w:szCs w:val="24"/>
              </w:rPr>
              <w:t>участия</w:t>
            </w:r>
          </w:p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26DF" w:rsidRPr="00070E2D" w:rsidTr="00876444">
        <w:tc>
          <w:tcPr>
            <w:tcW w:w="503" w:type="dxa"/>
          </w:tcPr>
          <w:p w:rsidR="003226DF" w:rsidRPr="00C064A8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87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447">
              <w:rPr>
                <w:rFonts w:ascii="Times New Roman" w:hAnsi="Times New Roman"/>
                <w:sz w:val="24"/>
                <w:szCs w:val="24"/>
              </w:rPr>
              <w:t xml:space="preserve">Краевой творческий конкурс рисунков по произведению В. П. Астафьева «Пастух и пастушка», посвященный </w:t>
            </w:r>
            <w:r w:rsidRPr="00D97447">
              <w:rPr>
                <w:rFonts w:ascii="Times New Roman" w:hAnsi="Times New Roman"/>
                <w:sz w:val="24"/>
                <w:szCs w:val="24"/>
              </w:rPr>
              <w:lastRenderedPageBreak/>
              <w:t>100-летию В.П. Астафьева</w:t>
            </w:r>
          </w:p>
        </w:tc>
        <w:tc>
          <w:tcPr>
            <w:tcW w:w="1761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Библиотека-филиал «Истоки»</w:t>
            </w:r>
          </w:p>
        </w:tc>
        <w:tc>
          <w:tcPr>
            <w:tcW w:w="2081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Краевой</w:t>
            </w:r>
          </w:p>
        </w:tc>
        <w:tc>
          <w:tcPr>
            <w:tcW w:w="1955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447">
              <w:rPr>
                <w:rFonts w:ascii="Times New Roman" w:hAnsi="Times New Roman"/>
                <w:sz w:val="24"/>
                <w:szCs w:val="24"/>
              </w:rPr>
              <w:t>Государственная универсальная научная библиотека Красноярского края</w:t>
            </w:r>
          </w:p>
        </w:tc>
        <w:tc>
          <w:tcPr>
            <w:tcW w:w="2062" w:type="dxa"/>
          </w:tcPr>
          <w:p w:rsidR="003226DF" w:rsidRPr="00070E2D" w:rsidRDefault="003226DF" w:rsidP="003226D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97447">
              <w:rPr>
                <w:rFonts w:ascii="Times New Roman" w:hAnsi="Times New Roman"/>
                <w:sz w:val="24"/>
                <w:szCs w:val="24"/>
              </w:rPr>
              <w:t>Благодарственное письмо</w:t>
            </w:r>
          </w:p>
        </w:tc>
      </w:tr>
      <w:tr w:rsidR="003226DF" w:rsidRPr="00070E2D" w:rsidTr="00876444">
        <w:tc>
          <w:tcPr>
            <w:tcW w:w="503" w:type="dxa"/>
          </w:tcPr>
          <w:p w:rsidR="003226DF" w:rsidRPr="00C064A8" w:rsidRDefault="00876444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7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Краевой конкурс видеороликов «Я читаю Астафьева», к  100-летию В.П. Астафьева</w:t>
            </w:r>
          </w:p>
        </w:tc>
        <w:tc>
          <w:tcPr>
            <w:tcW w:w="1761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Библиотека-филиал «Истоки»</w:t>
            </w:r>
          </w:p>
        </w:tc>
        <w:tc>
          <w:tcPr>
            <w:tcW w:w="2081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Краевой</w:t>
            </w:r>
          </w:p>
        </w:tc>
        <w:tc>
          <w:tcPr>
            <w:tcW w:w="1955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Государственная универсальная научная библиотека Красноярского края</w:t>
            </w:r>
          </w:p>
        </w:tc>
        <w:tc>
          <w:tcPr>
            <w:tcW w:w="2062" w:type="dxa"/>
          </w:tcPr>
          <w:p w:rsidR="003226DF" w:rsidRPr="00070E2D" w:rsidRDefault="003226DF" w:rsidP="003226D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226DF" w:rsidRPr="00070E2D" w:rsidTr="00876444">
        <w:tc>
          <w:tcPr>
            <w:tcW w:w="503" w:type="dxa"/>
          </w:tcPr>
          <w:p w:rsidR="003226DF" w:rsidRPr="00C064A8" w:rsidRDefault="00876444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7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Краевой конкурс эссе «Читая Астафьева», посвященный 100-летию В.П. Астафьева</w:t>
            </w:r>
          </w:p>
        </w:tc>
        <w:tc>
          <w:tcPr>
            <w:tcW w:w="1761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Библиотека-филиал «Истоки»</w:t>
            </w:r>
          </w:p>
        </w:tc>
        <w:tc>
          <w:tcPr>
            <w:tcW w:w="2081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Краевой</w:t>
            </w:r>
          </w:p>
        </w:tc>
        <w:tc>
          <w:tcPr>
            <w:tcW w:w="1955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Красноярская   краевая  молодежная библиотека</w:t>
            </w:r>
          </w:p>
        </w:tc>
        <w:tc>
          <w:tcPr>
            <w:tcW w:w="2062" w:type="dxa"/>
          </w:tcPr>
          <w:p w:rsidR="003226DF" w:rsidRPr="00070E2D" w:rsidRDefault="003226DF" w:rsidP="003226D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Сертификат  участника</w:t>
            </w:r>
          </w:p>
        </w:tc>
      </w:tr>
      <w:tr w:rsidR="003226DF" w:rsidRPr="00070E2D" w:rsidTr="00876444">
        <w:tc>
          <w:tcPr>
            <w:tcW w:w="503" w:type="dxa"/>
          </w:tcPr>
          <w:p w:rsidR="003226DF" w:rsidRPr="00C064A8" w:rsidRDefault="00876444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7" w:type="dxa"/>
          </w:tcPr>
          <w:p w:rsidR="003226DF" w:rsidRPr="002A035B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 xml:space="preserve">Краевой творческий конкурс «А он и вправду бесподобный гений!», к 225-летию  русского   поэта </w:t>
            </w:r>
          </w:p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 xml:space="preserve"> А.С. Пушкина</w:t>
            </w:r>
          </w:p>
        </w:tc>
        <w:tc>
          <w:tcPr>
            <w:tcW w:w="1761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Библиотека-филиал «Истоки»</w:t>
            </w:r>
          </w:p>
        </w:tc>
        <w:tc>
          <w:tcPr>
            <w:tcW w:w="2081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Краевой</w:t>
            </w:r>
          </w:p>
        </w:tc>
        <w:tc>
          <w:tcPr>
            <w:tcW w:w="1955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Красноярская   краевая  молодежная библиотека</w:t>
            </w:r>
          </w:p>
        </w:tc>
        <w:tc>
          <w:tcPr>
            <w:tcW w:w="2062" w:type="dxa"/>
          </w:tcPr>
          <w:p w:rsidR="003226DF" w:rsidRPr="00070E2D" w:rsidRDefault="003226DF" w:rsidP="003226D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</w:p>
        </w:tc>
      </w:tr>
      <w:tr w:rsidR="003226DF" w:rsidRPr="00070E2D" w:rsidTr="00876444">
        <w:tc>
          <w:tcPr>
            <w:tcW w:w="503" w:type="dxa"/>
          </w:tcPr>
          <w:p w:rsidR="003226DF" w:rsidRPr="00C064A8" w:rsidRDefault="00876444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7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Краевой конкурс эссе «Мой современник – Герой нашего времени»</w:t>
            </w:r>
          </w:p>
        </w:tc>
        <w:tc>
          <w:tcPr>
            <w:tcW w:w="1761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Библиотека-филиал «Истоки»</w:t>
            </w:r>
          </w:p>
        </w:tc>
        <w:tc>
          <w:tcPr>
            <w:tcW w:w="2081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Краевой</w:t>
            </w:r>
          </w:p>
        </w:tc>
        <w:tc>
          <w:tcPr>
            <w:tcW w:w="1955" w:type="dxa"/>
          </w:tcPr>
          <w:p w:rsidR="003226DF" w:rsidRPr="00070E2D" w:rsidRDefault="003226DF" w:rsidP="003226D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Государственная универсальная научная библиотека Красноярского края</w:t>
            </w:r>
          </w:p>
        </w:tc>
        <w:tc>
          <w:tcPr>
            <w:tcW w:w="2062" w:type="dxa"/>
          </w:tcPr>
          <w:p w:rsidR="003226DF" w:rsidRDefault="003226DF" w:rsidP="003226D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2A035B">
              <w:rPr>
                <w:rFonts w:ascii="Times New Roman" w:hAnsi="Times New Roman"/>
                <w:sz w:val="24"/>
                <w:szCs w:val="24"/>
              </w:rPr>
              <w:t xml:space="preserve">3 место </w:t>
            </w:r>
          </w:p>
          <w:p w:rsidR="003226DF" w:rsidRPr="00070E2D" w:rsidRDefault="003226DF" w:rsidP="003226D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2A035B">
              <w:rPr>
                <w:rFonts w:ascii="Times New Roman" w:hAnsi="Times New Roman"/>
                <w:sz w:val="24"/>
                <w:szCs w:val="24"/>
              </w:rPr>
              <w:t>в номинации «С добром в сердце».</w:t>
            </w:r>
          </w:p>
        </w:tc>
      </w:tr>
      <w:tr w:rsidR="00876444" w:rsidRPr="00070E2D" w:rsidTr="00876444">
        <w:tc>
          <w:tcPr>
            <w:tcW w:w="503" w:type="dxa"/>
          </w:tcPr>
          <w:p w:rsidR="00876444" w:rsidRPr="00C064A8" w:rsidRDefault="00876444" w:rsidP="0087644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7" w:type="dxa"/>
          </w:tcPr>
          <w:p w:rsidR="00876444" w:rsidRPr="00070E2D" w:rsidRDefault="00876444" w:rsidP="0087644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«Библиотеки.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ПРОдвижение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61" w:type="dxa"/>
          </w:tcPr>
          <w:p w:rsidR="00876444" w:rsidRPr="00070E2D" w:rsidRDefault="00876444" w:rsidP="0087644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им.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А.Булгаккова</w:t>
            </w:r>
            <w:proofErr w:type="spellEnd"/>
          </w:p>
        </w:tc>
        <w:tc>
          <w:tcPr>
            <w:tcW w:w="2081" w:type="dxa"/>
          </w:tcPr>
          <w:p w:rsidR="00876444" w:rsidRPr="00070E2D" w:rsidRDefault="00876444" w:rsidP="0087644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955" w:type="dxa"/>
          </w:tcPr>
          <w:p w:rsidR="00876444" w:rsidRPr="00070E2D" w:rsidRDefault="00876444" w:rsidP="0087644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Федеральное государственное бюджетное учреждение «Российская государственная библиотека»</w:t>
            </w:r>
          </w:p>
        </w:tc>
        <w:tc>
          <w:tcPr>
            <w:tcW w:w="2062" w:type="dxa"/>
          </w:tcPr>
          <w:p w:rsidR="00876444" w:rsidRPr="00070E2D" w:rsidRDefault="00876444" w:rsidP="0087644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</w:tbl>
    <w:p w:rsidR="00756D9B" w:rsidRPr="00487526" w:rsidRDefault="00756D9B" w:rsidP="00F026FA">
      <w:pPr>
        <w:pStyle w:val="af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756D9B" w:rsidRPr="003E714F" w:rsidRDefault="00756D9B" w:rsidP="00DB6948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E714F">
        <w:rPr>
          <w:rFonts w:ascii="Times New Roman" w:hAnsi="Times New Roman"/>
          <w:b/>
          <w:sz w:val="24"/>
          <w:szCs w:val="24"/>
        </w:rPr>
        <w:t>Библиотечные программы (по поддержке чтения, культурно-просветительские)</w:t>
      </w:r>
      <w:r w:rsidRPr="003E714F">
        <w:rPr>
          <w:rStyle w:val="af4"/>
          <w:rFonts w:ascii="Times New Roman" w:hAnsi="Times New Roman"/>
          <w:b/>
          <w:sz w:val="28"/>
          <w:szCs w:val="28"/>
        </w:rPr>
        <w:footnoteReference w:id="6"/>
      </w:r>
    </w:p>
    <w:p w:rsidR="00F45A62" w:rsidRPr="003E714F" w:rsidRDefault="003E714F" w:rsidP="003E714F">
      <w:pPr>
        <w:pStyle w:val="af"/>
        <w:numPr>
          <w:ilvl w:val="2"/>
          <w:numId w:val="11"/>
        </w:numPr>
        <w:tabs>
          <w:tab w:val="clear" w:pos="216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E714F">
        <w:rPr>
          <w:rFonts w:ascii="Times New Roman" w:hAnsi="Times New Roman"/>
          <w:sz w:val="24"/>
          <w:szCs w:val="24"/>
        </w:rPr>
        <w:t>Программа библиотечных уроков по краеведению «Голоса родной земли»</w:t>
      </w:r>
    </w:p>
    <w:p w:rsidR="003E714F" w:rsidRPr="003E714F" w:rsidRDefault="003E714F" w:rsidP="003E714F">
      <w:pPr>
        <w:pStyle w:val="af"/>
        <w:numPr>
          <w:ilvl w:val="2"/>
          <w:numId w:val="11"/>
        </w:numPr>
        <w:tabs>
          <w:tab w:val="clear" w:pos="216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E714F">
        <w:rPr>
          <w:rFonts w:ascii="Times New Roman" w:hAnsi="Times New Roman"/>
          <w:sz w:val="24"/>
          <w:szCs w:val="24"/>
        </w:rPr>
        <w:t>Программа популяризации творчества М.А. Булгакова «</w:t>
      </w:r>
      <w:proofErr w:type="spellStart"/>
      <w:r w:rsidRPr="003E714F">
        <w:rPr>
          <w:rFonts w:ascii="Times New Roman" w:hAnsi="Times New Roman"/>
          <w:sz w:val="24"/>
          <w:szCs w:val="24"/>
        </w:rPr>
        <w:t>ПредпоЧИТАЕМ</w:t>
      </w:r>
      <w:proofErr w:type="spellEnd"/>
      <w:r w:rsidRPr="003E714F">
        <w:rPr>
          <w:rFonts w:ascii="Times New Roman" w:hAnsi="Times New Roman"/>
          <w:sz w:val="24"/>
          <w:szCs w:val="24"/>
        </w:rPr>
        <w:t xml:space="preserve"> Булгакова»</w:t>
      </w:r>
    </w:p>
    <w:p w:rsidR="003E714F" w:rsidRPr="003E714F" w:rsidRDefault="003E714F" w:rsidP="003E714F">
      <w:pPr>
        <w:pStyle w:val="af"/>
        <w:numPr>
          <w:ilvl w:val="2"/>
          <w:numId w:val="11"/>
        </w:numPr>
        <w:tabs>
          <w:tab w:val="clear" w:pos="216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E714F">
        <w:rPr>
          <w:rFonts w:ascii="Times New Roman" w:hAnsi="Times New Roman"/>
          <w:sz w:val="24"/>
          <w:szCs w:val="24"/>
        </w:rPr>
        <w:t xml:space="preserve">Программа библиотечных занятий, направленных на информационную культуру пользователей  </w:t>
      </w:r>
    </w:p>
    <w:p w:rsidR="003E714F" w:rsidRPr="003E714F" w:rsidRDefault="003E714F" w:rsidP="003E714F">
      <w:pPr>
        <w:pStyle w:val="af"/>
        <w:numPr>
          <w:ilvl w:val="2"/>
          <w:numId w:val="11"/>
        </w:numPr>
        <w:tabs>
          <w:tab w:val="clear" w:pos="216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E714F">
        <w:rPr>
          <w:rFonts w:ascii="Times New Roman" w:hAnsi="Times New Roman"/>
          <w:sz w:val="24"/>
          <w:szCs w:val="24"/>
        </w:rPr>
        <w:t>Программ «Культурная семья»</w:t>
      </w:r>
    </w:p>
    <w:p w:rsidR="003E714F" w:rsidRPr="003E714F" w:rsidRDefault="003E714F" w:rsidP="003E714F">
      <w:pPr>
        <w:pStyle w:val="af"/>
        <w:ind w:left="567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56D9B" w:rsidRPr="000D26B5" w:rsidRDefault="00756D9B" w:rsidP="00DB6948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D26B5">
        <w:rPr>
          <w:rFonts w:ascii="Times New Roman" w:hAnsi="Times New Roman"/>
          <w:b/>
          <w:sz w:val="24"/>
          <w:szCs w:val="24"/>
        </w:rPr>
        <w:t xml:space="preserve">Клубные формирования </w:t>
      </w:r>
      <w:r w:rsidRPr="000D26B5">
        <w:rPr>
          <w:rStyle w:val="af4"/>
          <w:rFonts w:ascii="Times New Roman" w:hAnsi="Times New Roman"/>
          <w:b/>
          <w:sz w:val="28"/>
          <w:szCs w:val="28"/>
        </w:rPr>
        <w:footnoteReference w:id="7"/>
      </w:r>
    </w:p>
    <w:p w:rsidR="006C7530" w:rsidRPr="000D26B5" w:rsidRDefault="006C7530" w:rsidP="006C7530">
      <w:pPr>
        <w:pStyle w:val="af"/>
        <w:numPr>
          <w:ilvl w:val="0"/>
          <w:numId w:val="28"/>
        </w:numPr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0D26B5">
        <w:rPr>
          <w:rFonts w:ascii="Times New Roman" w:hAnsi="Times New Roman"/>
          <w:bCs/>
          <w:sz w:val="24"/>
          <w:szCs w:val="24"/>
        </w:rPr>
        <w:t>Литературное объединение «Великое слово»;</w:t>
      </w:r>
    </w:p>
    <w:p w:rsidR="006C7530" w:rsidRPr="000D26B5" w:rsidRDefault="006C7530" w:rsidP="006C7530">
      <w:pPr>
        <w:pStyle w:val="af"/>
        <w:numPr>
          <w:ilvl w:val="0"/>
          <w:numId w:val="28"/>
        </w:numPr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0D26B5">
        <w:rPr>
          <w:rFonts w:ascii="Times New Roman" w:hAnsi="Times New Roman"/>
          <w:bCs/>
          <w:sz w:val="24"/>
          <w:szCs w:val="24"/>
        </w:rPr>
        <w:t>Историко-патриотическое объединение «Мое Отечество»;</w:t>
      </w:r>
    </w:p>
    <w:p w:rsidR="006C7530" w:rsidRPr="000D26B5" w:rsidRDefault="006C7530" w:rsidP="006C7530">
      <w:pPr>
        <w:pStyle w:val="af"/>
        <w:numPr>
          <w:ilvl w:val="0"/>
          <w:numId w:val="28"/>
        </w:numPr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0D26B5">
        <w:rPr>
          <w:rFonts w:ascii="Times New Roman" w:hAnsi="Times New Roman"/>
          <w:bCs/>
          <w:sz w:val="24"/>
          <w:szCs w:val="24"/>
        </w:rPr>
        <w:t>Объединение «Молодежь за ЗОЖ»;</w:t>
      </w:r>
    </w:p>
    <w:p w:rsidR="006C7530" w:rsidRPr="000D26B5" w:rsidRDefault="006C7530" w:rsidP="006C7530">
      <w:pPr>
        <w:pStyle w:val="af"/>
        <w:numPr>
          <w:ilvl w:val="0"/>
          <w:numId w:val="28"/>
        </w:numPr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0D26B5">
        <w:rPr>
          <w:rFonts w:ascii="Times New Roman" w:hAnsi="Times New Roman"/>
          <w:bCs/>
          <w:sz w:val="24"/>
          <w:szCs w:val="24"/>
        </w:rPr>
        <w:t>Правовое объединение «В библиотеку за правом».</w:t>
      </w:r>
    </w:p>
    <w:p w:rsidR="000D26B5" w:rsidRPr="000D26B5" w:rsidRDefault="000D26B5" w:rsidP="000D26B5">
      <w:pPr>
        <w:pStyle w:val="1"/>
        <w:keepNext w:val="0"/>
        <w:widowControl w:val="0"/>
        <w:numPr>
          <w:ilvl w:val="0"/>
          <w:numId w:val="28"/>
        </w:numPr>
        <w:autoSpaceDE w:val="0"/>
        <w:autoSpaceDN w:val="0"/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«Азбука здоровья»</w:t>
      </w:r>
    </w:p>
    <w:p w:rsidR="000D26B5" w:rsidRPr="000D26B5" w:rsidRDefault="000D26B5" w:rsidP="000D26B5">
      <w:pPr>
        <w:pStyle w:val="1"/>
        <w:keepNext w:val="0"/>
        <w:widowControl w:val="0"/>
        <w:numPr>
          <w:ilvl w:val="0"/>
          <w:numId w:val="28"/>
        </w:numPr>
        <w:autoSpaceDE w:val="0"/>
        <w:autoSpaceDN w:val="0"/>
        <w:ind w:left="0" w:firstLine="567"/>
        <w:rPr>
          <w:b/>
          <w:sz w:val="24"/>
          <w:szCs w:val="24"/>
        </w:rPr>
      </w:pPr>
      <w:r w:rsidRPr="000D26B5">
        <w:rPr>
          <w:sz w:val="24"/>
          <w:szCs w:val="24"/>
        </w:rPr>
        <w:t>Филиал народного университета, факультет «Бабушкин сундучок»</w:t>
      </w:r>
    </w:p>
    <w:p w:rsidR="000D26B5" w:rsidRPr="000D26B5" w:rsidRDefault="000D26B5" w:rsidP="000D26B5">
      <w:pPr>
        <w:pStyle w:val="1"/>
        <w:keepNext w:val="0"/>
        <w:widowControl w:val="0"/>
        <w:numPr>
          <w:ilvl w:val="0"/>
          <w:numId w:val="28"/>
        </w:numPr>
        <w:autoSpaceDE w:val="0"/>
        <w:autoSpaceDN w:val="0"/>
        <w:ind w:left="0" w:firstLine="567"/>
        <w:rPr>
          <w:b/>
          <w:sz w:val="24"/>
          <w:szCs w:val="24"/>
        </w:rPr>
      </w:pPr>
      <w:r w:rsidRPr="000D26B5">
        <w:rPr>
          <w:sz w:val="24"/>
          <w:szCs w:val="24"/>
        </w:rPr>
        <w:t>Детский кружок «Живи, книга»</w:t>
      </w:r>
    </w:p>
    <w:p w:rsidR="000D26B5" w:rsidRPr="000D26B5" w:rsidRDefault="000D26B5" w:rsidP="000D26B5">
      <w:pPr>
        <w:pStyle w:val="22"/>
        <w:numPr>
          <w:ilvl w:val="0"/>
          <w:numId w:val="28"/>
        </w:numPr>
        <w:spacing w:line="240" w:lineRule="auto"/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lastRenderedPageBreak/>
        <w:t>Клуб «Про все и обо всём»</w:t>
      </w:r>
    </w:p>
    <w:p w:rsidR="000D26B5" w:rsidRPr="000D26B5" w:rsidRDefault="000D26B5" w:rsidP="000D26B5">
      <w:pPr>
        <w:pStyle w:val="1"/>
        <w:keepNext w:val="0"/>
        <w:widowControl w:val="0"/>
        <w:numPr>
          <w:ilvl w:val="0"/>
          <w:numId w:val="28"/>
        </w:numPr>
        <w:autoSpaceDE w:val="0"/>
        <w:autoSpaceDN w:val="0"/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Клуб «Библио-Эрудит»</w:t>
      </w:r>
    </w:p>
    <w:p w:rsidR="000D26B5" w:rsidRPr="000D26B5" w:rsidRDefault="000D26B5" w:rsidP="000D26B5">
      <w:pPr>
        <w:numPr>
          <w:ilvl w:val="0"/>
          <w:numId w:val="28"/>
        </w:numPr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Женский клуб «Берегиня»</w:t>
      </w:r>
    </w:p>
    <w:p w:rsidR="000D26B5" w:rsidRPr="000D26B5" w:rsidRDefault="000D26B5" w:rsidP="000D26B5">
      <w:pPr>
        <w:numPr>
          <w:ilvl w:val="0"/>
          <w:numId w:val="28"/>
        </w:numPr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Ступеньки к школе +6</w:t>
      </w:r>
    </w:p>
    <w:p w:rsidR="000D26B5" w:rsidRPr="000D26B5" w:rsidRDefault="000D26B5" w:rsidP="000D26B5">
      <w:pPr>
        <w:numPr>
          <w:ilvl w:val="0"/>
          <w:numId w:val="28"/>
        </w:numPr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Сказка в гости к нам пришла +3</w:t>
      </w:r>
    </w:p>
    <w:p w:rsidR="000D26B5" w:rsidRPr="000D26B5" w:rsidRDefault="000D26B5" w:rsidP="000D26B5">
      <w:pPr>
        <w:numPr>
          <w:ilvl w:val="0"/>
          <w:numId w:val="28"/>
        </w:numPr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Зеленые страницы +6</w:t>
      </w:r>
    </w:p>
    <w:p w:rsidR="000D26B5" w:rsidRPr="000D26B5" w:rsidRDefault="000D26B5" w:rsidP="000D26B5">
      <w:pPr>
        <w:numPr>
          <w:ilvl w:val="0"/>
          <w:numId w:val="28"/>
        </w:numPr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Объединение «Великое слово»</w:t>
      </w:r>
    </w:p>
    <w:p w:rsidR="000D26B5" w:rsidRPr="000D26B5" w:rsidRDefault="000D26B5" w:rsidP="000D26B5">
      <w:pPr>
        <w:numPr>
          <w:ilvl w:val="0"/>
          <w:numId w:val="28"/>
        </w:numPr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Объединение «Мое Отечество»</w:t>
      </w:r>
    </w:p>
    <w:p w:rsidR="000D26B5" w:rsidRPr="000D26B5" w:rsidRDefault="000D26B5" w:rsidP="000D26B5">
      <w:pPr>
        <w:numPr>
          <w:ilvl w:val="0"/>
          <w:numId w:val="28"/>
        </w:numPr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Объединение «Молодежь за ЗОЖ»</w:t>
      </w:r>
    </w:p>
    <w:p w:rsidR="000D26B5" w:rsidRPr="000D26B5" w:rsidRDefault="000D26B5" w:rsidP="000D26B5">
      <w:pPr>
        <w:numPr>
          <w:ilvl w:val="0"/>
          <w:numId w:val="28"/>
        </w:numPr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Объединение «В библиотеку за правом»</w:t>
      </w:r>
    </w:p>
    <w:p w:rsidR="000D26B5" w:rsidRPr="006C7530" w:rsidRDefault="000D26B5" w:rsidP="000D26B5">
      <w:pPr>
        <w:numPr>
          <w:ilvl w:val="0"/>
          <w:numId w:val="28"/>
        </w:numPr>
        <w:ind w:left="0" w:firstLine="567"/>
        <w:rPr>
          <w:sz w:val="24"/>
          <w:szCs w:val="24"/>
        </w:rPr>
      </w:pPr>
      <w:r w:rsidRPr="000D26B5">
        <w:rPr>
          <w:sz w:val="24"/>
          <w:szCs w:val="24"/>
        </w:rPr>
        <w:t>Литературное объединение</w:t>
      </w:r>
      <w:r>
        <w:rPr>
          <w:sz w:val="24"/>
          <w:szCs w:val="24"/>
        </w:rPr>
        <w:t xml:space="preserve"> «</w:t>
      </w:r>
      <w:r w:rsidRPr="006C7530">
        <w:rPr>
          <w:sz w:val="24"/>
          <w:szCs w:val="24"/>
        </w:rPr>
        <w:t>Лира</w:t>
      </w:r>
      <w:r>
        <w:rPr>
          <w:sz w:val="24"/>
          <w:szCs w:val="24"/>
        </w:rPr>
        <w:t>»</w:t>
      </w:r>
    </w:p>
    <w:p w:rsidR="000D26B5" w:rsidRPr="00070E2D" w:rsidRDefault="000D26B5" w:rsidP="000D26B5">
      <w:pPr>
        <w:numPr>
          <w:ilvl w:val="0"/>
          <w:numId w:val="28"/>
        </w:numPr>
        <w:ind w:left="0" w:firstLine="567"/>
        <w:rPr>
          <w:sz w:val="24"/>
          <w:szCs w:val="24"/>
        </w:rPr>
      </w:pPr>
      <w:r>
        <w:rPr>
          <w:sz w:val="24"/>
          <w:szCs w:val="24"/>
        </w:rPr>
        <w:t>Объединение</w:t>
      </w:r>
      <w:r w:rsidR="001013EE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6C7530">
        <w:rPr>
          <w:sz w:val="24"/>
          <w:szCs w:val="24"/>
        </w:rPr>
        <w:t>Путь к здоровью</w:t>
      </w:r>
      <w:r>
        <w:rPr>
          <w:sz w:val="24"/>
          <w:szCs w:val="24"/>
        </w:rPr>
        <w:t>»</w:t>
      </w:r>
    </w:p>
    <w:p w:rsidR="00756D9B" w:rsidRPr="00070E2D" w:rsidRDefault="00756D9B" w:rsidP="00F026FA">
      <w:pPr>
        <w:pStyle w:val="af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F026FA">
      <w:pPr>
        <w:pStyle w:val="af"/>
        <w:numPr>
          <w:ilvl w:val="0"/>
          <w:numId w:val="8"/>
        </w:numPr>
        <w:tabs>
          <w:tab w:val="left" w:pos="0"/>
          <w:tab w:val="left" w:pos="567"/>
        </w:tabs>
        <w:ind w:left="22" w:hanging="22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 xml:space="preserve">Указать наличие </w:t>
      </w:r>
      <w:proofErr w:type="spellStart"/>
      <w:r w:rsidRPr="00070E2D">
        <w:rPr>
          <w:rFonts w:ascii="Times New Roman" w:hAnsi="Times New Roman"/>
          <w:b/>
          <w:sz w:val="24"/>
          <w:szCs w:val="24"/>
        </w:rPr>
        <w:t>внестационарного</w:t>
      </w:r>
      <w:proofErr w:type="spellEnd"/>
      <w:r w:rsidRPr="00070E2D">
        <w:rPr>
          <w:rFonts w:ascii="Times New Roman" w:hAnsi="Times New Roman"/>
          <w:b/>
          <w:sz w:val="24"/>
          <w:szCs w:val="24"/>
        </w:rPr>
        <w:t xml:space="preserve"> библиотечного обслуживания </w:t>
      </w:r>
      <w:r w:rsidRPr="00070E2D">
        <w:rPr>
          <w:rFonts w:ascii="Times New Roman" w:hAnsi="Times New Roman"/>
          <w:sz w:val="24"/>
          <w:szCs w:val="24"/>
        </w:rPr>
        <w:t>___</w:t>
      </w:r>
      <w:r w:rsidR="00424005">
        <w:rPr>
          <w:rFonts w:ascii="Times New Roman" w:hAnsi="Times New Roman"/>
          <w:sz w:val="24"/>
          <w:szCs w:val="24"/>
          <w:u w:val="single"/>
        </w:rPr>
        <w:t>да</w:t>
      </w:r>
      <w:r w:rsidRPr="00070E2D">
        <w:rPr>
          <w:rFonts w:ascii="Times New Roman" w:hAnsi="Times New Roman"/>
          <w:sz w:val="24"/>
          <w:szCs w:val="24"/>
        </w:rPr>
        <w:t>____ (да / нет)</w:t>
      </w:r>
    </w:p>
    <w:p w:rsidR="00756D9B" w:rsidRPr="00070E2D" w:rsidRDefault="00756D9B" w:rsidP="00F026FA">
      <w:pPr>
        <w:pStyle w:val="af"/>
        <w:ind w:left="22" w:hanging="22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Наличие ставки (ответственного за ВБО) _</w:t>
      </w:r>
      <w:r w:rsidR="00424005">
        <w:rPr>
          <w:rFonts w:ascii="Times New Roman" w:hAnsi="Times New Roman"/>
          <w:sz w:val="24"/>
          <w:szCs w:val="24"/>
          <w:u w:val="single"/>
        </w:rPr>
        <w:t xml:space="preserve">в штатном расписании нет отдельно выделенной ставки. </w:t>
      </w:r>
    </w:p>
    <w:p w:rsidR="00756D9B" w:rsidRPr="00424005" w:rsidRDefault="00756D9B" w:rsidP="003823BC">
      <w:pPr>
        <w:pStyle w:val="af"/>
        <w:jc w:val="both"/>
        <w:rPr>
          <w:rFonts w:ascii="Times New Roman" w:hAnsi="Times New Roman"/>
          <w:sz w:val="24"/>
          <w:szCs w:val="24"/>
          <w:u w:val="single"/>
        </w:rPr>
      </w:pPr>
      <w:r w:rsidRPr="00070E2D">
        <w:rPr>
          <w:rFonts w:ascii="Times New Roman" w:hAnsi="Times New Roman"/>
          <w:sz w:val="24"/>
          <w:szCs w:val="24"/>
        </w:rPr>
        <w:t xml:space="preserve">Условия предоставления транспорта для осуществления ВБО (по графику, по требованию и т. д.). </w:t>
      </w:r>
      <w:r w:rsidR="00424005">
        <w:rPr>
          <w:rFonts w:ascii="Times New Roman" w:hAnsi="Times New Roman"/>
          <w:sz w:val="24"/>
          <w:szCs w:val="24"/>
          <w:u w:val="single"/>
        </w:rPr>
        <w:t>по требованию</w:t>
      </w:r>
    </w:p>
    <w:p w:rsidR="00756D9B" w:rsidRPr="00070E2D" w:rsidRDefault="00756D9B" w:rsidP="006B0E79">
      <w:pPr>
        <w:pStyle w:val="af"/>
        <w:ind w:left="22" w:firstLine="545"/>
        <w:jc w:val="both"/>
        <w:rPr>
          <w:rFonts w:ascii="Times New Roman" w:hAnsi="Times New Roman"/>
          <w:b/>
          <w:sz w:val="28"/>
          <w:szCs w:val="28"/>
        </w:rPr>
      </w:pPr>
      <w:r w:rsidRPr="00070E2D">
        <w:rPr>
          <w:rFonts w:ascii="Times New Roman" w:hAnsi="Times New Roman"/>
          <w:b/>
          <w:sz w:val="24"/>
          <w:szCs w:val="24"/>
        </w:rPr>
        <w:t xml:space="preserve">Карта </w:t>
      </w:r>
      <w:proofErr w:type="spellStart"/>
      <w:r w:rsidRPr="00070E2D">
        <w:rPr>
          <w:rFonts w:ascii="Times New Roman" w:hAnsi="Times New Roman"/>
          <w:b/>
          <w:sz w:val="24"/>
          <w:szCs w:val="24"/>
        </w:rPr>
        <w:t>внестационарного</w:t>
      </w:r>
      <w:proofErr w:type="spellEnd"/>
      <w:r w:rsidRPr="00070E2D">
        <w:rPr>
          <w:rFonts w:ascii="Times New Roman" w:hAnsi="Times New Roman"/>
          <w:b/>
          <w:sz w:val="24"/>
          <w:szCs w:val="24"/>
        </w:rPr>
        <w:t xml:space="preserve"> библиотечного обслуживания </w:t>
      </w:r>
      <w:r w:rsidRPr="00070E2D">
        <w:rPr>
          <w:rStyle w:val="af4"/>
          <w:rFonts w:ascii="Times New Roman" w:hAnsi="Times New Roman"/>
          <w:b/>
          <w:sz w:val="28"/>
          <w:szCs w:val="28"/>
        </w:rPr>
        <w:footnoteReference w:id="8"/>
      </w:r>
    </w:p>
    <w:p w:rsidR="00756D9B" w:rsidRPr="00070E2D" w:rsidRDefault="00756D9B" w:rsidP="00DB6948"/>
    <w:p w:rsidR="00756D9B" w:rsidRPr="000D26B5" w:rsidRDefault="00756D9B" w:rsidP="00553C84">
      <w:pPr>
        <w:pStyle w:val="af"/>
        <w:tabs>
          <w:tab w:val="left" w:pos="709"/>
        </w:tabs>
        <w:rPr>
          <w:rFonts w:ascii="Times New Roman" w:hAnsi="Times New Roman"/>
          <w:b/>
          <w:sz w:val="28"/>
          <w:szCs w:val="28"/>
        </w:rPr>
      </w:pPr>
      <w:r w:rsidRPr="00070E2D">
        <w:rPr>
          <w:rFonts w:ascii="Times New Roman" w:hAnsi="Times New Roman"/>
          <w:b/>
          <w:sz w:val="28"/>
          <w:szCs w:val="28"/>
          <w:lang w:val="en-US"/>
        </w:rPr>
        <w:t>V</w:t>
      </w:r>
      <w:r w:rsidRPr="00070E2D">
        <w:rPr>
          <w:rFonts w:ascii="Times New Roman" w:hAnsi="Times New Roman"/>
          <w:b/>
          <w:sz w:val="28"/>
          <w:szCs w:val="28"/>
        </w:rPr>
        <w:t xml:space="preserve">. </w:t>
      </w:r>
      <w:r w:rsidRPr="000D26B5">
        <w:rPr>
          <w:rFonts w:ascii="Times New Roman" w:hAnsi="Times New Roman"/>
          <w:b/>
          <w:sz w:val="28"/>
          <w:szCs w:val="28"/>
        </w:rPr>
        <w:t>Организационно-методическая</w:t>
      </w:r>
      <w:r w:rsidR="001013EE">
        <w:rPr>
          <w:rFonts w:ascii="Times New Roman" w:hAnsi="Times New Roman"/>
          <w:b/>
          <w:sz w:val="28"/>
          <w:szCs w:val="28"/>
        </w:rPr>
        <w:t xml:space="preserve"> </w:t>
      </w:r>
      <w:r w:rsidRPr="000D26B5">
        <w:rPr>
          <w:rFonts w:ascii="Times New Roman" w:hAnsi="Times New Roman"/>
          <w:b/>
          <w:sz w:val="28"/>
          <w:szCs w:val="28"/>
        </w:rPr>
        <w:t>деятельность</w:t>
      </w:r>
    </w:p>
    <w:p w:rsidR="00756D9B" w:rsidRPr="000D26B5" w:rsidRDefault="00756D9B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0D26B5">
        <w:rPr>
          <w:rFonts w:ascii="Times New Roman" w:hAnsi="Times New Roman"/>
          <w:b/>
          <w:sz w:val="24"/>
          <w:szCs w:val="24"/>
        </w:rPr>
        <w:t xml:space="preserve">Повышение квалификации 2024 г. </w:t>
      </w:r>
      <w:r w:rsidRPr="000D26B5">
        <w:rPr>
          <w:rStyle w:val="af4"/>
          <w:rFonts w:ascii="Times New Roman" w:hAnsi="Times New Roman"/>
          <w:b/>
          <w:sz w:val="28"/>
          <w:szCs w:val="28"/>
        </w:rPr>
        <w:footnoteReference w:id="9"/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820"/>
        <w:gridCol w:w="4394"/>
      </w:tblGrid>
      <w:tr w:rsidR="00756D9B" w:rsidRPr="00070E2D" w:rsidTr="006634AB">
        <w:trPr>
          <w:trHeight w:val="410"/>
        </w:trPr>
        <w:tc>
          <w:tcPr>
            <w:tcW w:w="851" w:type="dxa"/>
            <w:vMerge w:val="restart"/>
          </w:tcPr>
          <w:p w:rsidR="00756D9B" w:rsidRPr="00070E2D" w:rsidRDefault="00756D9B" w:rsidP="000A7685">
            <w:pPr>
              <w:pStyle w:val="af"/>
              <w:tabs>
                <w:tab w:val="left" w:pos="1762"/>
                <w:tab w:val="left" w:pos="18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6D9B" w:rsidRPr="00070E2D" w:rsidRDefault="00756D9B" w:rsidP="000A7685">
            <w:pPr>
              <w:pStyle w:val="af"/>
              <w:tabs>
                <w:tab w:val="left" w:pos="1762"/>
                <w:tab w:val="left" w:pos="18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214" w:type="dxa"/>
            <w:gridSpan w:val="2"/>
            <w:vAlign w:val="center"/>
          </w:tcPr>
          <w:p w:rsidR="00756D9B" w:rsidRPr="00070E2D" w:rsidRDefault="00756D9B" w:rsidP="006B0E79">
            <w:pPr>
              <w:pStyle w:val="af"/>
              <w:tabs>
                <w:tab w:val="left" w:pos="1762"/>
                <w:tab w:val="left" w:pos="18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Участие в международных, всероссийских, региональных и краевых мероприятиях </w:t>
            </w:r>
          </w:p>
        </w:tc>
      </w:tr>
      <w:tr w:rsidR="00756D9B" w:rsidRPr="00070E2D" w:rsidTr="006634AB">
        <w:trPr>
          <w:trHeight w:val="578"/>
        </w:trPr>
        <w:tc>
          <w:tcPr>
            <w:tcW w:w="851" w:type="dxa"/>
            <w:vMerge/>
          </w:tcPr>
          <w:p w:rsidR="00756D9B" w:rsidRPr="00070E2D" w:rsidRDefault="00756D9B" w:rsidP="00172F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756D9B" w:rsidRPr="00070E2D" w:rsidRDefault="00756D9B" w:rsidP="00172F25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Наименование учреждения – организатора мероприятия</w:t>
            </w:r>
          </w:p>
        </w:tc>
        <w:tc>
          <w:tcPr>
            <w:tcW w:w="4394" w:type="dxa"/>
            <w:vAlign w:val="center"/>
          </w:tcPr>
          <w:p w:rsidR="00756D9B" w:rsidRPr="00070E2D" w:rsidRDefault="00756D9B" w:rsidP="00172F25">
            <w:pPr>
              <w:pStyle w:val="af"/>
              <w:tabs>
                <w:tab w:val="left" w:pos="1762"/>
                <w:tab w:val="left" w:pos="18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</w:tc>
      </w:tr>
      <w:tr w:rsidR="00756D9B" w:rsidRPr="00070E2D" w:rsidTr="006634AB">
        <w:trPr>
          <w:trHeight w:val="280"/>
        </w:trPr>
        <w:tc>
          <w:tcPr>
            <w:tcW w:w="851" w:type="dxa"/>
          </w:tcPr>
          <w:p w:rsidR="00756D9B" w:rsidRPr="00070E2D" w:rsidRDefault="00756D9B" w:rsidP="00553C84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756D9B" w:rsidRPr="00070E2D" w:rsidRDefault="000D26B5" w:rsidP="00553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394" w:type="dxa"/>
          </w:tcPr>
          <w:p w:rsidR="00756D9B" w:rsidRPr="00070E2D" w:rsidRDefault="00756D9B" w:rsidP="00553C84">
            <w:pPr>
              <w:rPr>
                <w:sz w:val="24"/>
                <w:szCs w:val="24"/>
              </w:rPr>
            </w:pPr>
          </w:p>
        </w:tc>
      </w:tr>
    </w:tbl>
    <w:p w:rsidR="00756D9B" w:rsidRPr="00070E2D" w:rsidRDefault="00756D9B" w:rsidP="00177F44">
      <w:pPr>
        <w:pStyle w:val="af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D26B5" w:rsidRDefault="00756D9B" w:rsidP="00B5134F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D26B5">
        <w:rPr>
          <w:rFonts w:ascii="Times New Roman" w:hAnsi="Times New Roman"/>
          <w:b/>
          <w:sz w:val="24"/>
          <w:szCs w:val="24"/>
        </w:rPr>
        <w:t>Выступления на международных, всероссийских, региональных и краевых конференциях, форумах и т.д.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96"/>
        <w:gridCol w:w="2623"/>
        <w:gridCol w:w="2612"/>
        <w:gridCol w:w="3534"/>
      </w:tblGrid>
      <w:tr w:rsidR="00756D9B" w:rsidRPr="00070E2D" w:rsidTr="00C064A8">
        <w:tc>
          <w:tcPr>
            <w:tcW w:w="993" w:type="dxa"/>
          </w:tcPr>
          <w:p w:rsidR="00756D9B" w:rsidRPr="000D26B5" w:rsidRDefault="00756D9B" w:rsidP="00C064A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6D9B" w:rsidRPr="000D26B5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693" w:type="dxa"/>
          </w:tcPr>
          <w:p w:rsidR="00756D9B" w:rsidRPr="000D26B5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6D9B" w:rsidRPr="000D26B5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 xml:space="preserve">Тема выступления </w:t>
            </w:r>
          </w:p>
        </w:tc>
        <w:tc>
          <w:tcPr>
            <w:tcW w:w="2694" w:type="dxa"/>
          </w:tcPr>
          <w:p w:rsidR="00756D9B" w:rsidRPr="000D26B5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Автор</w:t>
            </w:r>
          </w:p>
          <w:p w:rsidR="00756D9B" w:rsidRPr="000D26B5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(ФИО, место работы, должность)</w:t>
            </w:r>
          </w:p>
        </w:tc>
        <w:tc>
          <w:tcPr>
            <w:tcW w:w="3685" w:type="dxa"/>
          </w:tcPr>
          <w:p w:rsidR="00756D9B" w:rsidRPr="000D26B5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(организатор, статус мероприятия, место проведения)</w:t>
            </w:r>
          </w:p>
        </w:tc>
      </w:tr>
      <w:tr w:rsidR="00424005" w:rsidRPr="00070E2D" w:rsidTr="00C064A8">
        <w:tc>
          <w:tcPr>
            <w:tcW w:w="993" w:type="dxa"/>
          </w:tcPr>
          <w:p w:rsidR="00424005" w:rsidRPr="00070E2D" w:rsidRDefault="00424005" w:rsidP="00424005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17.09.2024</w:t>
            </w:r>
          </w:p>
        </w:tc>
        <w:tc>
          <w:tcPr>
            <w:tcW w:w="2693" w:type="dxa"/>
          </w:tcPr>
          <w:p w:rsidR="00424005" w:rsidRPr="00070E2D" w:rsidRDefault="00424005" w:rsidP="004240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Духовно-нравственное воспитание через реализацию проекта «Театр без границ»</w:t>
            </w:r>
          </w:p>
        </w:tc>
        <w:tc>
          <w:tcPr>
            <w:tcW w:w="2694" w:type="dxa"/>
          </w:tcPr>
          <w:p w:rsidR="00424005" w:rsidRPr="00070E2D" w:rsidRDefault="00424005" w:rsidP="004240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Родионова Анна Геннадьевна, Центральная районная библиотека им.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М.А.Булгакова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заведующий отделом обслуживания читателей Центральной районной библиотеки им.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М.А.Булгакова</w:t>
            </w:r>
            <w:proofErr w:type="spellEnd"/>
          </w:p>
        </w:tc>
        <w:tc>
          <w:tcPr>
            <w:tcW w:w="3685" w:type="dxa"/>
          </w:tcPr>
          <w:p w:rsidR="00424005" w:rsidRPr="00070E2D" w:rsidRDefault="00424005" w:rsidP="004240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Зональный семинар «Роль библиотек в популяризации духовно-нравственных ценностей в молодежной среде»</w:t>
            </w:r>
            <w:r w:rsidR="00AB2947">
              <w:rPr>
                <w:rFonts w:ascii="Times New Roman" w:hAnsi="Times New Roman"/>
                <w:sz w:val="24"/>
                <w:szCs w:val="24"/>
              </w:rPr>
              <w:t>, Межрегиональная онлайн-сессия «Современная библиотека: модельная перезагрузка – 2024»</w:t>
            </w:r>
          </w:p>
        </w:tc>
      </w:tr>
      <w:tr w:rsidR="00424005" w:rsidRPr="00070E2D" w:rsidTr="00C064A8">
        <w:tc>
          <w:tcPr>
            <w:tcW w:w="993" w:type="dxa"/>
          </w:tcPr>
          <w:p w:rsidR="00424005" w:rsidRDefault="00424005" w:rsidP="00424005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27-28.11.2024</w:t>
            </w:r>
          </w:p>
        </w:tc>
        <w:tc>
          <w:tcPr>
            <w:tcW w:w="2693" w:type="dxa"/>
          </w:tcPr>
          <w:p w:rsidR="00424005" w:rsidRDefault="00424005" w:rsidP="004240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 как центр гражданско-патриотического воспитания населения Северо-Енисейского района</w:t>
            </w:r>
          </w:p>
        </w:tc>
        <w:tc>
          <w:tcPr>
            <w:tcW w:w="2694" w:type="dxa"/>
          </w:tcPr>
          <w:p w:rsidR="00424005" w:rsidRDefault="00424005" w:rsidP="004240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Родионова Анна Геннадьевна, Центральная районная библиотека им.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М.А.Булгакова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заведующий отделом обслуживания читателей Центральной районной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библиотеки им.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М.А.Булгакова</w:t>
            </w:r>
            <w:proofErr w:type="spellEnd"/>
          </w:p>
        </w:tc>
        <w:tc>
          <w:tcPr>
            <w:tcW w:w="3685" w:type="dxa"/>
          </w:tcPr>
          <w:p w:rsidR="00424005" w:rsidRDefault="00424005" w:rsidP="004240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Межрегиональная онлайн-сессия «Современная библиотека: модельная перезагрузка – 2024»</w:t>
            </w:r>
          </w:p>
        </w:tc>
      </w:tr>
    </w:tbl>
    <w:p w:rsidR="00756D9B" w:rsidRPr="00070E2D" w:rsidRDefault="00756D9B" w:rsidP="00B5134F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6B0E79">
      <w:pPr>
        <w:pStyle w:val="af"/>
        <w:numPr>
          <w:ilvl w:val="0"/>
          <w:numId w:val="10"/>
        </w:numPr>
        <w:tabs>
          <w:tab w:val="left" w:pos="567"/>
        </w:tabs>
        <w:ind w:left="0" w:firstLine="0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Публикации в профессиональной печати</w:t>
      </w:r>
      <w:r w:rsidRPr="00070E2D">
        <w:rPr>
          <w:rFonts w:ascii="Times New Roman" w:hAnsi="Times New Roman"/>
          <w:sz w:val="24"/>
          <w:szCs w:val="24"/>
        </w:rPr>
        <w:t xml:space="preserve"> (ФИО автора, название статьи, журнала или сборника с выходными данными):</w:t>
      </w:r>
    </w:p>
    <w:p w:rsidR="00756D9B" w:rsidRPr="00070E2D" w:rsidRDefault="00756D9B" w:rsidP="000E6CB5">
      <w:pPr>
        <w:pStyle w:val="af"/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1. Федеральный уровень: ___________________________________________________________</w:t>
      </w:r>
    </w:p>
    <w:p w:rsidR="00756D9B" w:rsidRPr="00070E2D" w:rsidRDefault="00756D9B" w:rsidP="000E6CB5">
      <w:pPr>
        <w:pStyle w:val="af"/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2. Краевой уровень: ________________________________________________________________</w:t>
      </w:r>
    </w:p>
    <w:p w:rsidR="00487526" w:rsidRPr="000D26B5" w:rsidRDefault="00756D9B" w:rsidP="00487526">
      <w:pPr>
        <w:pStyle w:val="af"/>
        <w:numPr>
          <w:ilvl w:val="0"/>
          <w:numId w:val="5"/>
        </w:numPr>
        <w:tabs>
          <w:tab w:val="left" w:pos="0"/>
          <w:tab w:val="left" w:pos="567"/>
        </w:tabs>
        <w:ind w:left="0" w:firstLine="0"/>
        <w:rPr>
          <w:rFonts w:ascii="Times New Roman" w:hAnsi="Times New Roman"/>
          <w:sz w:val="24"/>
          <w:szCs w:val="24"/>
        </w:rPr>
      </w:pPr>
      <w:r w:rsidRPr="000D26B5">
        <w:rPr>
          <w:rFonts w:ascii="Times New Roman" w:hAnsi="Times New Roman"/>
          <w:b/>
          <w:sz w:val="24"/>
          <w:szCs w:val="24"/>
        </w:rPr>
        <w:t>Публикации в местной печати</w:t>
      </w:r>
      <w:r w:rsidRPr="000D26B5">
        <w:rPr>
          <w:rFonts w:ascii="Times New Roman" w:hAnsi="Times New Roman"/>
          <w:sz w:val="24"/>
          <w:szCs w:val="24"/>
        </w:rPr>
        <w:t xml:space="preserve"> (название периодического издания и общее количество статей) </w:t>
      </w:r>
      <w:r w:rsidR="00855D0D" w:rsidRPr="000D26B5">
        <w:rPr>
          <w:rFonts w:ascii="Times New Roman" w:hAnsi="Times New Roman"/>
          <w:sz w:val="24"/>
          <w:szCs w:val="24"/>
          <w:u w:val="single"/>
        </w:rPr>
        <w:t>муниципальная газета Северо-Енисейского района «</w:t>
      </w:r>
      <w:r w:rsidR="00487526" w:rsidRPr="000D26B5">
        <w:rPr>
          <w:rFonts w:ascii="Times New Roman" w:hAnsi="Times New Roman"/>
          <w:sz w:val="24"/>
          <w:szCs w:val="24"/>
          <w:u w:val="single"/>
        </w:rPr>
        <w:t xml:space="preserve">Северо-Енисейский </w:t>
      </w:r>
      <w:r w:rsidR="00855D0D" w:rsidRPr="000D26B5">
        <w:rPr>
          <w:rFonts w:ascii="Times New Roman" w:hAnsi="Times New Roman"/>
          <w:sz w:val="24"/>
          <w:szCs w:val="24"/>
          <w:u w:val="single"/>
        </w:rPr>
        <w:t>В</w:t>
      </w:r>
      <w:r w:rsidR="00487526" w:rsidRPr="000D26B5">
        <w:rPr>
          <w:rFonts w:ascii="Times New Roman" w:hAnsi="Times New Roman"/>
          <w:sz w:val="24"/>
          <w:szCs w:val="24"/>
          <w:u w:val="single"/>
        </w:rPr>
        <w:t>естник</w:t>
      </w:r>
      <w:r w:rsidR="00855D0D" w:rsidRPr="000D26B5">
        <w:rPr>
          <w:rFonts w:ascii="Times New Roman" w:hAnsi="Times New Roman"/>
          <w:sz w:val="24"/>
          <w:szCs w:val="24"/>
          <w:u w:val="single"/>
        </w:rPr>
        <w:t>»</w:t>
      </w:r>
      <w:r w:rsidR="00487526" w:rsidRPr="000D26B5">
        <w:rPr>
          <w:rFonts w:ascii="Times New Roman" w:hAnsi="Times New Roman"/>
          <w:sz w:val="24"/>
          <w:szCs w:val="24"/>
          <w:u w:val="single"/>
        </w:rPr>
        <w:t>, 4 статьи.</w:t>
      </w:r>
    </w:p>
    <w:p w:rsidR="00756D9B" w:rsidRPr="00070E2D" w:rsidRDefault="00756D9B" w:rsidP="006B0E79">
      <w:pPr>
        <w:pStyle w:val="af"/>
        <w:tabs>
          <w:tab w:val="left" w:pos="567"/>
        </w:tabs>
        <w:ind w:left="567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916E70">
      <w:pPr>
        <w:pStyle w:val="1"/>
        <w:keepNext w:val="0"/>
        <w:widowControl w:val="0"/>
        <w:tabs>
          <w:tab w:val="left" w:pos="567"/>
          <w:tab w:val="left" w:pos="1134"/>
          <w:tab w:val="left" w:pos="1182"/>
        </w:tabs>
        <w:autoSpaceDE w:val="0"/>
        <w:autoSpaceDN w:val="0"/>
        <w:ind w:left="0" w:firstLine="0"/>
        <w:jc w:val="both"/>
        <w:rPr>
          <w:b/>
          <w:szCs w:val="28"/>
        </w:rPr>
      </w:pPr>
      <w:r w:rsidRPr="00070E2D">
        <w:rPr>
          <w:b/>
          <w:szCs w:val="28"/>
          <w:lang w:val="en-US"/>
        </w:rPr>
        <w:t>VI</w:t>
      </w:r>
      <w:r w:rsidRPr="00070E2D">
        <w:rPr>
          <w:b/>
          <w:szCs w:val="28"/>
        </w:rPr>
        <w:t>. Библиотечные</w:t>
      </w:r>
      <w:r w:rsidR="001013EE">
        <w:rPr>
          <w:b/>
          <w:szCs w:val="28"/>
        </w:rPr>
        <w:t xml:space="preserve"> </w:t>
      </w:r>
      <w:r w:rsidRPr="00070E2D">
        <w:rPr>
          <w:b/>
          <w:szCs w:val="28"/>
        </w:rPr>
        <w:t>кадры</w:t>
      </w:r>
    </w:p>
    <w:p w:rsidR="00756D9B" w:rsidRPr="00070E2D" w:rsidRDefault="00756D9B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Общая</w:t>
      </w:r>
      <w:r w:rsidR="001013EE">
        <w:rPr>
          <w:rFonts w:ascii="Times New Roman" w:hAnsi="Times New Roman"/>
          <w:b/>
          <w:sz w:val="24"/>
          <w:szCs w:val="24"/>
        </w:rPr>
        <w:t xml:space="preserve"> </w:t>
      </w:r>
      <w:r w:rsidRPr="00070E2D">
        <w:rPr>
          <w:rFonts w:ascii="Times New Roman" w:hAnsi="Times New Roman"/>
          <w:b/>
          <w:sz w:val="24"/>
          <w:szCs w:val="24"/>
        </w:rPr>
        <w:t>характеристика</w:t>
      </w:r>
      <w:r w:rsidR="001013EE">
        <w:rPr>
          <w:rFonts w:ascii="Times New Roman" w:hAnsi="Times New Roman"/>
          <w:b/>
          <w:sz w:val="24"/>
          <w:szCs w:val="24"/>
        </w:rPr>
        <w:t xml:space="preserve"> </w:t>
      </w:r>
      <w:r w:rsidRPr="00070E2D">
        <w:rPr>
          <w:rFonts w:ascii="Times New Roman" w:hAnsi="Times New Roman"/>
          <w:b/>
          <w:sz w:val="24"/>
          <w:szCs w:val="24"/>
        </w:rPr>
        <w:t>персонала</w:t>
      </w:r>
    </w:p>
    <w:tbl>
      <w:tblPr>
        <w:tblW w:w="1002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5"/>
        <w:gridCol w:w="2412"/>
        <w:gridCol w:w="2412"/>
      </w:tblGrid>
      <w:tr w:rsidR="00756D9B" w:rsidRPr="00070E2D" w:rsidTr="006A4BD0">
        <w:tc>
          <w:tcPr>
            <w:tcW w:w="520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Align w:val="center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412" w:type="dxa"/>
            <w:vAlign w:val="center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</w:p>
        </w:tc>
      </w:tr>
      <w:tr w:rsidR="00756D9B" w:rsidRPr="00070E2D" w:rsidTr="006A4BD0">
        <w:tc>
          <w:tcPr>
            <w:tcW w:w="5205" w:type="dxa"/>
          </w:tcPr>
          <w:p w:rsidR="00756D9B" w:rsidRPr="00070E2D" w:rsidRDefault="00756D9B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1.1. Число библиотечных работников (включая</w:t>
            </w: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 xml:space="preserve"> директоров и их заместителей)</w:t>
            </w:r>
          </w:p>
        </w:tc>
        <w:tc>
          <w:tcPr>
            <w:tcW w:w="2412" w:type="dxa"/>
            <w:vAlign w:val="center"/>
          </w:tcPr>
          <w:p w:rsidR="00756D9B" w:rsidRPr="00070E2D" w:rsidRDefault="00460B42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412" w:type="dxa"/>
            <w:vAlign w:val="center"/>
          </w:tcPr>
          <w:p w:rsidR="00756D9B" w:rsidRPr="00070E2D" w:rsidRDefault="001013EE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756D9B" w:rsidRPr="00070E2D" w:rsidTr="006A4BD0">
        <w:tc>
          <w:tcPr>
            <w:tcW w:w="5205" w:type="dxa"/>
          </w:tcPr>
          <w:p w:rsidR="00756D9B" w:rsidRPr="00070E2D" w:rsidRDefault="00756D9B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1.2. Учится на библиотечном факультете / отделении заочно: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– в вузе</w:t>
            </w:r>
          </w:p>
          <w:p w:rsidR="00756D9B" w:rsidRPr="00070E2D" w:rsidRDefault="00756D9B" w:rsidP="006B0E7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– в </w:t>
            </w:r>
            <w:proofErr w:type="spellStart"/>
            <w:r w:rsidRPr="00070E2D">
              <w:rPr>
                <w:rFonts w:ascii="Times New Roman" w:hAnsi="Times New Roman"/>
                <w:sz w:val="24"/>
                <w:szCs w:val="24"/>
              </w:rPr>
              <w:t>ссузе</w:t>
            </w:r>
            <w:proofErr w:type="spellEnd"/>
          </w:p>
        </w:tc>
        <w:tc>
          <w:tcPr>
            <w:tcW w:w="2412" w:type="dxa"/>
            <w:vAlign w:val="center"/>
          </w:tcPr>
          <w:p w:rsidR="00756D9B" w:rsidRPr="00070E2D" w:rsidRDefault="00460B42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12" w:type="dxa"/>
            <w:vAlign w:val="center"/>
          </w:tcPr>
          <w:p w:rsidR="00756D9B" w:rsidRPr="00070E2D" w:rsidRDefault="00487526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56D9B" w:rsidRPr="00070E2D" w:rsidTr="006A4BD0">
        <w:tc>
          <w:tcPr>
            <w:tcW w:w="5205" w:type="dxa"/>
          </w:tcPr>
          <w:p w:rsidR="00756D9B" w:rsidRPr="000D26B5" w:rsidRDefault="00756D9B" w:rsidP="00F265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57B48">
              <w:rPr>
                <w:rFonts w:ascii="Times New Roman" w:hAnsi="Times New Roman"/>
                <w:sz w:val="24"/>
                <w:szCs w:val="24"/>
              </w:rPr>
              <w:t>1.3. Число сотрудников, повысивших квалификацию (на</w:t>
            </w:r>
            <w:r w:rsidR="001013EE" w:rsidRPr="00D57B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7B48">
              <w:rPr>
                <w:rFonts w:ascii="Times New Roman" w:hAnsi="Times New Roman"/>
                <w:sz w:val="24"/>
                <w:szCs w:val="24"/>
              </w:rPr>
              <w:t>основании</w:t>
            </w:r>
            <w:r w:rsidR="001013EE" w:rsidRPr="00D57B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7B48">
              <w:rPr>
                <w:rFonts w:ascii="Times New Roman" w:hAnsi="Times New Roman"/>
                <w:b/>
                <w:sz w:val="24"/>
                <w:szCs w:val="24"/>
              </w:rPr>
              <w:t>документа</w:t>
            </w:r>
            <w:r w:rsidR="001013EE" w:rsidRPr="00D57B4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57B48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r w:rsidR="001013EE" w:rsidRPr="00D57B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7B48">
              <w:rPr>
                <w:rFonts w:ascii="Times New Roman" w:hAnsi="Times New Roman"/>
                <w:sz w:val="24"/>
                <w:szCs w:val="24"/>
              </w:rPr>
              <w:t xml:space="preserve">образца), </w:t>
            </w:r>
            <w:r w:rsidRPr="00D57B48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412" w:type="dxa"/>
            <w:vAlign w:val="center"/>
          </w:tcPr>
          <w:p w:rsidR="00756D9B" w:rsidRPr="00070E2D" w:rsidRDefault="00460B42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12" w:type="dxa"/>
            <w:vAlign w:val="center"/>
          </w:tcPr>
          <w:p w:rsidR="00756D9B" w:rsidRPr="00070E2D" w:rsidRDefault="00337F2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756D9B" w:rsidRPr="00070E2D" w:rsidTr="000D26B5">
        <w:trPr>
          <w:trHeight w:val="585"/>
        </w:trPr>
        <w:tc>
          <w:tcPr>
            <w:tcW w:w="5205" w:type="dxa"/>
          </w:tcPr>
          <w:p w:rsidR="00756D9B" w:rsidRPr="000D26B5" w:rsidRDefault="00756D9B" w:rsidP="00F265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1.3.1</w:t>
            </w:r>
            <w:r w:rsidRPr="000D26B5">
              <w:rPr>
                <w:rFonts w:ascii="Times New Roman" w:hAnsi="Times New Roman"/>
                <w:sz w:val="24"/>
                <w:szCs w:val="24"/>
              </w:rPr>
              <w:t xml:space="preserve">. число сотрудников, прошедших профессиональную </w:t>
            </w:r>
            <w:r w:rsidRPr="000D26B5">
              <w:rPr>
                <w:rFonts w:ascii="Times New Roman" w:hAnsi="Times New Roman"/>
                <w:b/>
                <w:sz w:val="24"/>
                <w:szCs w:val="24"/>
              </w:rPr>
              <w:t>переподготовку</w:t>
            </w:r>
          </w:p>
          <w:p w:rsidR="00756D9B" w:rsidRPr="00070E2D" w:rsidRDefault="00756D9B" w:rsidP="00F265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(указать наименование учреждения, название программы)</w:t>
            </w:r>
          </w:p>
        </w:tc>
        <w:tc>
          <w:tcPr>
            <w:tcW w:w="2412" w:type="dxa"/>
            <w:vAlign w:val="center"/>
          </w:tcPr>
          <w:p w:rsidR="00756D9B" w:rsidRPr="00460B42" w:rsidRDefault="00460B42" w:rsidP="00460B42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B42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460B42" w:rsidRPr="00460B42" w:rsidRDefault="00460B42" w:rsidP="00460B42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460B42">
              <w:rPr>
                <w:rFonts w:ascii="Times New Roman" w:hAnsi="Times New Roman"/>
                <w:sz w:val="24"/>
                <w:szCs w:val="24"/>
              </w:rPr>
              <w:t>- ООО «Центр профессионального развития «</w:t>
            </w:r>
            <w:proofErr w:type="spellStart"/>
            <w:r w:rsidRPr="00460B42">
              <w:rPr>
                <w:rFonts w:ascii="Times New Roman" w:hAnsi="Times New Roman"/>
                <w:sz w:val="24"/>
                <w:szCs w:val="24"/>
              </w:rPr>
              <w:t>Антарис</w:t>
            </w:r>
            <w:proofErr w:type="spellEnd"/>
            <w:r w:rsidRPr="00460B42">
              <w:rPr>
                <w:rFonts w:ascii="Times New Roman" w:hAnsi="Times New Roman"/>
                <w:sz w:val="24"/>
                <w:szCs w:val="24"/>
              </w:rPr>
              <w:t>», «Библиотекарь – библиограф»;</w:t>
            </w:r>
          </w:p>
          <w:p w:rsidR="00460B42" w:rsidRDefault="00460B42" w:rsidP="00460B42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460B42">
              <w:rPr>
                <w:rFonts w:ascii="Times New Roman" w:hAnsi="Times New Roman"/>
                <w:sz w:val="24"/>
                <w:szCs w:val="24"/>
              </w:rPr>
              <w:t>- АНПОО «Национальный социально-педагогический колледж», библиотекарь, специалист по информационным ресурсам</w:t>
            </w:r>
            <w:r w:rsidR="00CA05B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05B1" w:rsidRDefault="00CA05B1" w:rsidP="00460B42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ООО «Институт развития образования, повышения квалификации и переподготовки», педагог-библиотекарь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05B1" w:rsidRDefault="00CA05B1" w:rsidP="00460B42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ООО «Институт современного дополнительного профессионального образования»,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специалист в области библиотечно-информационной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05B1" w:rsidRDefault="00CA05B1" w:rsidP="00460B42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АНО ДПО «Институт современных технологий и менеджмента», «Библиотечное дело. Менеджмент в библиотечной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05B1" w:rsidRPr="00D1392C" w:rsidRDefault="00CA05B1" w:rsidP="00CA05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r w:rsidRPr="00D1392C">
              <w:rPr>
                <w:sz w:val="24"/>
                <w:szCs w:val="24"/>
              </w:rPr>
              <w:t xml:space="preserve">ООО «Центр повышения квалификации и переподготовки «Луч знаний», квалификация - </w:t>
            </w:r>
          </w:p>
          <w:p w:rsidR="00CA05B1" w:rsidRDefault="00CA05B1" w:rsidP="00CA05B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1392C">
              <w:rPr>
                <w:rFonts w:ascii="Times New Roman" w:hAnsi="Times New Roman"/>
                <w:sz w:val="24"/>
                <w:szCs w:val="24"/>
              </w:rPr>
              <w:t>«Библиотекарь, специалист по библиотечно-информационной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05B1" w:rsidRDefault="00CA05B1" w:rsidP="00CA05B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ООО «Межрегиональная академия профессионального роста», квалификация - специалист по библиотечно-информационной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05B1" w:rsidRDefault="00CA05B1" w:rsidP="00CA05B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D1392C">
              <w:rPr>
                <w:rFonts w:ascii="Times New Roman" w:hAnsi="Times New Roman"/>
                <w:sz w:val="24"/>
                <w:szCs w:val="24"/>
              </w:rPr>
              <w:t>Инфоурок</w:t>
            </w:r>
            <w:proofErr w:type="spellEnd"/>
            <w:r w:rsidRPr="00D1392C">
              <w:rPr>
                <w:rFonts w:ascii="Times New Roman" w:hAnsi="Times New Roman"/>
                <w:sz w:val="24"/>
                <w:szCs w:val="24"/>
              </w:rPr>
              <w:t>», квалификация –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05B1" w:rsidRPr="00460B42" w:rsidRDefault="00CA05B1" w:rsidP="00CA05B1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КГАУ ДПО «Красноярский краевой научно-учебный центр кадров культуры» по дополнительной профессиональной программе «Управление в сфере культуры и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2" w:type="dxa"/>
          </w:tcPr>
          <w:p w:rsidR="00756D9B" w:rsidRPr="00070E2D" w:rsidRDefault="00337F2F" w:rsidP="000D26B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56D9B" w:rsidRPr="00070E2D" w:rsidTr="00D57B48">
        <w:trPr>
          <w:trHeight w:val="624"/>
        </w:trPr>
        <w:tc>
          <w:tcPr>
            <w:tcW w:w="5205" w:type="dxa"/>
            <w:shd w:val="clear" w:color="auto" w:fill="auto"/>
          </w:tcPr>
          <w:p w:rsidR="00756D9B" w:rsidRPr="006864C3" w:rsidRDefault="00756D9B" w:rsidP="00F265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57B48">
              <w:rPr>
                <w:rFonts w:ascii="Times New Roman" w:hAnsi="Times New Roman"/>
                <w:sz w:val="24"/>
                <w:szCs w:val="24"/>
              </w:rPr>
              <w:t xml:space="preserve">1.3.2. число сотрудников, обучившихся на </w:t>
            </w:r>
            <w:r w:rsidRPr="00D57B48">
              <w:rPr>
                <w:rFonts w:ascii="Times New Roman" w:hAnsi="Times New Roman"/>
                <w:b/>
                <w:sz w:val="24"/>
                <w:szCs w:val="24"/>
              </w:rPr>
              <w:t xml:space="preserve">курсах повышения </w:t>
            </w:r>
            <w:r w:rsidRPr="00D57B48">
              <w:rPr>
                <w:rFonts w:ascii="Times New Roman" w:hAnsi="Times New Roman"/>
                <w:sz w:val="24"/>
                <w:szCs w:val="24"/>
              </w:rPr>
              <w:t>квалификации</w:t>
            </w:r>
          </w:p>
        </w:tc>
        <w:tc>
          <w:tcPr>
            <w:tcW w:w="2412" w:type="dxa"/>
            <w:vAlign w:val="center"/>
          </w:tcPr>
          <w:p w:rsidR="00756D9B" w:rsidRPr="00070E2D" w:rsidRDefault="00CA05B1" w:rsidP="00F265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12" w:type="dxa"/>
            <w:vAlign w:val="center"/>
          </w:tcPr>
          <w:p w:rsidR="00756D9B" w:rsidRPr="00070E2D" w:rsidRDefault="00337F2F" w:rsidP="00F265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756D9B" w:rsidRPr="00070E2D" w:rsidTr="000D26B5">
        <w:trPr>
          <w:trHeight w:val="624"/>
        </w:trPr>
        <w:tc>
          <w:tcPr>
            <w:tcW w:w="5205" w:type="dxa"/>
            <w:shd w:val="clear" w:color="auto" w:fill="auto"/>
          </w:tcPr>
          <w:p w:rsidR="00756D9B" w:rsidRPr="000D26B5" w:rsidRDefault="00756D9B" w:rsidP="00F265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 xml:space="preserve">– число сотрудников модельных и модернизированных библиотек, </w:t>
            </w:r>
          </w:p>
          <w:p w:rsidR="00756D9B" w:rsidRPr="000D26B5" w:rsidRDefault="00756D9B" w:rsidP="00F265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повысивших квалификацию</w:t>
            </w:r>
          </w:p>
        </w:tc>
        <w:tc>
          <w:tcPr>
            <w:tcW w:w="2412" w:type="dxa"/>
            <w:vAlign w:val="center"/>
          </w:tcPr>
          <w:p w:rsidR="00756D9B" w:rsidRPr="00070E2D" w:rsidRDefault="00CA05B1" w:rsidP="00F265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2" w:type="dxa"/>
            <w:vAlign w:val="center"/>
          </w:tcPr>
          <w:p w:rsidR="00756D9B" w:rsidRPr="00070E2D" w:rsidRDefault="00337F2F" w:rsidP="00F265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6D9B" w:rsidRPr="00070E2D" w:rsidTr="000D26B5">
        <w:tc>
          <w:tcPr>
            <w:tcW w:w="5205" w:type="dxa"/>
            <w:shd w:val="clear" w:color="auto" w:fill="auto"/>
          </w:tcPr>
          <w:p w:rsidR="00756D9B" w:rsidRPr="000D26B5" w:rsidRDefault="00756D9B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– число сотрудников, нуждающихся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6B5">
              <w:rPr>
                <w:rFonts w:ascii="Times New Roman" w:hAnsi="Times New Roman"/>
                <w:sz w:val="24"/>
                <w:szCs w:val="24"/>
              </w:rPr>
              <w:t>в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6B5">
              <w:rPr>
                <w:rFonts w:ascii="Times New Roman" w:hAnsi="Times New Roman"/>
                <w:sz w:val="24"/>
                <w:szCs w:val="24"/>
              </w:rPr>
              <w:t>повышении / переподготовке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6B5">
              <w:rPr>
                <w:rFonts w:ascii="Times New Roman" w:hAnsi="Times New Roman"/>
                <w:sz w:val="24"/>
                <w:szCs w:val="24"/>
              </w:rPr>
              <w:t>квалификации</w:t>
            </w:r>
          </w:p>
        </w:tc>
        <w:tc>
          <w:tcPr>
            <w:tcW w:w="2412" w:type="dxa"/>
            <w:vAlign w:val="center"/>
          </w:tcPr>
          <w:p w:rsidR="00756D9B" w:rsidRPr="00070E2D" w:rsidRDefault="00CA05B1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4/1</w:t>
            </w:r>
          </w:p>
        </w:tc>
        <w:tc>
          <w:tcPr>
            <w:tcW w:w="2412" w:type="dxa"/>
            <w:vAlign w:val="center"/>
          </w:tcPr>
          <w:p w:rsidR="00756D9B" w:rsidRPr="00070E2D" w:rsidRDefault="00337F2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0/2</w:t>
            </w:r>
          </w:p>
        </w:tc>
      </w:tr>
      <w:tr w:rsidR="00756D9B" w:rsidRPr="00070E2D" w:rsidTr="006A4BD0">
        <w:tc>
          <w:tcPr>
            <w:tcW w:w="5205" w:type="dxa"/>
          </w:tcPr>
          <w:p w:rsidR="00756D9B" w:rsidRPr="00070E2D" w:rsidRDefault="00756D9B" w:rsidP="00553C84">
            <w:pPr>
              <w:pStyle w:val="af"/>
              <w:tabs>
                <w:tab w:val="left" w:pos="461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1.4. Наличие штатной единицы специалиста информационных систем </w:t>
            </w:r>
          </w:p>
          <w:p w:rsidR="00756D9B" w:rsidRPr="00070E2D" w:rsidRDefault="00756D9B" w:rsidP="00553C84">
            <w:pPr>
              <w:pStyle w:val="af"/>
              <w:tabs>
                <w:tab w:val="left" w:pos="461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(образование, совмещение)</w:t>
            </w:r>
          </w:p>
        </w:tc>
        <w:tc>
          <w:tcPr>
            <w:tcW w:w="2412" w:type="dxa"/>
            <w:vAlign w:val="center"/>
          </w:tcPr>
          <w:p w:rsidR="00756D9B" w:rsidRPr="00070E2D" w:rsidRDefault="00CA05B1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2" w:type="dxa"/>
            <w:vAlign w:val="center"/>
          </w:tcPr>
          <w:p w:rsidR="00756D9B" w:rsidRPr="00070E2D" w:rsidRDefault="000D26B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56D9B" w:rsidRPr="00070E2D" w:rsidTr="006A4BD0">
        <w:tc>
          <w:tcPr>
            <w:tcW w:w="5205" w:type="dxa"/>
          </w:tcPr>
          <w:p w:rsidR="00756D9B" w:rsidRPr="00070E2D" w:rsidRDefault="00756D9B" w:rsidP="00553C84">
            <w:pPr>
              <w:pStyle w:val="af"/>
              <w:tabs>
                <w:tab w:val="left" w:pos="431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1.5. Получены новые штатные единицы (сколько, должности)</w:t>
            </w:r>
          </w:p>
        </w:tc>
        <w:tc>
          <w:tcPr>
            <w:tcW w:w="2412" w:type="dxa"/>
            <w:vAlign w:val="center"/>
          </w:tcPr>
          <w:p w:rsidR="00CA05B1" w:rsidRDefault="00CA05B1" w:rsidP="00CA05B1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– библиотекарь, осуществляющий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работу внутрисистемного обмена, </w:t>
            </w:r>
          </w:p>
          <w:p w:rsidR="00756D9B" w:rsidRPr="00070E2D" w:rsidRDefault="00CA05B1" w:rsidP="00CA05B1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1 - библиотекарь</w:t>
            </w:r>
          </w:p>
        </w:tc>
        <w:tc>
          <w:tcPr>
            <w:tcW w:w="2412" w:type="dxa"/>
            <w:vAlign w:val="center"/>
          </w:tcPr>
          <w:p w:rsidR="00756D9B" w:rsidRPr="00070E2D" w:rsidRDefault="00337F2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</w:tr>
      <w:tr w:rsidR="00756D9B" w:rsidRPr="00070E2D" w:rsidTr="006A4BD0">
        <w:tc>
          <w:tcPr>
            <w:tcW w:w="5205" w:type="dxa"/>
          </w:tcPr>
          <w:p w:rsidR="00756D9B" w:rsidRPr="00070E2D" w:rsidRDefault="00756D9B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1.6. Сокращены штатные единицы </w:t>
            </w:r>
          </w:p>
          <w:p w:rsidR="00756D9B" w:rsidRPr="00070E2D" w:rsidRDefault="00756D9B" w:rsidP="006B0E79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(сколько, должности, в какой библиотеке)</w:t>
            </w:r>
          </w:p>
        </w:tc>
        <w:tc>
          <w:tcPr>
            <w:tcW w:w="2412" w:type="dxa"/>
            <w:vAlign w:val="center"/>
          </w:tcPr>
          <w:p w:rsidR="00756D9B" w:rsidRPr="00070E2D" w:rsidRDefault="00CA05B1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12" w:type="dxa"/>
            <w:vAlign w:val="center"/>
          </w:tcPr>
          <w:p w:rsidR="00756D9B" w:rsidRPr="00070E2D" w:rsidRDefault="00337F2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56D9B" w:rsidRPr="00070E2D" w:rsidTr="006A4BD0">
        <w:trPr>
          <w:trHeight w:val="307"/>
        </w:trPr>
        <w:tc>
          <w:tcPr>
            <w:tcW w:w="5205" w:type="dxa"/>
          </w:tcPr>
          <w:p w:rsidR="00756D9B" w:rsidRPr="00070E2D" w:rsidRDefault="00756D9B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1.7. Работают на неполную ставку (всего)</w:t>
            </w:r>
          </w:p>
        </w:tc>
        <w:tc>
          <w:tcPr>
            <w:tcW w:w="2412" w:type="dxa"/>
            <w:vAlign w:val="center"/>
          </w:tcPr>
          <w:p w:rsidR="00756D9B" w:rsidRPr="00070E2D" w:rsidRDefault="00CC009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12" w:type="dxa"/>
            <w:vAlign w:val="center"/>
          </w:tcPr>
          <w:p w:rsidR="00756D9B" w:rsidRPr="00070E2D" w:rsidRDefault="00337F2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56D9B" w:rsidRPr="00070E2D" w:rsidTr="00337F2F">
        <w:trPr>
          <w:trHeight w:val="1477"/>
        </w:trPr>
        <w:tc>
          <w:tcPr>
            <w:tcW w:w="520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 том числе по должностям (ставкам):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на 0,75 ставки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на 0,5 ставки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на 0,25 ставки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другое __________________</w:t>
            </w:r>
          </w:p>
        </w:tc>
        <w:tc>
          <w:tcPr>
            <w:tcW w:w="2412" w:type="dxa"/>
          </w:tcPr>
          <w:p w:rsidR="00756D9B" w:rsidRDefault="00756D9B" w:rsidP="00CC009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C009F" w:rsidRDefault="00CC009F" w:rsidP="00CC009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CC009F" w:rsidRDefault="00CC009F" w:rsidP="00CC009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C009F" w:rsidRPr="00070E2D" w:rsidRDefault="00CC009F" w:rsidP="00CC009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2" w:type="dxa"/>
          </w:tcPr>
          <w:p w:rsidR="00756D9B" w:rsidRDefault="00756D9B" w:rsidP="00337F2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7F2F" w:rsidRDefault="00337F2F" w:rsidP="00337F2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37F2F" w:rsidRDefault="00337F2F" w:rsidP="00337F2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37F2F" w:rsidRPr="00070E2D" w:rsidRDefault="00337F2F" w:rsidP="00337F2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56D9B" w:rsidRPr="00070E2D" w:rsidTr="006A4BD0">
        <w:tc>
          <w:tcPr>
            <w:tcW w:w="520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1.8. Сменяемость кадров: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принято новых работников (всего)</w:t>
            </w:r>
          </w:p>
        </w:tc>
        <w:tc>
          <w:tcPr>
            <w:tcW w:w="2412" w:type="dxa"/>
            <w:vAlign w:val="center"/>
          </w:tcPr>
          <w:p w:rsidR="00756D9B" w:rsidRPr="00070E2D" w:rsidRDefault="00CC009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12" w:type="dxa"/>
            <w:vAlign w:val="center"/>
          </w:tcPr>
          <w:p w:rsidR="00756D9B" w:rsidRPr="00070E2D" w:rsidRDefault="000D26B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56D9B" w:rsidRPr="00070E2D" w:rsidTr="00337F2F">
        <w:tc>
          <w:tcPr>
            <w:tcW w:w="520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уволилось (всего, причины)</w:t>
            </w:r>
          </w:p>
        </w:tc>
        <w:tc>
          <w:tcPr>
            <w:tcW w:w="2412" w:type="dxa"/>
            <w:vAlign w:val="center"/>
          </w:tcPr>
          <w:p w:rsidR="00756D9B" w:rsidRPr="00070E2D" w:rsidRDefault="00CC009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(5 – смена работы, 1-выезд из района, 2-перерасчет пенсии, 1-выход на пенсию)</w:t>
            </w:r>
          </w:p>
        </w:tc>
        <w:tc>
          <w:tcPr>
            <w:tcW w:w="2412" w:type="dxa"/>
          </w:tcPr>
          <w:p w:rsidR="00756D9B" w:rsidRPr="00070E2D" w:rsidRDefault="0017315F" w:rsidP="00337F2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(1 – выход на пенсию, 6 – смена работы)</w:t>
            </w:r>
          </w:p>
        </w:tc>
      </w:tr>
      <w:tr w:rsidR="00756D9B" w:rsidRPr="00070E2D" w:rsidTr="006A4BD0">
        <w:tc>
          <w:tcPr>
            <w:tcW w:w="5205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вакансии (количество, должности)</w:t>
            </w:r>
          </w:p>
        </w:tc>
        <w:tc>
          <w:tcPr>
            <w:tcW w:w="2412" w:type="dxa"/>
            <w:vAlign w:val="center"/>
          </w:tcPr>
          <w:p w:rsidR="00756D9B" w:rsidRPr="00070E2D" w:rsidRDefault="00CC009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библиотекарь</w:t>
            </w:r>
          </w:p>
        </w:tc>
        <w:tc>
          <w:tcPr>
            <w:tcW w:w="2412" w:type="dxa"/>
            <w:vAlign w:val="center"/>
          </w:tcPr>
          <w:p w:rsidR="00756D9B" w:rsidRPr="00070E2D" w:rsidRDefault="000C146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библиотекарь</w:t>
            </w:r>
          </w:p>
        </w:tc>
      </w:tr>
    </w:tbl>
    <w:p w:rsidR="00756D9B" w:rsidRPr="00070E2D" w:rsidRDefault="00756D9B" w:rsidP="00553C84">
      <w:pPr>
        <w:pStyle w:val="af"/>
        <w:jc w:val="both"/>
        <w:rPr>
          <w:rFonts w:ascii="Times New Roman" w:hAnsi="Times New Roman"/>
          <w:sz w:val="18"/>
          <w:szCs w:val="18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6"/>
        <w:gridCol w:w="4819"/>
      </w:tblGrid>
      <w:tr w:rsidR="00756D9B" w:rsidRPr="00070E2D" w:rsidTr="00C064A8">
        <w:trPr>
          <w:trHeight w:val="360"/>
        </w:trPr>
        <w:tc>
          <w:tcPr>
            <w:tcW w:w="5246" w:type="dxa"/>
          </w:tcPr>
          <w:p w:rsidR="00756D9B" w:rsidRPr="00C064A8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Библиотечные сотрудники – депутаты краевого и муниципального уровней последнего созыва (ФИО, место работы)</w:t>
            </w:r>
          </w:p>
        </w:tc>
        <w:tc>
          <w:tcPr>
            <w:tcW w:w="4819" w:type="dxa"/>
          </w:tcPr>
          <w:p w:rsidR="00756D9B" w:rsidRPr="00C064A8" w:rsidRDefault="00CC009F" w:rsidP="00C064A8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нет</w:t>
            </w:r>
          </w:p>
        </w:tc>
      </w:tr>
    </w:tbl>
    <w:p w:rsidR="00756D9B" w:rsidRPr="00070E2D" w:rsidRDefault="00756D9B" w:rsidP="000E6CB5">
      <w:pPr>
        <w:pStyle w:val="af"/>
        <w:numPr>
          <w:ilvl w:val="0"/>
          <w:numId w:val="5"/>
        </w:numPr>
        <w:tabs>
          <w:tab w:val="left" w:pos="993"/>
        </w:tabs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bCs/>
          <w:sz w:val="24"/>
          <w:szCs w:val="24"/>
        </w:rPr>
        <w:t xml:space="preserve">Сведения о библиотечных работниках ЦБС города / района (картотека кадров) </w:t>
      </w:r>
      <w:r w:rsidRPr="00070E2D">
        <w:rPr>
          <w:rStyle w:val="af4"/>
          <w:rFonts w:ascii="Times New Roman" w:hAnsi="Times New Roman"/>
          <w:b/>
          <w:bCs/>
          <w:sz w:val="28"/>
          <w:szCs w:val="28"/>
        </w:rPr>
        <w:footnoteReference w:id="10"/>
      </w:r>
    </w:p>
    <w:p w:rsidR="00756D9B" w:rsidRPr="00070E2D" w:rsidRDefault="00756D9B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Награды</w:t>
      </w:r>
      <w:r w:rsidR="001013EE">
        <w:rPr>
          <w:rFonts w:ascii="Times New Roman" w:hAnsi="Times New Roman"/>
          <w:b/>
          <w:sz w:val="24"/>
          <w:szCs w:val="24"/>
        </w:rPr>
        <w:t xml:space="preserve"> </w:t>
      </w:r>
      <w:r w:rsidRPr="00070E2D">
        <w:rPr>
          <w:rFonts w:ascii="Times New Roman" w:hAnsi="Times New Roman"/>
          <w:b/>
          <w:sz w:val="24"/>
          <w:szCs w:val="24"/>
        </w:rPr>
        <w:t>государственного, ведомственного и регионального уровней (дата выдачи, номер),</w:t>
      </w:r>
      <w:r w:rsidR="001013EE">
        <w:rPr>
          <w:rFonts w:ascii="Times New Roman" w:hAnsi="Times New Roman"/>
          <w:b/>
          <w:sz w:val="24"/>
          <w:szCs w:val="24"/>
        </w:rPr>
        <w:t xml:space="preserve"> </w:t>
      </w:r>
      <w:r w:rsidRPr="00070E2D">
        <w:rPr>
          <w:rFonts w:ascii="Times New Roman" w:hAnsi="Times New Roman"/>
          <w:b/>
          <w:sz w:val="24"/>
          <w:szCs w:val="24"/>
          <w:u w:val="single"/>
        </w:rPr>
        <w:t>полученные в 2024 году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3"/>
        <w:gridCol w:w="5812"/>
      </w:tblGrid>
      <w:tr w:rsidR="00756D9B" w:rsidRPr="00070E2D" w:rsidTr="002D3A96">
        <w:trPr>
          <w:trHeight w:val="411"/>
        </w:trPr>
        <w:tc>
          <w:tcPr>
            <w:tcW w:w="4253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Название награды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ФИО награждённых, должность</w:t>
            </w: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Государственные награды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Заслуженный работник культуры Российской Федерации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Ведомственные награды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16531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Нагрудный знак Министерства культуры РФ «За достижения в культуре» 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Почетная грамота Министерства </w:t>
            </w:r>
            <w:r w:rsidRPr="00070E2D">
              <w:rPr>
                <w:rFonts w:ascii="Times New Roman" w:hAnsi="Times New Roman"/>
                <w:bCs/>
                <w:sz w:val="24"/>
                <w:szCs w:val="24"/>
              </w:rPr>
              <w:t>культуры</w:t>
            </w:r>
            <w:r w:rsidR="001013E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bCs/>
                <w:sz w:val="24"/>
                <w:szCs w:val="24"/>
              </w:rPr>
              <w:t>Российской</w:t>
            </w:r>
            <w:r w:rsidR="001013E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bCs/>
                <w:sz w:val="24"/>
                <w:szCs w:val="24"/>
              </w:rPr>
              <w:t>Федерации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Cs/>
                <w:sz w:val="24"/>
                <w:szCs w:val="24"/>
              </w:rPr>
              <w:t>Благодарность</w:t>
            </w:r>
            <w:r w:rsidR="001013E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bCs/>
                <w:sz w:val="24"/>
                <w:szCs w:val="24"/>
              </w:rPr>
              <w:t>Министра</w:t>
            </w:r>
            <w:r w:rsidR="001013E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bCs/>
                <w:sz w:val="24"/>
                <w:szCs w:val="24"/>
              </w:rPr>
              <w:t>культуры Российской</w:t>
            </w:r>
            <w:r w:rsidR="001013E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70E2D">
              <w:rPr>
                <w:rFonts w:ascii="Times New Roman" w:hAnsi="Times New Roman"/>
                <w:bCs/>
                <w:sz w:val="24"/>
                <w:szCs w:val="24"/>
              </w:rPr>
              <w:t>Федерации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HTML"/>
              <w:rPr>
                <w:rStyle w:val="af5"/>
                <w:rFonts w:ascii="Times New Roman" w:hAnsi="Times New Roman"/>
                <w:sz w:val="24"/>
                <w:szCs w:val="24"/>
              </w:rPr>
            </w:pPr>
            <w:r w:rsidRPr="00070E2D">
              <w:rPr>
                <w:rStyle w:val="af5"/>
                <w:rFonts w:ascii="Times New Roman" w:hAnsi="Times New Roman"/>
                <w:sz w:val="24"/>
                <w:szCs w:val="24"/>
              </w:rPr>
              <w:t xml:space="preserve">Краевые награды 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HTML"/>
              <w:rPr>
                <w:rStyle w:val="af5"/>
                <w:rFonts w:ascii="Times New Roman" w:hAnsi="Times New Roman"/>
                <w:b w:val="0"/>
                <w:sz w:val="24"/>
                <w:szCs w:val="24"/>
              </w:rPr>
            </w:pPr>
            <w:r w:rsidRPr="00070E2D">
              <w:rPr>
                <w:rStyle w:val="af5"/>
                <w:rFonts w:ascii="Times New Roman" w:hAnsi="Times New Roman"/>
                <w:b w:val="0"/>
                <w:sz w:val="24"/>
                <w:szCs w:val="24"/>
              </w:rPr>
              <w:t>Заслуженный работник культуры Красноярского края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0E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Почетная грамота Губернатора </w:t>
            </w:r>
          </w:p>
          <w:p w:rsidR="00756D9B" w:rsidRPr="00070E2D" w:rsidRDefault="00756D9B" w:rsidP="00553C84">
            <w:pPr>
              <w:pStyle w:val="HTML"/>
              <w:rPr>
                <w:rStyle w:val="af5"/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 w:cs="Times New Roman"/>
                <w:bCs/>
                <w:sz w:val="24"/>
                <w:szCs w:val="24"/>
              </w:rPr>
              <w:t>Красноярского края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rPr>
          <w:trHeight w:val="538"/>
        </w:trPr>
        <w:tc>
          <w:tcPr>
            <w:tcW w:w="4253" w:type="dxa"/>
          </w:tcPr>
          <w:p w:rsidR="00756D9B" w:rsidRPr="00070E2D" w:rsidRDefault="00756D9B" w:rsidP="00553C84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0E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Благодарность Губернатора </w:t>
            </w:r>
          </w:p>
          <w:p w:rsidR="00756D9B" w:rsidRPr="00070E2D" w:rsidRDefault="00756D9B" w:rsidP="00553C84">
            <w:pPr>
              <w:pStyle w:val="HTML"/>
              <w:rPr>
                <w:rStyle w:val="af5"/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Красноярского края 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HTML"/>
              <w:rPr>
                <w:rStyle w:val="af5"/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 w:cs="Times New Roman"/>
                <w:bCs/>
                <w:sz w:val="24"/>
                <w:szCs w:val="24"/>
              </w:rPr>
              <w:t>Почетная грамота Законодательного Собрания Красноярского края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0E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Благодарственное письмо </w:t>
            </w:r>
          </w:p>
          <w:p w:rsidR="00756D9B" w:rsidRPr="00070E2D" w:rsidRDefault="00756D9B" w:rsidP="00553C84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0E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Законодательного Собрания </w:t>
            </w:r>
          </w:p>
          <w:p w:rsidR="00756D9B" w:rsidRPr="00070E2D" w:rsidRDefault="00756D9B" w:rsidP="00553C84">
            <w:pPr>
              <w:pStyle w:val="HTML"/>
              <w:rPr>
                <w:rStyle w:val="af5"/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 w:cs="Times New Roman"/>
                <w:bCs/>
                <w:sz w:val="24"/>
                <w:szCs w:val="24"/>
              </w:rPr>
              <w:t>Красноярского края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Почетная грамота МК 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Cs/>
                <w:sz w:val="24"/>
                <w:szCs w:val="24"/>
              </w:rPr>
              <w:t>Красноярского края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bCs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Благодарственное письмо 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Cs/>
                <w:sz w:val="24"/>
                <w:szCs w:val="24"/>
              </w:rPr>
              <w:t>МК Красноярского края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2D3A96">
        <w:tc>
          <w:tcPr>
            <w:tcW w:w="4253" w:type="dxa"/>
          </w:tcPr>
          <w:p w:rsidR="00756D9B" w:rsidRPr="00070E2D" w:rsidRDefault="00756D9B" w:rsidP="00553C84">
            <w:pPr>
              <w:pStyle w:val="HTML"/>
              <w:rPr>
                <w:rStyle w:val="af5"/>
                <w:rFonts w:ascii="Times New Roman" w:hAnsi="Times New Roman"/>
                <w:sz w:val="24"/>
                <w:szCs w:val="24"/>
              </w:rPr>
            </w:pPr>
            <w:r w:rsidRPr="00070E2D">
              <w:rPr>
                <w:rStyle w:val="af5"/>
                <w:rFonts w:ascii="Times New Roman" w:hAnsi="Times New Roman"/>
                <w:sz w:val="24"/>
                <w:szCs w:val="24"/>
              </w:rPr>
              <w:t xml:space="preserve">Другие награды </w:t>
            </w:r>
          </w:p>
        </w:tc>
        <w:tc>
          <w:tcPr>
            <w:tcW w:w="5812" w:type="dxa"/>
          </w:tcPr>
          <w:p w:rsidR="00756D9B" w:rsidRPr="00070E2D" w:rsidRDefault="00756D9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4005" w:rsidRPr="00070E2D" w:rsidTr="002D3A96">
        <w:tc>
          <w:tcPr>
            <w:tcW w:w="4253" w:type="dxa"/>
          </w:tcPr>
          <w:p w:rsidR="00424005" w:rsidRPr="00424005" w:rsidRDefault="00424005" w:rsidP="00424005">
            <w:pPr>
              <w:pStyle w:val="HTML"/>
              <w:rPr>
                <w:rStyle w:val="af5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424005">
              <w:rPr>
                <w:rStyle w:val="af5"/>
                <w:rFonts w:ascii="Times New Roman" w:hAnsi="Times New Roman"/>
                <w:b w:val="0"/>
                <w:bCs w:val="0"/>
                <w:sz w:val="24"/>
                <w:szCs w:val="24"/>
              </w:rPr>
              <w:t>Благодарность депутата Законодательного собрания</w:t>
            </w:r>
          </w:p>
        </w:tc>
        <w:tc>
          <w:tcPr>
            <w:tcW w:w="5812" w:type="dxa"/>
          </w:tcPr>
          <w:p w:rsidR="00424005" w:rsidRPr="00070E2D" w:rsidRDefault="00424005" w:rsidP="00424005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Родионова Анна Геннадьевна, заведующий отделом обслуживания читателей Центральной районной библиотеки им. М.А. Булгакова</w:t>
            </w:r>
          </w:p>
        </w:tc>
      </w:tr>
    </w:tbl>
    <w:p w:rsidR="00756D9B" w:rsidRPr="00070E2D" w:rsidRDefault="00756D9B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D26B5" w:rsidRDefault="00756D9B" w:rsidP="00BA4939">
      <w:pPr>
        <w:pStyle w:val="1"/>
        <w:keepNext w:val="0"/>
        <w:widowControl w:val="0"/>
        <w:tabs>
          <w:tab w:val="left" w:pos="567"/>
          <w:tab w:val="left" w:pos="1062"/>
          <w:tab w:val="left" w:pos="1134"/>
        </w:tabs>
        <w:autoSpaceDE w:val="0"/>
        <w:autoSpaceDN w:val="0"/>
        <w:ind w:left="0" w:firstLine="0"/>
        <w:jc w:val="both"/>
        <w:rPr>
          <w:b/>
          <w:szCs w:val="28"/>
        </w:rPr>
      </w:pPr>
      <w:r w:rsidRPr="00070E2D">
        <w:rPr>
          <w:b/>
          <w:szCs w:val="28"/>
          <w:lang w:val="en-US"/>
        </w:rPr>
        <w:t>VII</w:t>
      </w:r>
      <w:r w:rsidRPr="00070E2D">
        <w:rPr>
          <w:b/>
          <w:szCs w:val="28"/>
        </w:rPr>
        <w:t xml:space="preserve">. </w:t>
      </w:r>
      <w:r w:rsidRPr="000D26B5">
        <w:rPr>
          <w:b/>
          <w:szCs w:val="28"/>
        </w:rPr>
        <w:t>Автоматизация</w:t>
      </w:r>
      <w:r w:rsidR="001013EE">
        <w:rPr>
          <w:b/>
          <w:szCs w:val="28"/>
        </w:rPr>
        <w:t xml:space="preserve"> </w:t>
      </w:r>
      <w:r w:rsidRPr="000D26B5">
        <w:rPr>
          <w:b/>
          <w:szCs w:val="28"/>
        </w:rPr>
        <w:t>библиотечных</w:t>
      </w:r>
      <w:r w:rsidR="001013EE">
        <w:rPr>
          <w:b/>
          <w:szCs w:val="28"/>
        </w:rPr>
        <w:t xml:space="preserve"> </w:t>
      </w:r>
      <w:r w:rsidRPr="000D26B5">
        <w:rPr>
          <w:b/>
          <w:szCs w:val="28"/>
        </w:rPr>
        <w:t>процессов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45"/>
        <w:gridCol w:w="992"/>
        <w:gridCol w:w="850"/>
        <w:gridCol w:w="1985"/>
        <w:gridCol w:w="2693"/>
      </w:tblGrid>
      <w:tr w:rsidR="00756D9B" w:rsidRPr="000D26B5" w:rsidTr="00104153">
        <w:tc>
          <w:tcPr>
            <w:tcW w:w="3545" w:type="dxa"/>
            <w:vMerge w:val="restart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 xml:space="preserve">Компьютерная </w:t>
            </w:r>
          </w:p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техника</w:t>
            </w:r>
          </w:p>
        </w:tc>
        <w:tc>
          <w:tcPr>
            <w:tcW w:w="992" w:type="dxa"/>
            <w:vMerge w:val="restart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6B5">
              <w:rPr>
                <w:rFonts w:ascii="Times New Roman" w:hAnsi="Times New Roman"/>
                <w:b/>
                <w:sz w:val="24"/>
                <w:szCs w:val="24"/>
              </w:rPr>
              <w:t>Всего, ед.</w:t>
            </w:r>
          </w:p>
        </w:tc>
        <w:tc>
          <w:tcPr>
            <w:tcW w:w="5528" w:type="dxa"/>
            <w:gridSpan w:val="3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из них приобретено</w:t>
            </w:r>
            <w:r w:rsidRPr="000D26B5">
              <w:rPr>
                <w:rFonts w:ascii="Times New Roman" w:hAnsi="Times New Roman"/>
                <w:b/>
                <w:sz w:val="24"/>
                <w:szCs w:val="24"/>
              </w:rPr>
              <w:t xml:space="preserve"> в 2024 г.</w:t>
            </w:r>
          </w:p>
        </w:tc>
      </w:tr>
      <w:tr w:rsidR="00756D9B" w:rsidRPr="000D26B5" w:rsidTr="00104153">
        <w:trPr>
          <w:trHeight w:val="720"/>
        </w:trPr>
        <w:tc>
          <w:tcPr>
            <w:tcW w:w="3545" w:type="dxa"/>
            <w:vMerge/>
            <w:vAlign w:val="center"/>
          </w:tcPr>
          <w:p w:rsidR="00756D9B" w:rsidRPr="000D26B5" w:rsidRDefault="00756D9B" w:rsidP="00383A6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756D9B" w:rsidRPr="000D26B5" w:rsidRDefault="00756D9B" w:rsidP="00383A6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D26B5" w:rsidRDefault="00756D9B" w:rsidP="00383A6E">
            <w:pPr>
              <w:pStyle w:val="af"/>
              <w:tabs>
                <w:tab w:val="left" w:pos="91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985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источник</w:t>
            </w:r>
          </w:p>
          <w:p w:rsidR="00756D9B" w:rsidRPr="000D26B5" w:rsidRDefault="00756D9B" w:rsidP="00383A6E">
            <w:pPr>
              <w:pStyle w:val="af"/>
              <w:tabs>
                <w:tab w:val="left" w:pos="20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  <w:p w:rsidR="00756D9B" w:rsidRPr="000D26B5" w:rsidRDefault="00756D9B" w:rsidP="00383A6E">
            <w:pPr>
              <w:pStyle w:val="af"/>
              <w:tabs>
                <w:tab w:val="left" w:pos="241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(для б/у – источник получения)</w:t>
            </w:r>
          </w:p>
        </w:tc>
        <w:tc>
          <w:tcPr>
            <w:tcW w:w="2693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Распределение по библиотекам (наименование библиотеки, кол-во ед. компьютерной техники)</w:t>
            </w:r>
          </w:p>
        </w:tc>
      </w:tr>
      <w:tr w:rsidR="00756D9B" w:rsidRPr="000D26B5" w:rsidTr="00104153">
        <w:trPr>
          <w:trHeight w:val="258"/>
        </w:trPr>
        <w:tc>
          <w:tcPr>
            <w:tcW w:w="3545" w:type="dxa"/>
          </w:tcPr>
          <w:p w:rsidR="00756D9B" w:rsidRPr="000D26B5" w:rsidRDefault="00756D9B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1.1. Компьютерная техника (всего)</w:t>
            </w:r>
          </w:p>
        </w:tc>
        <w:tc>
          <w:tcPr>
            <w:tcW w:w="992" w:type="dxa"/>
            <w:vAlign w:val="center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850" w:type="dxa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D26B5" w:rsidTr="00104153">
        <w:trPr>
          <w:trHeight w:val="291"/>
        </w:trPr>
        <w:tc>
          <w:tcPr>
            <w:tcW w:w="3545" w:type="dxa"/>
          </w:tcPr>
          <w:p w:rsidR="00756D9B" w:rsidRPr="000D26B5" w:rsidRDefault="00756D9B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- в т. ч. ноутбуки</w:t>
            </w:r>
          </w:p>
        </w:tc>
        <w:tc>
          <w:tcPr>
            <w:tcW w:w="992" w:type="dxa"/>
            <w:vAlign w:val="center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D26B5" w:rsidTr="00104153">
        <w:trPr>
          <w:trHeight w:val="329"/>
        </w:trPr>
        <w:tc>
          <w:tcPr>
            <w:tcW w:w="3545" w:type="dxa"/>
          </w:tcPr>
          <w:p w:rsidR="00756D9B" w:rsidRPr="000D26B5" w:rsidRDefault="00756D9B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 xml:space="preserve">Компьютерная техника </w:t>
            </w:r>
          </w:p>
          <w:p w:rsidR="00756D9B" w:rsidRPr="000D26B5" w:rsidRDefault="00756D9B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для читателей (всего)</w:t>
            </w:r>
          </w:p>
        </w:tc>
        <w:tc>
          <w:tcPr>
            <w:tcW w:w="992" w:type="dxa"/>
            <w:vAlign w:val="center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D26B5" w:rsidTr="00104153">
        <w:trPr>
          <w:trHeight w:val="450"/>
        </w:trPr>
        <w:tc>
          <w:tcPr>
            <w:tcW w:w="3545" w:type="dxa"/>
          </w:tcPr>
          <w:p w:rsidR="00756D9B" w:rsidRPr="000D26B5" w:rsidRDefault="00756D9B" w:rsidP="00150BF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 xml:space="preserve">Компьютерная техника </w:t>
            </w:r>
          </w:p>
          <w:p w:rsidR="00756D9B" w:rsidRPr="000D26B5" w:rsidRDefault="00756D9B" w:rsidP="00150BF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в ЦБ</w:t>
            </w:r>
          </w:p>
        </w:tc>
        <w:tc>
          <w:tcPr>
            <w:tcW w:w="992" w:type="dxa"/>
            <w:vAlign w:val="center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D26B5" w:rsidTr="00104153">
        <w:trPr>
          <w:trHeight w:val="240"/>
        </w:trPr>
        <w:tc>
          <w:tcPr>
            <w:tcW w:w="3545" w:type="dxa"/>
          </w:tcPr>
          <w:p w:rsidR="00756D9B" w:rsidRPr="000D26B5" w:rsidRDefault="00756D9B" w:rsidP="001530F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 xml:space="preserve">Компьютерная техника </w:t>
            </w:r>
          </w:p>
          <w:p w:rsidR="00756D9B" w:rsidRPr="000D26B5" w:rsidRDefault="00756D9B" w:rsidP="002D1CB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в ЦБ для читателей</w:t>
            </w:r>
          </w:p>
        </w:tc>
        <w:tc>
          <w:tcPr>
            <w:tcW w:w="992" w:type="dxa"/>
            <w:vAlign w:val="center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D26B5" w:rsidTr="00104153">
        <w:trPr>
          <w:trHeight w:val="240"/>
        </w:trPr>
        <w:tc>
          <w:tcPr>
            <w:tcW w:w="3545" w:type="dxa"/>
          </w:tcPr>
          <w:p w:rsidR="00756D9B" w:rsidRPr="000D26B5" w:rsidRDefault="00756D9B" w:rsidP="00383A6E">
            <w:pPr>
              <w:pStyle w:val="af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1.2. «Возраст»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6B5">
              <w:rPr>
                <w:rFonts w:ascii="Times New Roman" w:hAnsi="Times New Roman"/>
                <w:sz w:val="24"/>
                <w:szCs w:val="24"/>
              </w:rPr>
              <w:t>компьютерного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6B5">
              <w:rPr>
                <w:rFonts w:ascii="Times New Roman" w:hAnsi="Times New Roman"/>
                <w:sz w:val="24"/>
                <w:szCs w:val="24"/>
              </w:rPr>
              <w:t>парка:</w:t>
            </w:r>
          </w:p>
          <w:p w:rsidR="00756D9B" w:rsidRPr="000D26B5" w:rsidRDefault="00756D9B" w:rsidP="0016531E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от 0 до 5 лет включительно</w:t>
            </w:r>
          </w:p>
        </w:tc>
        <w:tc>
          <w:tcPr>
            <w:tcW w:w="992" w:type="dxa"/>
            <w:vAlign w:val="center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D26B5" w:rsidRDefault="00756D9B" w:rsidP="007759EC">
            <w:pPr>
              <w:jc w:val="center"/>
              <w:rPr>
                <w:sz w:val="24"/>
                <w:szCs w:val="24"/>
              </w:rPr>
            </w:pPr>
          </w:p>
          <w:p w:rsidR="00756D9B" w:rsidRPr="000D26B5" w:rsidRDefault="00756D9B" w:rsidP="007759EC">
            <w:pPr>
              <w:jc w:val="center"/>
            </w:pPr>
            <w:r w:rsidRPr="000D26B5">
              <w:rPr>
                <w:sz w:val="24"/>
                <w:szCs w:val="24"/>
              </w:rPr>
              <w:t>Х</w:t>
            </w:r>
          </w:p>
        </w:tc>
        <w:tc>
          <w:tcPr>
            <w:tcW w:w="1985" w:type="dxa"/>
          </w:tcPr>
          <w:p w:rsidR="00756D9B" w:rsidRPr="000D26B5" w:rsidRDefault="00756D9B" w:rsidP="007759EC">
            <w:pPr>
              <w:jc w:val="center"/>
              <w:rPr>
                <w:sz w:val="24"/>
                <w:szCs w:val="24"/>
              </w:rPr>
            </w:pPr>
          </w:p>
          <w:p w:rsidR="00756D9B" w:rsidRPr="000D26B5" w:rsidRDefault="00756D9B" w:rsidP="007759EC">
            <w:pPr>
              <w:jc w:val="center"/>
            </w:pPr>
            <w:r w:rsidRPr="000D26B5">
              <w:rPr>
                <w:sz w:val="24"/>
                <w:szCs w:val="24"/>
              </w:rPr>
              <w:t>Х</w:t>
            </w:r>
          </w:p>
        </w:tc>
        <w:tc>
          <w:tcPr>
            <w:tcW w:w="2693" w:type="dxa"/>
          </w:tcPr>
          <w:p w:rsidR="00756D9B" w:rsidRPr="000D26B5" w:rsidRDefault="00756D9B" w:rsidP="007759EC">
            <w:pPr>
              <w:jc w:val="center"/>
              <w:rPr>
                <w:sz w:val="24"/>
                <w:szCs w:val="24"/>
              </w:rPr>
            </w:pPr>
          </w:p>
          <w:p w:rsidR="00756D9B" w:rsidRPr="000D26B5" w:rsidRDefault="00756D9B" w:rsidP="007759EC">
            <w:pPr>
              <w:jc w:val="center"/>
            </w:pPr>
            <w:r w:rsidRPr="000D26B5">
              <w:rPr>
                <w:sz w:val="24"/>
                <w:szCs w:val="24"/>
              </w:rPr>
              <w:t>Х</w:t>
            </w:r>
          </w:p>
        </w:tc>
      </w:tr>
      <w:tr w:rsidR="00756D9B" w:rsidRPr="000D26B5" w:rsidTr="00104153">
        <w:trPr>
          <w:trHeight w:val="240"/>
        </w:trPr>
        <w:tc>
          <w:tcPr>
            <w:tcW w:w="3545" w:type="dxa"/>
          </w:tcPr>
          <w:p w:rsidR="00756D9B" w:rsidRPr="000D26B5" w:rsidRDefault="00756D9B" w:rsidP="00A629C2">
            <w:pPr>
              <w:pStyle w:val="af"/>
              <w:tabs>
                <w:tab w:val="left" w:pos="599"/>
                <w:tab w:val="left" w:pos="802"/>
              </w:tabs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 xml:space="preserve">     от 6 до 10 лет</w:t>
            </w:r>
          </w:p>
        </w:tc>
        <w:tc>
          <w:tcPr>
            <w:tcW w:w="992" w:type="dxa"/>
            <w:vAlign w:val="center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56D9B" w:rsidRPr="000D26B5" w:rsidRDefault="00756D9B" w:rsidP="00383A6E">
            <w:pPr>
              <w:jc w:val="center"/>
            </w:pPr>
            <w:r w:rsidRPr="000D26B5">
              <w:rPr>
                <w:sz w:val="24"/>
                <w:szCs w:val="24"/>
              </w:rPr>
              <w:t>Х</w:t>
            </w:r>
          </w:p>
        </w:tc>
        <w:tc>
          <w:tcPr>
            <w:tcW w:w="1985" w:type="dxa"/>
          </w:tcPr>
          <w:p w:rsidR="00756D9B" w:rsidRPr="000D26B5" w:rsidRDefault="00756D9B" w:rsidP="00383A6E">
            <w:pPr>
              <w:jc w:val="center"/>
            </w:pPr>
            <w:r w:rsidRPr="000D26B5">
              <w:rPr>
                <w:sz w:val="24"/>
                <w:szCs w:val="24"/>
              </w:rPr>
              <w:t>Х</w:t>
            </w:r>
          </w:p>
        </w:tc>
        <w:tc>
          <w:tcPr>
            <w:tcW w:w="2693" w:type="dxa"/>
          </w:tcPr>
          <w:p w:rsidR="00756D9B" w:rsidRPr="000D26B5" w:rsidRDefault="00756D9B" w:rsidP="00383A6E">
            <w:pPr>
              <w:jc w:val="center"/>
            </w:pPr>
            <w:r w:rsidRPr="000D26B5">
              <w:rPr>
                <w:sz w:val="24"/>
                <w:szCs w:val="24"/>
              </w:rPr>
              <w:t>Х</w:t>
            </w:r>
          </w:p>
        </w:tc>
      </w:tr>
      <w:tr w:rsidR="00756D9B" w:rsidRPr="000D26B5" w:rsidTr="00104153">
        <w:trPr>
          <w:trHeight w:val="240"/>
        </w:trPr>
        <w:tc>
          <w:tcPr>
            <w:tcW w:w="3545" w:type="dxa"/>
          </w:tcPr>
          <w:p w:rsidR="00756D9B" w:rsidRPr="000D26B5" w:rsidRDefault="00756D9B" w:rsidP="0079413E">
            <w:pPr>
              <w:pStyle w:val="af"/>
              <w:tabs>
                <w:tab w:val="left" w:pos="628"/>
                <w:tab w:val="left" w:pos="813"/>
              </w:tabs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 xml:space="preserve">     свыше 10 лет</w:t>
            </w:r>
          </w:p>
        </w:tc>
        <w:tc>
          <w:tcPr>
            <w:tcW w:w="992" w:type="dxa"/>
            <w:vAlign w:val="center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D26B5" w:rsidRDefault="00756D9B" w:rsidP="00383A6E">
            <w:pPr>
              <w:jc w:val="center"/>
            </w:pPr>
            <w:r w:rsidRPr="000D26B5">
              <w:rPr>
                <w:sz w:val="24"/>
                <w:szCs w:val="24"/>
              </w:rPr>
              <w:t>Х</w:t>
            </w:r>
          </w:p>
        </w:tc>
        <w:tc>
          <w:tcPr>
            <w:tcW w:w="1985" w:type="dxa"/>
          </w:tcPr>
          <w:p w:rsidR="00756D9B" w:rsidRPr="000D26B5" w:rsidRDefault="00756D9B" w:rsidP="00383A6E">
            <w:pPr>
              <w:jc w:val="center"/>
            </w:pPr>
            <w:r w:rsidRPr="000D26B5">
              <w:rPr>
                <w:sz w:val="24"/>
                <w:szCs w:val="24"/>
              </w:rPr>
              <w:t>Х</w:t>
            </w:r>
          </w:p>
        </w:tc>
        <w:tc>
          <w:tcPr>
            <w:tcW w:w="2693" w:type="dxa"/>
          </w:tcPr>
          <w:p w:rsidR="00756D9B" w:rsidRPr="000D26B5" w:rsidRDefault="00756D9B" w:rsidP="00383A6E">
            <w:pPr>
              <w:jc w:val="center"/>
            </w:pPr>
            <w:r w:rsidRPr="000D26B5">
              <w:rPr>
                <w:sz w:val="24"/>
                <w:szCs w:val="24"/>
              </w:rPr>
              <w:t>Х</w:t>
            </w:r>
          </w:p>
        </w:tc>
      </w:tr>
      <w:tr w:rsidR="00756D9B" w:rsidRPr="000D26B5" w:rsidTr="00104153">
        <w:trPr>
          <w:trHeight w:val="353"/>
        </w:trPr>
        <w:tc>
          <w:tcPr>
            <w:tcW w:w="3545" w:type="dxa"/>
            <w:vAlign w:val="center"/>
          </w:tcPr>
          <w:p w:rsidR="00756D9B" w:rsidRPr="000D26B5" w:rsidRDefault="00756D9B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1.3. Число единиц копировально-множительной техники</w:t>
            </w:r>
          </w:p>
        </w:tc>
        <w:tc>
          <w:tcPr>
            <w:tcW w:w="992" w:type="dxa"/>
            <w:vAlign w:val="center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6B5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850" w:type="dxa"/>
            <w:vAlign w:val="center"/>
          </w:tcPr>
          <w:p w:rsidR="00756D9B" w:rsidRPr="000D26B5" w:rsidRDefault="000C146D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26B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985" w:type="dxa"/>
            <w:vAlign w:val="center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756D9B" w:rsidRPr="000D26B5" w:rsidRDefault="00756D9B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104153">
        <w:trPr>
          <w:trHeight w:val="353"/>
        </w:trPr>
        <w:tc>
          <w:tcPr>
            <w:tcW w:w="3545" w:type="dxa"/>
            <w:vAlign w:val="center"/>
          </w:tcPr>
          <w:p w:rsidR="00756D9B" w:rsidRPr="000D26B5" w:rsidRDefault="00756D9B" w:rsidP="00383A6E">
            <w:pPr>
              <w:rPr>
                <w:sz w:val="24"/>
                <w:szCs w:val="24"/>
              </w:rPr>
            </w:pPr>
            <w:r w:rsidRPr="000D26B5">
              <w:rPr>
                <w:sz w:val="24"/>
                <w:szCs w:val="24"/>
              </w:rPr>
              <w:t xml:space="preserve">из них сканеров для </w:t>
            </w:r>
            <w:r w:rsidRPr="000D26B5">
              <w:rPr>
                <w:b/>
                <w:sz w:val="24"/>
                <w:szCs w:val="24"/>
              </w:rPr>
              <w:t>оцифровки</w:t>
            </w:r>
            <w:r w:rsidRPr="000D26B5">
              <w:rPr>
                <w:sz w:val="24"/>
                <w:szCs w:val="24"/>
              </w:rPr>
              <w:t xml:space="preserve"> документов (</w:t>
            </w:r>
            <w:r w:rsidRPr="000D26B5">
              <w:rPr>
                <w:b/>
                <w:sz w:val="28"/>
                <w:szCs w:val="28"/>
              </w:rPr>
              <w:t>А3</w:t>
            </w:r>
            <w:r w:rsidRPr="000D26B5"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756D9B" w:rsidRPr="000D26B5" w:rsidRDefault="000C146D" w:rsidP="00383A6E">
            <w:pPr>
              <w:jc w:val="center"/>
              <w:rPr>
                <w:sz w:val="24"/>
                <w:szCs w:val="24"/>
              </w:rPr>
            </w:pPr>
            <w:r w:rsidRPr="000D26B5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756D9B" w:rsidRPr="00070E2D" w:rsidRDefault="000C146D" w:rsidP="00383A6E">
            <w:pPr>
              <w:jc w:val="center"/>
              <w:rPr>
                <w:sz w:val="24"/>
                <w:szCs w:val="24"/>
              </w:rPr>
            </w:pPr>
            <w:r w:rsidRPr="000D26B5"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vAlign w:val="center"/>
          </w:tcPr>
          <w:p w:rsidR="00756D9B" w:rsidRPr="00070E2D" w:rsidRDefault="00756D9B" w:rsidP="00383A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756D9B" w:rsidRPr="00070E2D" w:rsidRDefault="00756D9B" w:rsidP="00383A6E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104153">
        <w:trPr>
          <w:trHeight w:val="353"/>
        </w:trPr>
        <w:tc>
          <w:tcPr>
            <w:tcW w:w="3545" w:type="dxa"/>
            <w:vAlign w:val="center"/>
          </w:tcPr>
          <w:p w:rsidR="00756D9B" w:rsidRPr="00070E2D" w:rsidRDefault="00756D9B" w:rsidP="00383A6E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1.4. Число библиотек, имеющих широкополосный доступ в сеть Интернет (от 10 Мб/с)</w:t>
            </w:r>
          </w:p>
        </w:tc>
        <w:tc>
          <w:tcPr>
            <w:tcW w:w="992" w:type="dxa"/>
            <w:vAlign w:val="center"/>
          </w:tcPr>
          <w:p w:rsidR="00756D9B" w:rsidRPr="00070E2D" w:rsidRDefault="000C146D" w:rsidP="00383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:rsidR="00756D9B" w:rsidRPr="00070E2D" w:rsidRDefault="00756D9B" w:rsidP="00383A6E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Х</w:t>
            </w:r>
          </w:p>
        </w:tc>
        <w:tc>
          <w:tcPr>
            <w:tcW w:w="1985" w:type="dxa"/>
            <w:vAlign w:val="center"/>
          </w:tcPr>
          <w:p w:rsidR="00756D9B" w:rsidRPr="00070E2D" w:rsidRDefault="00756D9B" w:rsidP="00383A6E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Х</w:t>
            </w:r>
          </w:p>
        </w:tc>
        <w:tc>
          <w:tcPr>
            <w:tcW w:w="2693" w:type="dxa"/>
            <w:vAlign w:val="center"/>
          </w:tcPr>
          <w:p w:rsidR="00756D9B" w:rsidRPr="00070E2D" w:rsidRDefault="00756D9B" w:rsidP="00383A6E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Х</w:t>
            </w:r>
          </w:p>
        </w:tc>
      </w:tr>
      <w:tr w:rsidR="00756D9B" w:rsidRPr="00070E2D" w:rsidTr="00104153">
        <w:trPr>
          <w:trHeight w:val="353"/>
        </w:trPr>
        <w:tc>
          <w:tcPr>
            <w:tcW w:w="3545" w:type="dxa"/>
            <w:vAlign w:val="center"/>
          </w:tcPr>
          <w:p w:rsidR="00756D9B" w:rsidRPr="00070E2D" w:rsidRDefault="00756D9B" w:rsidP="00383A6E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1.5. Количество библиотек, имеющих зону </w:t>
            </w:r>
            <w:proofErr w:type="spellStart"/>
            <w:r w:rsidRPr="00070E2D">
              <w:rPr>
                <w:sz w:val="24"/>
                <w:szCs w:val="24"/>
              </w:rPr>
              <w:t>Wi-Fi</w:t>
            </w:r>
            <w:proofErr w:type="spellEnd"/>
          </w:p>
        </w:tc>
        <w:tc>
          <w:tcPr>
            <w:tcW w:w="992" w:type="dxa"/>
            <w:vAlign w:val="center"/>
          </w:tcPr>
          <w:p w:rsidR="00756D9B" w:rsidRPr="00070E2D" w:rsidRDefault="000C146D" w:rsidP="00383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756D9B" w:rsidRPr="00070E2D" w:rsidRDefault="00756D9B" w:rsidP="00383A6E">
            <w:pPr>
              <w:jc w:val="center"/>
            </w:pPr>
            <w:r w:rsidRPr="00070E2D">
              <w:rPr>
                <w:sz w:val="24"/>
                <w:szCs w:val="24"/>
              </w:rPr>
              <w:t>Х</w:t>
            </w:r>
          </w:p>
        </w:tc>
        <w:tc>
          <w:tcPr>
            <w:tcW w:w="1985" w:type="dxa"/>
          </w:tcPr>
          <w:p w:rsidR="00756D9B" w:rsidRPr="00070E2D" w:rsidRDefault="00756D9B" w:rsidP="00383A6E">
            <w:pPr>
              <w:jc w:val="center"/>
            </w:pPr>
            <w:r w:rsidRPr="00070E2D">
              <w:rPr>
                <w:sz w:val="24"/>
                <w:szCs w:val="24"/>
              </w:rPr>
              <w:t>Х</w:t>
            </w:r>
          </w:p>
        </w:tc>
        <w:tc>
          <w:tcPr>
            <w:tcW w:w="2693" w:type="dxa"/>
          </w:tcPr>
          <w:p w:rsidR="00756D9B" w:rsidRPr="00070E2D" w:rsidRDefault="00756D9B" w:rsidP="00383A6E">
            <w:pPr>
              <w:jc w:val="center"/>
            </w:pPr>
            <w:r w:rsidRPr="00070E2D">
              <w:rPr>
                <w:sz w:val="24"/>
                <w:szCs w:val="24"/>
              </w:rPr>
              <w:t>Х</w:t>
            </w:r>
          </w:p>
        </w:tc>
      </w:tr>
      <w:tr w:rsidR="00756D9B" w:rsidRPr="00070E2D" w:rsidTr="00104153">
        <w:trPr>
          <w:trHeight w:val="353"/>
        </w:trPr>
        <w:tc>
          <w:tcPr>
            <w:tcW w:w="3545" w:type="dxa"/>
            <w:vAlign w:val="center"/>
          </w:tcPr>
          <w:p w:rsidR="00756D9B" w:rsidRPr="00070E2D" w:rsidRDefault="00756D9B" w:rsidP="008A2DE8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1.6. Количество </w:t>
            </w:r>
            <w:r w:rsidRPr="00070E2D">
              <w:rPr>
                <w:b/>
                <w:sz w:val="24"/>
                <w:szCs w:val="24"/>
              </w:rPr>
              <w:t>сайтов</w:t>
            </w:r>
            <w:r w:rsidRPr="00070E2D">
              <w:rPr>
                <w:sz w:val="24"/>
                <w:szCs w:val="24"/>
              </w:rPr>
              <w:t xml:space="preserve">, </w:t>
            </w:r>
          </w:p>
          <w:p w:rsidR="00756D9B" w:rsidRPr="00070E2D" w:rsidRDefault="00756D9B" w:rsidP="008A2DE8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указать </w:t>
            </w:r>
            <w:r w:rsidRPr="00070E2D">
              <w:rPr>
                <w:b/>
                <w:sz w:val="24"/>
                <w:szCs w:val="24"/>
              </w:rPr>
              <w:t>адрес</w:t>
            </w:r>
          </w:p>
          <w:p w:rsidR="00756D9B" w:rsidRPr="00070E2D" w:rsidRDefault="00756D9B" w:rsidP="008A2DE8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(не указывать </w:t>
            </w:r>
            <w:r w:rsidRPr="00070E2D">
              <w:rPr>
                <w:sz w:val="24"/>
                <w:szCs w:val="24"/>
                <w:lang w:val="en-US"/>
              </w:rPr>
              <w:t>web</w:t>
            </w:r>
            <w:r w:rsidRPr="00070E2D">
              <w:rPr>
                <w:sz w:val="24"/>
                <w:szCs w:val="24"/>
              </w:rPr>
              <w:t xml:space="preserve">-страницы) </w:t>
            </w:r>
          </w:p>
        </w:tc>
        <w:tc>
          <w:tcPr>
            <w:tcW w:w="992" w:type="dxa"/>
            <w:vAlign w:val="center"/>
          </w:tcPr>
          <w:p w:rsidR="00756D9B" w:rsidRPr="00070E2D" w:rsidRDefault="000C146D" w:rsidP="008A2D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gridSpan w:val="3"/>
          </w:tcPr>
          <w:p w:rsidR="00756D9B" w:rsidRPr="00070E2D" w:rsidRDefault="000C146D" w:rsidP="00383A6E">
            <w:pPr>
              <w:jc w:val="center"/>
              <w:rPr>
                <w:sz w:val="24"/>
                <w:szCs w:val="24"/>
              </w:rPr>
            </w:pPr>
            <w:r w:rsidRPr="00C95A3A">
              <w:rPr>
                <w:sz w:val="24"/>
                <w:szCs w:val="24"/>
                <w:lang w:val="en-US"/>
              </w:rPr>
              <w:t>http://sevlib.ru/</w:t>
            </w:r>
          </w:p>
        </w:tc>
      </w:tr>
    </w:tbl>
    <w:p w:rsidR="00756D9B" w:rsidRPr="00070E2D" w:rsidRDefault="00756D9B" w:rsidP="00553C84">
      <w:pPr>
        <w:pStyle w:val="af"/>
        <w:jc w:val="both"/>
        <w:rPr>
          <w:rFonts w:ascii="Times New Roman" w:hAnsi="Times New Roman"/>
          <w:b/>
          <w:sz w:val="28"/>
          <w:szCs w:val="28"/>
        </w:rPr>
      </w:pPr>
    </w:p>
    <w:p w:rsidR="00756D9B" w:rsidRPr="00070E2D" w:rsidRDefault="00756D9B" w:rsidP="00553C84">
      <w:pPr>
        <w:pStyle w:val="af"/>
        <w:jc w:val="both"/>
        <w:rPr>
          <w:rFonts w:ascii="Times New Roman" w:hAnsi="Times New Roman"/>
          <w:b/>
          <w:sz w:val="28"/>
          <w:szCs w:val="28"/>
        </w:rPr>
      </w:pPr>
      <w:r w:rsidRPr="00070E2D">
        <w:rPr>
          <w:rFonts w:ascii="Times New Roman" w:hAnsi="Times New Roman"/>
          <w:b/>
          <w:sz w:val="28"/>
          <w:szCs w:val="28"/>
          <w:lang w:val="en-US"/>
        </w:rPr>
        <w:t>VIII</w:t>
      </w:r>
      <w:r w:rsidRPr="00070E2D">
        <w:rPr>
          <w:rFonts w:ascii="Times New Roman" w:hAnsi="Times New Roman"/>
          <w:b/>
          <w:sz w:val="28"/>
          <w:szCs w:val="28"/>
        </w:rPr>
        <w:t>. Материально-технические</w:t>
      </w:r>
      <w:r w:rsidR="001013EE">
        <w:rPr>
          <w:rFonts w:ascii="Times New Roman" w:hAnsi="Times New Roman"/>
          <w:b/>
          <w:sz w:val="28"/>
          <w:szCs w:val="28"/>
        </w:rPr>
        <w:t xml:space="preserve"> </w:t>
      </w:r>
      <w:r w:rsidRPr="00070E2D">
        <w:rPr>
          <w:rFonts w:ascii="Times New Roman" w:hAnsi="Times New Roman"/>
          <w:b/>
          <w:sz w:val="28"/>
          <w:szCs w:val="28"/>
        </w:rPr>
        <w:t>ресурсы</w:t>
      </w:r>
    </w:p>
    <w:p w:rsidR="00756D9B" w:rsidRPr="00070E2D" w:rsidRDefault="00756D9B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Общая характеристика зданий (помещений) библиотек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1947"/>
        <w:gridCol w:w="3156"/>
      </w:tblGrid>
      <w:tr w:rsidR="00756D9B" w:rsidRPr="00070E2D" w:rsidTr="002D3A96">
        <w:tc>
          <w:tcPr>
            <w:tcW w:w="4962" w:type="dxa"/>
          </w:tcPr>
          <w:p w:rsidR="00756D9B" w:rsidRPr="00070E2D" w:rsidRDefault="00756D9B" w:rsidP="002D3A9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Помещения библиотек </w:t>
            </w:r>
          </w:p>
          <w:p w:rsidR="00756D9B" w:rsidRPr="00070E2D" w:rsidRDefault="00756D9B" w:rsidP="002D3A9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всех форм пользования</w:t>
            </w:r>
          </w:p>
        </w:tc>
        <w:tc>
          <w:tcPr>
            <w:tcW w:w="194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315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Название библиотеки</w:t>
            </w:r>
          </w:p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0E2D">
              <w:rPr>
                <w:rFonts w:ascii="Times New Roman" w:hAnsi="Times New Roman"/>
                <w:b/>
                <w:sz w:val="24"/>
                <w:szCs w:val="24"/>
              </w:rPr>
              <w:t>(перечислить)</w:t>
            </w:r>
          </w:p>
        </w:tc>
      </w:tr>
      <w:tr w:rsidR="00756D9B" w:rsidRPr="00070E2D" w:rsidTr="002D3A96">
        <w:tc>
          <w:tcPr>
            <w:tcW w:w="4962" w:type="dxa"/>
          </w:tcPr>
          <w:p w:rsidR="00756D9B" w:rsidRPr="00070E2D" w:rsidRDefault="00756D9B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Дать характеристику помещений библиотек </w:t>
            </w:r>
            <w:r w:rsidRPr="00070E2D">
              <w:rPr>
                <w:rStyle w:val="af4"/>
                <w:rFonts w:ascii="Times New Roman" w:hAnsi="Times New Roman"/>
                <w:b/>
                <w:sz w:val="28"/>
                <w:szCs w:val="28"/>
              </w:rPr>
              <w:footnoteReference w:id="11"/>
            </w:r>
          </w:p>
        </w:tc>
        <w:tc>
          <w:tcPr>
            <w:tcW w:w="1947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56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6D9B" w:rsidRPr="00070E2D" w:rsidTr="002D3A96">
        <w:trPr>
          <w:trHeight w:val="576"/>
        </w:trPr>
        <w:tc>
          <w:tcPr>
            <w:tcW w:w="4962" w:type="dxa"/>
          </w:tcPr>
          <w:p w:rsidR="00756D9B" w:rsidRPr="00070E2D" w:rsidRDefault="00756D9B" w:rsidP="00553C84">
            <w:pPr>
              <w:pStyle w:val="afd"/>
              <w:tabs>
                <w:tab w:val="left" w:pos="460"/>
              </w:tabs>
              <w:ind w:left="0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Библиотеки, расположенные в помещении учреждений </w:t>
            </w:r>
            <w:r w:rsidRPr="00070E2D">
              <w:rPr>
                <w:b/>
                <w:sz w:val="24"/>
                <w:szCs w:val="24"/>
              </w:rPr>
              <w:t>клубного</w:t>
            </w:r>
            <w:r w:rsidRPr="00070E2D">
              <w:rPr>
                <w:sz w:val="24"/>
                <w:szCs w:val="24"/>
              </w:rPr>
              <w:t xml:space="preserve"> типа</w:t>
            </w:r>
          </w:p>
        </w:tc>
        <w:tc>
          <w:tcPr>
            <w:tcW w:w="1947" w:type="dxa"/>
          </w:tcPr>
          <w:p w:rsidR="00756D9B" w:rsidRPr="00070E2D" w:rsidRDefault="000C146D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156" w:type="dxa"/>
          </w:tcPr>
          <w:p w:rsidR="000C146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03C">
              <w:rPr>
                <w:rFonts w:ascii="Times New Roman" w:hAnsi="Times New Roman"/>
                <w:sz w:val="24"/>
                <w:szCs w:val="24"/>
              </w:rPr>
              <w:t xml:space="preserve">Библиотека-филиал №2 п. Новая </w:t>
            </w:r>
            <w:proofErr w:type="spellStart"/>
            <w:r w:rsidRPr="0040503C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  <w:r w:rsidRPr="0040503C">
              <w:rPr>
                <w:rFonts w:ascii="Times New Roman" w:hAnsi="Times New Roman"/>
                <w:sz w:val="24"/>
                <w:szCs w:val="24"/>
              </w:rPr>
              <w:t>, 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0503C"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  <w:r w:rsidRPr="0040503C">
              <w:rPr>
                <w:rFonts w:ascii="Times New Roman" w:hAnsi="Times New Roman"/>
                <w:sz w:val="24"/>
                <w:szCs w:val="24"/>
              </w:rPr>
              <w:t>, 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756D9B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503C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proofErr w:type="spellEnd"/>
          </w:p>
        </w:tc>
      </w:tr>
      <w:tr w:rsidR="00756D9B" w:rsidRPr="00070E2D" w:rsidTr="002D3A96">
        <w:trPr>
          <w:trHeight w:val="700"/>
        </w:trPr>
        <w:tc>
          <w:tcPr>
            <w:tcW w:w="4962" w:type="dxa"/>
          </w:tcPr>
          <w:p w:rsidR="00756D9B" w:rsidRPr="00070E2D" w:rsidRDefault="00756D9B" w:rsidP="00553C84">
            <w:pPr>
              <w:pStyle w:val="afd"/>
              <w:tabs>
                <w:tab w:val="left" w:pos="460"/>
              </w:tabs>
              <w:ind w:left="0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lastRenderedPageBreak/>
              <w:t xml:space="preserve">Библиотеки, расположенные с </w:t>
            </w:r>
            <w:r w:rsidRPr="00070E2D">
              <w:rPr>
                <w:b/>
                <w:sz w:val="24"/>
                <w:szCs w:val="24"/>
              </w:rPr>
              <w:t xml:space="preserve">другими </w:t>
            </w:r>
            <w:r w:rsidRPr="00070E2D">
              <w:rPr>
                <w:sz w:val="24"/>
                <w:szCs w:val="24"/>
              </w:rPr>
              <w:t>организациями (ФАП, школа, сельский совет и т.д.)</w:t>
            </w:r>
          </w:p>
        </w:tc>
        <w:tc>
          <w:tcPr>
            <w:tcW w:w="1947" w:type="dxa"/>
          </w:tcPr>
          <w:p w:rsidR="00756D9B" w:rsidRPr="00070E2D" w:rsidRDefault="000C146D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156" w:type="dxa"/>
          </w:tcPr>
          <w:p w:rsidR="000C146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03C"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0C146D" w:rsidRPr="000C146D" w:rsidRDefault="000C146D" w:rsidP="000C146D">
            <w:pPr>
              <w:pStyle w:val="af"/>
              <w:jc w:val="center"/>
            </w:pPr>
            <w:r w:rsidRPr="0040503C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Вельмо, </w:t>
            </w:r>
            <w:r w:rsidRPr="0040503C"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0503C"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</w:tr>
      <w:tr w:rsidR="000C146D" w:rsidRPr="00070E2D" w:rsidTr="002D3A96">
        <w:trPr>
          <w:trHeight w:val="494"/>
        </w:trPr>
        <w:tc>
          <w:tcPr>
            <w:tcW w:w="4962" w:type="dxa"/>
          </w:tcPr>
          <w:p w:rsidR="000C146D" w:rsidRPr="00070E2D" w:rsidRDefault="000C146D" w:rsidP="000C146D">
            <w:pPr>
              <w:pStyle w:val="afd"/>
              <w:tabs>
                <w:tab w:val="left" w:pos="460"/>
              </w:tabs>
              <w:ind w:left="0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Библиотеки, расположенные в </w:t>
            </w:r>
            <w:r w:rsidRPr="00070E2D">
              <w:rPr>
                <w:b/>
                <w:sz w:val="24"/>
                <w:szCs w:val="24"/>
              </w:rPr>
              <w:t xml:space="preserve">отдельно </w:t>
            </w:r>
            <w:r w:rsidRPr="00070E2D">
              <w:rPr>
                <w:sz w:val="24"/>
                <w:szCs w:val="24"/>
              </w:rPr>
              <w:t>стоящем здании</w:t>
            </w:r>
          </w:p>
        </w:tc>
        <w:tc>
          <w:tcPr>
            <w:tcW w:w="1947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156" w:type="dxa"/>
          </w:tcPr>
          <w:p w:rsidR="000C146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5484"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им. М.А. Булгакова</w:t>
            </w:r>
            <w:r w:rsidRPr="00835484">
              <w:rPr>
                <w:rFonts w:ascii="Times New Roman" w:hAnsi="Times New Roman"/>
                <w:sz w:val="24"/>
                <w:szCs w:val="24"/>
              </w:rPr>
              <w:t xml:space="preserve">, Центральная детская библиотека </w:t>
            </w:r>
          </w:p>
          <w:p w:rsidR="000C146D" w:rsidRPr="00EB61F5" w:rsidRDefault="000C146D" w:rsidP="000C146D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5484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835484">
              <w:rPr>
                <w:rFonts w:ascii="Times New Roman" w:hAnsi="Times New Roman"/>
                <w:sz w:val="24"/>
                <w:szCs w:val="24"/>
              </w:rPr>
              <w:t>гп</w:t>
            </w:r>
            <w:proofErr w:type="spellEnd"/>
            <w:r w:rsidRPr="00835484">
              <w:rPr>
                <w:rFonts w:ascii="Times New Roman" w:hAnsi="Times New Roman"/>
                <w:sz w:val="24"/>
                <w:szCs w:val="24"/>
              </w:rPr>
              <w:t xml:space="preserve"> Северо-Енисейский), Б</w:t>
            </w:r>
            <w:r>
              <w:rPr>
                <w:rFonts w:ascii="Times New Roman" w:hAnsi="Times New Roman"/>
                <w:sz w:val="24"/>
                <w:szCs w:val="24"/>
              </w:rPr>
              <w:t>иблиотека-филиал «Истоки»</w:t>
            </w:r>
            <w:r w:rsidRPr="00835484">
              <w:rPr>
                <w:rFonts w:ascii="Times New Roman" w:hAnsi="Times New Roman"/>
                <w:sz w:val="24"/>
                <w:szCs w:val="24"/>
              </w:rPr>
              <w:t xml:space="preserve"> (п. Тея)</w:t>
            </w:r>
          </w:p>
        </w:tc>
      </w:tr>
      <w:tr w:rsidR="000C146D" w:rsidRPr="00070E2D" w:rsidTr="00B25AB0">
        <w:trPr>
          <w:trHeight w:val="273"/>
        </w:trPr>
        <w:tc>
          <w:tcPr>
            <w:tcW w:w="4962" w:type="dxa"/>
          </w:tcPr>
          <w:p w:rsidR="000C146D" w:rsidRPr="00070E2D" w:rsidRDefault="000C146D" w:rsidP="000C146D">
            <w:pPr>
              <w:pStyle w:val="afd"/>
              <w:tabs>
                <w:tab w:val="left" w:pos="460"/>
              </w:tabs>
              <w:ind w:left="0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Библиотеки, расположенные в </w:t>
            </w:r>
            <w:r w:rsidRPr="00070E2D">
              <w:rPr>
                <w:b/>
                <w:sz w:val="24"/>
                <w:szCs w:val="24"/>
              </w:rPr>
              <w:t xml:space="preserve">жилых </w:t>
            </w:r>
            <w:r w:rsidRPr="00070E2D">
              <w:rPr>
                <w:sz w:val="24"/>
                <w:szCs w:val="24"/>
              </w:rPr>
              <w:t>домах</w:t>
            </w:r>
          </w:p>
        </w:tc>
        <w:tc>
          <w:tcPr>
            <w:tcW w:w="1947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C146D" w:rsidRPr="00070E2D" w:rsidTr="002D3A96"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Переведены в другие помещения 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(указать, по каким параметрам улучшены или ухудшены условия библиотеки)</w:t>
            </w:r>
          </w:p>
        </w:tc>
        <w:tc>
          <w:tcPr>
            <w:tcW w:w="1947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146D" w:rsidRPr="00070E2D" w:rsidTr="002D3A96">
        <w:trPr>
          <w:trHeight w:val="376"/>
        </w:trPr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Увеличили площади 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(было кв. м. / стало кв. м.)</w:t>
            </w:r>
          </w:p>
        </w:tc>
        <w:tc>
          <w:tcPr>
            <w:tcW w:w="1947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146D" w:rsidRPr="00070E2D" w:rsidTr="002D3A96">
        <w:trPr>
          <w:trHeight w:val="376"/>
        </w:trPr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Уменьшили площади 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(было кв. м. / стало кв. м.)</w:t>
            </w:r>
          </w:p>
        </w:tc>
        <w:tc>
          <w:tcPr>
            <w:tcW w:w="1947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146D" w:rsidRPr="00070E2D" w:rsidTr="002D3A96">
        <w:trPr>
          <w:trHeight w:val="480"/>
        </w:trPr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Провели капитальный ремонт 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(в рамках какой программы, источник финансирования, перечень видов работ, сумма)</w:t>
            </w:r>
          </w:p>
        </w:tc>
        <w:tc>
          <w:tcPr>
            <w:tcW w:w="1947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146D" w:rsidRPr="00070E2D" w:rsidTr="002D3A96">
        <w:trPr>
          <w:trHeight w:val="269"/>
        </w:trPr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Провели текущий ремонт</w:t>
            </w:r>
          </w:p>
        </w:tc>
        <w:tc>
          <w:tcPr>
            <w:tcW w:w="1947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6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5484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0503C"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0503C"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Брянка, </w:t>
            </w:r>
            <w:r w:rsidRPr="00835484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иблиотека-филиал «Истоки»</w:t>
            </w:r>
            <w:r w:rsidRPr="00835484">
              <w:rPr>
                <w:rFonts w:ascii="Times New Roman" w:hAnsi="Times New Roman"/>
                <w:sz w:val="24"/>
                <w:szCs w:val="24"/>
              </w:rPr>
              <w:t xml:space="preserve"> (п. Тея)</w:t>
            </w:r>
          </w:p>
        </w:tc>
      </w:tr>
      <w:tr w:rsidR="000C146D" w:rsidRPr="00070E2D" w:rsidTr="002D3A96">
        <w:trPr>
          <w:trHeight w:val="941"/>
        </w:trPr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Плохие условия труда: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- низкая температура;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- тесное помещение</w:t>
            </w:r>
          </w:p>
        </w:tc>
        <w:tc>
          <w:tcPr>
            <w:tcW w:w="1947" w:type="dxa"/>
          </w:tcPr>
          <w:p w:rsidR="00E25841" w:rsidRDefault="00E25841" w:rsidP="00E25841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56" w:type="dxa"/>
          </w:tcPr>
          <w:p w:rsidR="00E25841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_______________________________________________</w:t>
            </w:r>
          </w:p>
        </w:tc>
      </w:tr>
      <w:tr w:rsidR="000C146D" w:rsidRPr="00070E2D" w:rsidTr="00B91139">
        <w:trPr>
          <w:trHeight w:val="1232"/>
        </w:trPr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Пострадали от стихийных бедствий: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сумма ущерба (по каждой библиотеке);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кол-во экз. фонда (по каждой библиотеке);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форма временного обслуживания населения</w:t>
            </w:r>
          </w:p>
        </w:tc>
        <w:tc>
          <w:tcPr>
            <w:tcW w:w="1947" w:type="dxa"/>
          </w:tcPr>
          <w:p w:rsidR="00E25841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</w:tc>
        <w:tc>
          <w:tcPr>
            <w:tcW w:w="3156" w:type="dxa"/>
          </w:tcPr>
          <w:p w:rsidR="00E25841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_______________________________________________</w:t>
            </w:r>
          </w:p>
        </w:tc>
      </w:tr>
      <w:tr w:rsidR="000C146D" w:rsidRPr="00070E2D" w:rsidTr="002D3A96">
        <w:trPr>
          <w:trHeight w:val="1598"/>
        </w:trPr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Библиотеки, находящиеся в аварийном состоянии </w:t>
            </w:r>
            <w:r w:rsidRPr="00070E2D">
              <w:rPr>
                <w:rStyle w:val="af4"/>
                <w:rFonts w:ascii="Times New Roman" w:hAnsi="Times New Roman"/>
                <w:b/>
                <w:sz w:val="28"/>
                <w:szCs w:val="28"/>
              </w:rPr>
              <w:footnoteReference w:id="12"/>
            </w:r>
            <w:r w:rsidRPr="00070E2D">
              <w:rPr>
                <w:rFonts w:ascii="Times New Roman" w:hAnsi="Times New Roman"/>
                <w:sz w:val="24"/>
                <w:szCs w:val="24"/>
              </w:rPr>
              <w:t xml:space="preserve">. Указать (подчеркнуть) форму пользования помещением: </w:t>
            </w:r>
            <w:r w:rsidRPr="00070E2D">
              <w:rPr>
                <w:rFonts w:ascii="Times New Roman" w:hAnsi="Times New Roman"/>
                <w:sz w:val="24"/>
                <w:szCs w:val="24"/>
              </w:rPr>
              <w:br/>
              <w:t xml:space="preserve">- в оперативном управлении, 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- по договору аренды, 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- прочие (указать форму)</w:t>
            </w:r>
          </w:p>
        </w:tc>
        <w:tc>
          <w:tcPr>
            <w:tcW w:w="1947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146D" w:rsidRPr="00070E2D" w:rsidTr="00B91139">
        <w:trPr>
          <w:trHeight w:val="862"/>
        </w:trPr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Пояснить (кратко), как происходит обслуживание пользователей, при условии аварийного состояния библиотеки </w:t>
            </w:r>
          </w:p>
        </w:tc>
        <w:tc>
          <w:tcPr>
            <w:tcW w:w="1947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146D" w:rsidRPr="00070E2D" w:rsidTr="002D3A96">
        <w:trPr>
          <w:trHeight w:val="424"/>
        </w:trPr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Библиотеки, помещение которых требует </w:t>
            </w:r>
            <w:r w:rsidRPr="00EF25DB">
              <w:rPr>
                <w:rFonts w:ascii="Times New Roman" w:hAnsi="Times New Roman"/>
                <w:sz w:val="24"/>
                <w:szCs w:val="24"/>
              </w:rPr>
              <w:t>капитального ремонта. Указать (подчеркнуть) форму пользования помещением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070E2D">
              <w:rPr>
                <w:rFonts w:ascii="Times New Roman" w:hAnsi="Times New Roman"/>
                <w:sz w:val="24"/>
                <w:szCs w:val="24"/>
              </w:rPr>
              <w:br/>
              <w:t xml:space="preserve">- в оперативном управлении, 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- по договору аренды, </w:t>
            </w:r>
          </w:p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- прочие (указать форму)</w:t>
            </w:r>
          </w:p>
        </w:tc>
        <w:tc>
          <w:tcPr>
            <w:tcW w:w="1947" w:type="dxa"/>
          </w:tcPr>
          <w:p w:rsidR="000C146D" w:rsidRPr="00070E2D" w:rsidRDefault="00EF25DB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:rsidR="000C146D" w:rsidRPr="00070E2D" w:rsidRDefault="00EF25DB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146D" w:rsidRPr="00070E2D" w:rsidTr="002D3A96">
        <w:trPr>
          <w:trHeight w:val="424"/>
        </w:trPr>
        <w:tc>
          <w:tcPr>
            <w:tcW w:w="4962" w:type="dxa"/>
          </w:tcPr>
          <w:p w:rsidR="000C146D" w:rsidRPr="00070E2D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lastRenderedPageBreak/>
              <w:t>Аварийныеситуациивбиблиотеках(количествоситуаций,причинывозникновенияи последствия)</w:t>
            </w:r>
          </w:p>
        </w:tc>
        <w:tc>
          <w:tcPr>
            <w:tcW w:w="1947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146D" w:rsidRPr="00070E2D" w:rsidTr="002D3A96">
        <w:trPr>
          <w:trHeight w:val="424"/>
        </w:trPr>
        <w:tc>
          <w:tcPr>
            <w:tcW w:w="4962" w:type="dxa"/>
          </w:tcPr>
          <w:p w:rsidR="000C146D" w:rsidRPr="000D26B5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Обеспечение безопасности библиотек и библиотечных фондов:</w:t>
            </w:r>
          </w:p>
          <w:p w:rsidR="000C146D" w:rsidRPr="000D26B5" w:rsidRDefault="000C146D" w:rsidP="000C146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D26B5">
              <w:rPr>
                <w:rFonts w:ascii="Times New Roman" w:hAnsi="Times New Roman"/>
                <w:sz w:val="24"/>
                <w:szCs w:val="24"/>
              </w:rPr>
              <w:t>- наличие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6B5">
              <w:rPr>
                <w:rFonts w:ascii="Times New Roman" w:hAnsi="Times New Roman"/>
                <w:sz w:val="24"/>
                <w:szCs w:val="24"/>
              </w:rPr>
              <w:t>охранных</w:t>
            </w:r>
            <w:r w:rsidR="00101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6B5">
              <w:rPr>
                <w:rFonts w:ascii="Times New Roman" w:hAnsi="Times New Roman"/>
                <w:sz w:val="24"/>
                <w:szCs w:val="24"/>
              </w:rPr>
              <w:t>средств</w:t>
            </w:r>
          </w:p>
        </w:tc>
        <w:tc>
          <w:tcPr>
            <w:tcW w:w="1947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146D" w:rsidRPr="00070E2D" w:rsidTr="002D3A96">
        <w:trPr>
          <w:trHeight w:val="424"/>
        </w:trPr>
        <w:tc>
          <w:tcPr>
            <w:tcW w:w="4962" w:type="dxa"/>
          </w:tcPr>
          <w:p w:rsidR="000C146D" w:rsidRPr="000D26B5" w:rsidRDefault="000C146D" w:rsidP="000C146D">
            <w:pPr>
              <w:widowControl w:val="0"/>
              <w:tabs>
                <w:tab w:val="left" w:pos="993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0D26B5">
              <w:rPr>
                <w:sz w:val="24"/>
                <w:szCs w:val="24"/>
              </w:rPr>
              <w:t>- наличие</w:t>
            </w:r>
            <w:r w:rsidR="001013EE">
              <w:rPr>
                <w:sz w:val="24"/>
                <w:szCs w:val="24"/>
              </w:rPr>
              <w:t xml:space="preserve"> </w:t>
            </w:r>
            <w:r w:rsidRPr="000D26B5">
              <w:rPr>
                <w:sz w:val="24"/>
                <w:szCs w:val="24"/>
              </w:rPr>
              <w:t>пожарной</w:t>
            </w:r>
            <w:r w:rsidR="001013EE">
              <w:rPr>
                <w:sz w:val="24"/>
                <w:szCs w:val="24"/>
              </w:rPr>
              <w:t xml:space="preserve"> </w:t>
            </w:r>
            <w:r w:rsidRPr="000D26B5">
              <w:rPr>
                <w:sz w:val="24"/>
                <w:szCs w:val="24"/>
              </w:rPr>
              <w:t>сигнализации</w:t>
            </w:r>
          </w:p>
        </w:tc>
        <w:tc>
          <w:tcPr>
            <w:tcW w:w="1947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56" w:type="dxa"/>
          </w:tcPr>
          <w:p w:rsidR="00E25841" w:rsidRPr="006D3529" w:rsidRDefault="00E25841" w:rsidP="00E25841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529">
              <w:rPr>
                <w:rFonts w:ascii="Times New Roman" w:hAnsi="Times New Roman"/>
                <w:sz w:val="24"/>
                <w:szCs w:val="24"/>
              </w:rPr>
              <w:t xml:space="preserve">Библиотека-филиал №2 п. Новая </w:t>
            </w:r>
            <w:proofErr w:type="spellStart"/>
            <w:r w:rsidRPr="006D3529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  <w:r w:rsidRPr="006D3529">
              <w:rPr>
                <w:rFonts w:ascii="Times New Roman" w:hAnsi="Times New Roman"/>
                <w:sz w:val="24"/>
                <w:szCs w:val="24"/>
              </w:rPr>
              <w:t xml:space="preserve">, Библиотека-филиал №4 п. </w:t>
            </w:r>
            <w:proofErr w:type="spellStart"/>
            <w:r w:rsidRPr="006D3529">
              <w:rPr>
                <w:rFonts w:ascii="Times New Roman" w:hAnsi="Times New Roman"/>
                <w:sz w:val="24"/>
                <w:szCs w:val="24"/>
              </w:rPr>
              <w:t>Енашимо</w:t>
            </w:r>
            <w:proofErr w:type="spellEnd"/>
            <w:r w:rsidRPr="006D3529">
              <w:rPr>
                <w:rFonts w:ascii="Times New Roman" w:hAnsi="Times New Roman"/>
                <w:sz w:val="24"/>
                <w:szCs w:val="24"/>
              </w:rPr>
              <w:t>, Библиотека-филиал №5</w:t>
            </w:r>
          </w:p>
          <w:p w:rsidR="00E25841" w:rsidRPr="006D3529" w:rsidRDefault="00E25841" w:rsidP="00E25841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529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 w:rsidRPr="006D3529">
              <w:rPr>
                <w:rFonts w:ascii="Times New Roman" w:hAnsi="Times New Roman"/>
                <w:sz w:val="24"/>
                <w:szCs w:val="24"/>
              </w:rPr>
              <w:t>Вангаш</w:t>
            </w:r>
            <w:proofErr w:type="spellEnd"/>
            <w:r w:rsidRPr="006D3529">
              <w:rPr>
                <w:rFonts w:ascii="Times New Roman" w:hAnsi="Times New Roman"/>
                <w:sz w:val="24"/>
                <w:szCs w:val="24"/>
              </w:rPr>
              <w:t>, Библиотека-филиал № 1 п. Вельмо, Библиотека-филиал №3 п. Брянка, Центральная детская библиотека</w:t>
            </w:r>
          </w:p>
          <w:p w:rsidR="000C146D" w:rsidRPr="00070E2D" w:rsidRDefault="00E25841" w:rsidP="00E25841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529">
              <w:rPr>
                <w:rFonts w:ascii="Times New Roman" w:hAnsi="Times New Roman"/>
                <w:sz w:val="24"/>
                <w:szCs w:val="24"/>
              </w:rPr>
              <w:t xml:space="preserve"> Центральная районная библиотека, Библиотека-филиал «Истоки» п. Тея</w:t>
            </w:r>
          </w:p>
        </w:tc>
      </w:tr>
      <w:tr w:rsidR="000C146D" w:rsidRPr="00070E2D" w:rsidTr="002D3A96">
        <w:trPr>
          <w:trHeight w:val="424"/>
        </w:trPr>
        <w:tc>
          <w:tcPr>
            <w:tcW w:w="4962" w:type="dxa"/>
          </w:tcPr>
          <w:p w:rsidR="000C146D" w:rsidRPr="000D26B5" w:rsidRDefault="000C146D" w:rsidP="000C146D">
            <w:pPr>
              <w:widowControl w:val="0"/>
              <w:tabs>
                <w:tab w:val="left" w:pos="993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0D26B5">
              <w:rPr>
                <w:sz w:val="24"/>
                <w:szCs w:val="24"/>
              </w:rPr>
              <w:t>- наличие</w:t>
            </w:r>
            <w:r w:rsidR="001013EE">
              <w:rPr>
                <w:sz w:val="24"/>
                <w:szCs w:val="24"/>
              </w:rPr>
              <w:t xml:space="preserve"> </w:t>
            </w:r>
            <w:r w:rsidRPr="000D26B5">
              <w:rPr>
                <w:sz w:val="24"/>
                <w:szCs w:val="24"/>
              </w:rPr>
              <w:t>охранно-пожарной</w:t>
            </w:r>
            <w:r w:rsidR="001013EE">
              <w:rPr>
                <w:sz w:val="24"/>
                <w:szCs w:val="24"/>
              </w:rPr>
              <w:t xml:space="preserve"> </w:t>
            </w:r>
            <w:r w:rsidRPr="000D26B5">
              <w:rPr>
                <w:sz w:val="24"/>
                <w:szCs w:val="24"/>
              </w:rPr>
              <w:t>сигнализации</w:t>
            </w:r>
          </w:p>
        </w:tc>
        <w:tc>
          <w:tcPr>
            <w:tcW w:w="1947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146D" w:rsidRPr="00070E2D" w:rsidTr="002D3A96">
        <w:trPr>
          <w:trHeight w:val="424"/>
        </w:trPr>
        <w:tc>
          <w:tcPr>
            <w:tcW w:w="4962" w:type="dxa"/>
          </w:tcPr>
          <w:p w:rsidR="000C146D" w:rsidRPr="000D26B5" w:rsidRDefault="000C146D" w:rsidP="000C146D">
            <w:pPr>
              <w:widowControl w:val="0"/>
              <w:tabs>
                <w:tab w:val="left" w:pos="993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0D26B5">
              <w:rPr>
                <w:sz w:val="24"/>
                <w:szCs w:val="24"/>
              </w:rPr>
              <w:t>- наличие видеонаблюдения</w:t>
            </w:r>
          </w:p>
        </w:tc>
        <w:tc>
          <w:tcPr>
            <w:tcW w:w="1947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6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библиотека, Центральная детская библиотека, Библиотека-филиал «Истоки» п. Тея</w:t>
            </w:r>
          </w:p>
        </w:tc>
      </w:tr>
      <w:tr w:rsidR="000C146D" w:rsidRPr="00070E2D" w:rsidTr="002D3A96">
        <w:trPr>
          <w:trHeight w:val="424"/>
        </w:trPr>
        <w:tc>
          <w:tcPr>
            <w:tcW w:w="4962" w:type="dxa"/>
          </w:tcPr>
          <w:p w:rsidR="000C146D" w:rsidRPr="00070E2D" w:rsidRDefault="000C146D" w:rsidP="000C146D">
            <w:pPr>
              <w:widowControl w:val="0"/>
              <w:tabs>
                <w:tab w:val="left" w:pos="993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- договоры на текущее обслуживание ОПС</w:t>
            </w:r>
          </w:p>
        </w:tc>
        <w:tc>
          <w:tcPr>
            <w:tcW w:w="1947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6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0C146D" w:rsidRPr="00070E2D" w:rsidTr="002D3A96">
        <w:trPr>
          <w:trHeight w:val="424"/>
        </w:trPr>
        <w:tc>
          <w:tcPr>
            <w:tcW w:w="4962" w:type="dxa"/>
          </w:tcPr>
          <w:p w:rsidR="000C146D" w:rsidRPr="00F44151" w:rsidRDefault="000C146D" w:rsidP="000C146D">
            <w:pPr>
              <w:widowControl w:val="0"/>
              <w:tabs>
                <w:tab w:val="left" w:pos="993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F44151">
              <w:rPr>
                <w:sz w:val="24"/>
                <w:szCs w:val="24"/>
              </w:rPr>
              <w:t>- планы эвакуации</w:t>
            </w:r>
          </w:p>
        </w:tc>
        <w:tc>
          <w:tcPr>
            <w:tcW w:w="1947" w:type="dxa"/>
          </w:tcPr>
          <w:p w:rsidR="000C146D" w:rsidRPr="00070E2D" w:rsidRDefault="00E25841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56" w:type="dxa"/>
          </w:tcPr>
          <w:p w:rsidR="000C146D" w:rsidRPr="00070E2D" w:rsidRDefault="000C146D" w:rsidP="000C146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</w:tbl>
    <w:p w:rsidR="00756D9B" w:rsidRPr="00070E2D" w:rsidRDefault="00756D9B" w:rsidP="00553C84">
      <w:pPr>
        <w:pStyle w:val="af"/>
        <w:tabs>
          <w:tab w:val="left" w:pos="963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Автотранспорт</w:t>
      </w:r>
    </w:p>
    <w:p w:rsidR="00756D9B" w:rsidRPr="00070E2D" w:rsidRDefault="00756D9B" w:rsidP="00B173F3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 xml:space="preserve">Тип </w:t>
      </w:r>
      <w:r>
        <w:rPr>
          <w:rFonts w:ascii="Times New Roman" w:hAnsi="Times New Roman"/>
          <w:sz w:val="24"/>
          <w:szCs w:val="24"/>
        </w:rPr>
        <w:t xml:space="preserve">автотранспорта </w:t>
      </w:r>
      <w:r w:rsidRPr="00070E2D">
        <w:rPr>
          <w:rFonts w:ascii="Times New Roman" w:hAnsi="Times New Roman"/>
          <w:sz w:val="24"/>
          <w:szCs w:val="24"/>
        </w:rPr>
        <w:t>– легковой, грузовой, специализированный (библиобус) (подчеркнуть)</w:t>
      </w:r>
    </w:p>
    <w:p w:rsidR="00756D9B" w:rsidRPr="00070E2D" w:rsidRDefault="00756D9B" w:rsidP="00553C84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Марка транспортного средства __________________________________________</w:t>
      </w:r>
    </w:p>
    <w:p w:rsidR="00756D9B" w:rsidRPr="00070E2D" w:rsidRDefault="00756D9B" w:rsidP="00553C84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Год приобретения ____________________________________________________</w:t>
      </w:r>
    </w:p>
    <w:p w:rsidR="00756D9B" w:rsidRPr="00070E2D" w:rsidRDefault="00756D9B" w:rsidP="00553C84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Состояние ____________________________________________________________</w:t>
      </w:r>
    </w:p>
    <w:p w:rsidR="00756D9B" w:rsidRPr="00070E2D" w:rsidRDefault="00756D9B" w:rsidP="00553C84">
      <w:pPr>
        <w:pStyle w:val="af"/>
        <w:tabs>
          <w:tab w:val="left" w:pos="9638"/>
        </w:tabs>
        <w:jc w:val="both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Контакты центральной библиотеки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8647"/>
      </w:tblGrid>
      <w:tr w:rsidR="00756D9B" w:rsidRPr="00070E2D" w:rsidTr="00B173F3">
        <w:trPr>
          <w:trHeight w:val="706"/>
        </w:trPr>
        <w:tc>
          <w:tcPr>
            <w:tcW w:w="1418" w:type="dxa"/>
          </w:tcPr>
          <w:p w:rsidR="00756D9B" w:rsidRPr="00070E2D" w:rsidRDefault="00756D9B" w:rsidP="00553C84">
            <w:pPr>
              <w:pStyle w:val="af"/>
              <w:tabs>
                <w:tab w:val="left" w:pos="14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Телефоны</w:t>
            </w:r>
          </w:p>
        </w:tc>
        <w:tc>
          <w:tcPr>
            <w:tcW w:w="8647" w:type="dxa"/>
          </w:tcPr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Директор ЦБ: 8(391</w:t>
            </w:r>
            <w:r w:rsidR="00D1590B">
              <w:rPr>
                <w:rFonts w:ascii="Times New Roman" w:hAnsi="Times New Roman"/>
                <w:sz w:val="24"/>
                <w:szCs w:val="24"/>
              </w:rPr>
              <w:t>60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D1590B">
              <w:rPr>
                <w:rFonts w:ascii="Times New Roman" w:hAnsi="Times New Roman"/>
                <w:sz w:val="24"/>
                <w:szCs w:val="24"/>
              </w:rPr>
              <w:t>21-0-86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, моб.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тел. </w:t>
            </w:r>
            <w:r w:rsidR="00D1590B">
              <w:rPr>
                <w:rFonts w:ascii="Times New Roman" w:hAnsi="Times New Roman"/>
                <w:sz w:val="24"/>
                <w:szCs w:val="24"/>
              </w:rPr>
              <w:t>8-923-576-96-08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зам. директора по основной деятельности (ФИО): </w:t>
            </w:r>
            <w:r w:rsidR="00D1590B" w:rsidRPr="00D1590B">
              <w:rPr>
                <w:rFonts w:ascii="Times New Roman" w:hAnsi="Times New Roman"/>
                <w:sz w:val="24"/>
                <w:szCs w:val="24"/>
                <w:u w:val="single"/>
              </w:rPr>
              <w:t>нет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56D9B" w:rsidRPr="00070E2D" w:rsidRDefault="00756D9B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моб. тел. 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_______________;</w:t>
            </w:r>
          </w:p>
          <w:p w:rsidR="00756D9B" w:rsidRPr="00070E2D" w:rsidRDefault="00756D9B" w:rsidP="00A12BB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методический отдел </w:t>
            </w:r>
            <w:r w:rsidR="00D1590B" w:rsidRPr="00070E2D">
              <w:rPr>
                <w:rFonts w:ascii="Times New Roman" w:hAnsi="Times New Roman"/>
                <w:sz w:val="24"/>
                <w:szCs w:val="24"/>
              </w:rPr>
              <w:t>8(391</w:t>
            </w:r>
            <w:r w:rsidR="00D1590B">
              <w:rPr>
                <w:rFonts w:ascii="Times New Roman" w:hAnsi="Times New Roman"/>
                <w:sz w:val="24"/>
                <w:szCs w:val="24"/>
              </w:rPr>
              <w:t>60</w:t>
            </w:r>
            <w:r w:rsidR="00D1590B" w:rsidRPr="00070E2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D1590B">
              <w:rPr>
                <w:rFonts w:ascii="Times New Roman" w:hAnsi="Times New Roman"/>
                <w:sz w:val="24"/>
                <w:szCs w:val="24"/>
              </w:rPr>
              <w:t>21-0-86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6D9B" w:rsidRPr="00070E2D" w:rsidRDefault="00756D9B" w:rsidP="00A12BB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ЦБ (отдел обслуживания) ____________;</w:t>
            </w:r>
          </w:p>
          <w:p w:rsidR="00756D9B" w:rsidRPr="00070E2D" w:rsidRDefault="00756D9B" w:rsidP="00A12BB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другие тел.</w:t>
            </w:r>
          </w:p>
        </w:tc>
      </w:tr>
      <w:tr w:rsidR="00756D9B" w:rsidRPr="00070E2D" w:rsidTr="00B173F3">
        <w:trPr>
          <w:trHeight w:val="340"/>
        </w:trPr>
        <w:tc>
          <w:tcPr>
            <w:tcW w:w="1418" w:type="dxa"/>
          </w:tcPr>
          <w:p w:rsidR="00756D9B" w:rsidRPr="00070E2D" w:rsidRDefault="00756D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-</w:t>
            </w:r>
            <w:r w:rsidRPr="00070E2D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070E2D">
              <w:rPr>
                <w:rStyle w:val="af4"/>
                <w:rFonts w:ascii="Times New Roman" w:hAnsi="Times New Roman"/>
                <w:b/>
                <w:sz w:val="28"/>
                <w:szCs w:val="28"/>
                <w:lang w:val="en-US"/>
              </w:rPr>
              <w:footnoteReference w:id="13"/>
            </w:r>
          </w:p>
        </w:tc>
        <w:tc>
          <w:tcPr>
            <w:tcW w:w="8647" w:type="dxa"/>
          </w:tcPr>
          <w:p w:rsidR="00756D9B" w:rsidRPr="00D1590B" w:rsidRDefault="00D1590B" w:rsidP="00553C84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590B">
              <w:rPr>
                <w:rFonts w:ascii="Times New Roman" w:hAnsi="Times New Roman"/>
                <w:sz w:val="24"/>
                <w:szCs w:val="24"/>
                <w:lang w:val="en-US"/>
              </w:rPr>
              <w:t>cbs-se@inbox.ru</w:t>
            </w:r>
          </w:p>
        </w:tc>
      </w:tr>
    </w:tbl>
    <w:p w:rsidR="00756D9B" w:rsidRDefault="00756D9B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D26B5" w:rsidRPr="00070E2D" w:rsidRDefault="000D26B5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756D9B" w:rsidRPr="00320D09" w:rsidRDefault="00756D9B" w:rsidP="00320D09">
      <w:pPr>
        <w:spacing w:line="276" w:lineRule="auto"/>
        <w:rPr>
          <w:b/>
          <w:sz w:val="24"/>
          <w:szCs w:val="24"/>
        </w:rPr>
      </w:pPr>
      <w:r w:rsidRPr="00320D09">
        <w:rPr>
          <w:b/>
          <w:sz w:val="24"/>
          <w:szCs w:val="24"/>
          <w:lang w:val="en-US"/>
        </w:rPr>
        <w:t>I</w:t>
      </w:r>
      <w:r w:rsidRPr="00320D09">
        <w:rPr>
          <w:b/>
          <w:sz w:val="24"/>
          <w:szCs w:val="24"/>
        </w:rPr>
        <w:t xml:space="preserve">Х. Текстовый отчет </w:t>
      </w:r>
      <w:r w:rsidRPr="00320D09">
        <w:rPr>
          <w:rStyle w:val="af4"/>
          <w:b/>
          <w:sz w:val="24"/>
          <w:szCs w:val="24"/>
        </w:rPr>
        <w:footnoteReference w:id="14"/>
      </w:r>
    </w:p>
    <w:p w:rsidR="000D26B5" w:rsidRPr="00320D09" w:rsidRDefault="000D26B5" w:rsidP="00320D09">
      <w:pPr>
        <w:spacing w:line="276" w:lineRule="auto"/>
        <w:rPr>
          <w:b/>
          <w:sz w:val="24"/>
          <w:szCs w:val="24"/>
        </w:rPr>
      </w:pPr>
    </w:p>
    <w:p w:rsidR="000D26B5" w:rsidRPr="00320D09" w:rsidRDefault="000D26B5" w:rsidP="00320D09">
      <w:pPr>
        <w:numPr>
          <w:ilvl w:val="0"/>
          <w:numId w:val="29"/>
        </w:numPr>
        <w:spacing w:line="276" w:lineRule="auto"/>
        <w:ind w:firstLine="567"/>
        <w:rPr>
          <w:b/>
          <w:bCs/>
          <w:sz w:val="24"/>
          <w:szCs w:val="24"/>
        </w:rPr>
      </w:pPr>
      <w:r w:rsidRPr="00320D09">
        <w:rPr>
          <w:b/>
          <w:bCs/>
          <w:sz w:val="24"/>
          <w:szCs w:val="24"/>
        </w:rPr>
        <w:t>Главные события библиотечной жизни муниципального образования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rFonts w:eastAsia="Calibri"/>
          <w:color w:val="000000"/>
          <w:sz w:val="24"/>
          <w:szCs w:val="24"/>
          <w:u w:color="000000"/>
        </w:rPr>
        <w:t xml:space="preserve">В течение года деятельность муниципального бюджетного учреждения «Централизованная библиотечная система Северо-Енисейского района» (далее - МБУ «ЦБС») </w:t>
      </w:r>
      <w:r w:rsidRPr="00320D09">
        <w:rPr>
          <w:sz w:val="24"/>
          <w:szCs w:val="24"/>
        </w:rPr>
        <w:t xml:space="preserve">как центров информационного обеспечения населения была направлена на развитие информационно-образовательных, культурно-просветительских услуг, обеспечение свободного доступа читателей к социально значимой информации. 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Работа библиотек строилась с учетом основных событий и юбилейных дат года. Выбор приоритетных задач деятельности библиотек был связан со следующими событием: 2024 год Указом Президента России Владимира Путина объявлен Годом семьи. 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Отмечены юбилейные даты выдающихся писателей: 100 лет со дня рождения В. П. Астафьева, 225 лет со дня рождения А. С. Пушкина, 255 лет со дня рождения И. А. Крылова.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Также среди наиболее значимых литературных дат особого внимания заслуживали: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- 1 января -105 лет со дня рождения Д. А. Гранина;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- 22 января – 120 лет со дня рождения А. П. Гайдара;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- 1 апреля - 215 лет со дня рождения Н. В. Гоголя;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- 29 сентября – 120 лет со дня рождения Н. А. Островского;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- 15 октября – 210 лет со дня рождения М. Ю. Лермонтова.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rFonts w:eastAsia="Calibri"/>
          <w:color w:val="000000"/>
          <w:sz w:val="24"/>
          <w:szCs w:val="24"/>
          <w:u w:color="000000"/>
        </w:rPr>
      </w:pPr>
      <w:r w:rsidRPr="00907C1B">
        <w:rPr>
          <w:sz w:val="24"/>
          <w:szCs w:val="24"/>
        </w:rPr>
        <w:t xml:space="preserve">Отмечен </w:t>
      </w:r>
      <w:r w:rsidR="00907C1B" w:rsidRPr="00907C1B">
        <w:rPr>
          <w:sz w:val="24"/>
          <w:szCs w:val="24"/>
        </w:rPr>
        <w:t xml:space="preserve">50-летний </w:t>
      </w:r>
      <w:r w:rsidRPr="00907C1B">
        <w:rPr>
          <w:sz w:val="24"/>
          <w:szCs w:val="24"/>
        </w:rPr>
        <w:t xml:space="preserve">юбилей библиотеки-филиала № 2 п. Новая </w:t>
      </w:r>
      <w:proofErr w:type="spellStart"/>
      <w:r w:rsidRPr="00907C1B">
        <w:rPr>
          <w:sz w:val="24"/>
          <w:szCs w:val="24"/>
        </w:rPr>
        <w:t>Калами</w:t>
      </w:r>
      <w:proofErr w:type="spellEnd"/>
      <w:r w:rsidRPr="00907C1B">
        <w:rPr>
          <w:sz w:val="24"/>
          <w:szCs w:val="24"/>
        </w:rPr>
        <w:t>.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rFonts w:eastAsia="Calibri"/>
          <w:color w:val="000000"/>
          <w:sz w:val="24"/>
          <w:szCs w:val="24"/>
          <w:u w:color="000000"/>
        </w:rPr>
      </w:pPr>
      <w:r w:rsidRPr="00320D09">
        <w:rPr>
          <w:rFonts w:eastAsia="Calibri"/>
          <w:color w:val="000000"/>
          <w:sz w:val="24"/>
          <w:szCs w:val="24"/>
          <w:u w:color="000000"/>
        </w:rPr>
        <w:t xml:space="preserve">Центральная детская библиотека в 2024 году совместно с Управлением образования реализует межведомственный культурно-образовательный проект «Культурный сад». Он включает в себя организацию и проведение массово-просветительских мероприятий по популяризации продвижения книги и чтения, знакомство с библиотекой для воспитанников детских садов, воспитателей и родителей. В рамках реализации проекта сотрудниками библиотеки проводится цикл мероприятий, в который входит библиотечный урок «Вам знаком книжный дом?», театрализованное чтение сказки </w:t>
      </w:r>
      <w:proofErr w:type="spellStart"/>
      <w:r w:rsidRPr="00320D09">
        <w:rPr>
          <w:rFonts w:eastAsia="Calibri"/>
          <w:color w:val="000000"/>
          <w:sz w:val="24"/>
          <w:szCs w:val="24"/>
          <w:u w:color="000000"/>
        </w:rPr>
        <w:t>В.Сутеева</w:t>
      </w:r>
      <w:proofErr w:type="spellEnd"/>
      <w:r w:rsidRPr="00320D09">
        <w:rPr>
          <w:rFonts w:eastAsia="Calibri"/>
          <w:color w:val="000000"/>
          <w:sz w:val="24"/>
          <w:szCs w:val="24"/>
          <w:u w:color="000000"/>
        </w:rPr>
        <w:t xml:space="preserve"> «Мешок яблок», лекторий для родителей «Дружба с книгой» и т.д.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rFonts w:eastAsia="Calibri"/>
          <w:bCs/>
          <w:sz w:val="24"/>
          <w:szCs w:val="24"/>
          <w:u w:color="008080"/>
        </w:rPr>
      </w:pPr>
      <w:r w:rsidRPr="00320D09">
        <w:rPr>
          <w:rFonts w:eastAsia="Calibri"/>
          <w:color w:val="000000"/>
          <w:sz w:val="24"/>
          <w:szCs w:val="24"/>
          <w:u w:color="000000"/>
        </w:rPr>
        <w:t xml:space="preserve"> Центральная районная библиотека им. М.А. Булгакова в 2024 году приняла участие в конкурсном отборе на 2025 год в </w:t>
      </w:r>
      <w:r w:rsidRPr="00320D09">
        <w:rPr>
          <w:color w:val="313131"/>
          <w:sz w:val="24"/>
          <w:szCs w:val="24"/>
          <w:shd w:val="clear" w:color="auto" w:fill="FFFFFF"/>
        </w:rPr>
        <w:t xml:space="preserve">федеральном проекте Министерства культуры </w:t>
      </w:r>
      <w:r w:rsidR="00A940BF">
        <w:rPr>
          <w:color w:val="313131"/>
          <w:sz w:val="24"/>
          <w:szCs w:val="24"/>
          <w:shd w:val="clear" w:color="auto" w:fill="FFFFFF"/>
        </w:rPr>
        <w:t xml:space="preserve">РФ </w:t>
      </w:r>
      <w:r w:rsidRPr="00320D09">
        <w:rPr>
          <w:b/>
          <w:bCs/>
          <w:color w:val="313131"/>
          <w:sz w:val="24"/>
          <w:szCs w:val="24"/>
          <w:shd w:val="clear" w:color="auto" w:fill="FFFFFF"/>
        </w:rPr>
        <w:t>«</w:t>
      </w:r>
      <w:r w:rsidRPr="00320D09">
        <w:rPr>
          <w:rStyle w:val="af5"/>
          <w:color w:val="313131"/>
          <w:sz w:val="24"/>
          <w:szCs w:val="24"/>
          <w:shd w:val="clear" w:color="auto" w:fill="FFFFFF"/>
        </w:rPr>
        <w:t>Придумано в России</w:t>
      </w:r>
      <w:r w:rsidRPr="00320D09">
        <w:rPr>
          <w:b/>
          <w:bCs/>
          <w:color w:val="313131"/>
          <w:sz w:val="24"/>
          <w:szCs w:val="24"/>
          <w:shd w:val="clear" w:color="auto" w:fill="FFFFFF"/>
        </w:rPr>
        <w:t>»</w:t>
      </w:r>
      <w:r w:rsidRPr="00320D09">
        <w:rPr>
          <w:color w:val="313131"/>
          <w:sz w:val="24"/>
          <w:szCs w:val="24"/>
          <w:shd w:val="clear" w:color="auto" w:fill="FFFFFF"/>
        </w:rPr>
        <w:t xml:space="preserve"> проекте «Гений места» с программой «Школа журналистики в библиотечном пространстве», целью которой является создание информационного и образовательного центра для поддержки развития и инициативы по журналистике и медиаобразованию.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rFonts w:eastAsia="Calibri"/>
          <w:color w:val="000000"/>
          <w:sz w:val="24"/>
          <w:szCs w:val="24"/>
          <w:u w:color="000000"/>
        </w:rPr>
      </w:pPr>
      <w:r w:rsidRPr="00320D09">
        <w:rPr>
          <w:rFonts w:eastAsia="Calibri"/>
          <w:color w:val="000000"/>
          <w:sz w:val="24"/>
          <w:szCs w:val="24"/>
          <w:u w:color="000000"/>
        </w:rPr>
        <w:t>Волонтеры культуры от Центральной районной библиотеки им. М. А. Булгакова в 2024 году приняли участие во втором краевом инфраструктурном проекте «Территория Красноярский край» 2024 года с проектом «Театр без границ». На реализацию проекта была выделена сумма 50000 рублей. Проектное исполнение было осуществлено с сентября по декабрь 2024 года, в рамках которого проходили занятия, мастер-классы по актерскому мастерству, итоговым мероприятием было театрализованное представление участников театра.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rFonts w:eastAsia="Calibri"/>
          <w:color w:val="000000"/>
          <w:sz w:val="24"/>
          <w:szCs w:val="24"/>
          <w:u w:color="000000"/>
        </w:rPr>
      </w:pPr>
      <w:r w:rsidRPr="00320D09">
        <w:rPr>
          <w:rFonts w:eastAsia="Calibri"/>
          <w:color w:val="000000"/>
          <w:sz w:val="24"/>
          <w:szCs w:val="24"/>
          <w:u w:color="000000"/>
        </w:rPr>
        <w:t>Центральная районная библиотека им. М. А. Булгакова принимала участие в региональном грантовом конкурсе «Полюс возможностей» с проектом «Театр без границ», целью которого являлось создание условий для социализации и адаптации лиц с ОВЗ и инвалидов. Проект не получил поддержку.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rFonts w:eastAsia="Calibri"/>
          <w:color w:val="000000"/>
          <w:sz w:val="24"/>
          <w:szCs w:val="24"/>
          <w:u w:color="000000"/>
        </w:rPr>
      </w:pPr>
      <w:r w:rsidRPr="00320D09">
        <w:rPr>
          <w:rFonts w:eastAsia="Calibri"/>
          <w:color w:val="000000"/>
          <w:sz w:val="24"/>
          <w:szCs w:val="24"/>
          <w:u w:color="000000"/>
        </w:rPr>
        <w:t>В 2024 году МБУ «ЦБС» продолжила работу в рамках Всероссийского проекта «Пушкинская карта»</w:t>
      </w:r>
      <w:r w:rsidR="00907C1B">
        <w:rPr>
          <w:rFonts w:eastAsia="Calibri"/>
          <w:color w:val="000000"/>
          <w:sz w:val="24"/>
          <w:szCs w:val="24"/>
          <w:u w:color="000000"/>
        </w:rPr>
        <w:t>, к проекту подключилась библиотека-филиала «Истоки» п. Тея.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rFonts w:eastAsia="Calibri"/>
          <w:b/>
          <w:bCs/>
          <w:color w:val="000000"/>
          <w:sz w:val="24"/>
          <w:szCs w:val="24"/>
          <w:u w:color="000000"/>
        </w:rPr>
      </w:pPr>
      <w:r w:rsidRPr="00320D09">
        <w:rPr>
          <w:rFonts w:eastAsia="Calibri"/>
          <w:b/>
          <w:bCs/>
          <w:color w:val="000000"/>
          <w:sz w:val="24"/>
          <w:szCs w:val="24"/>
          <w:u w:color="000000"/>
        </w:rPr>
        <w:lastRenderedPageBreak/>
        <w:t>2.Нормативно-правовое регулирование и стратегическое планирование деятельности муниципальных библиотек.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rFonts w:eastAsia="Calibri"/>
          <w:i/>
          <w:iCs/>
          <w:color w:val="000000"/>
          <w:sz w:val="24"/>
          <w:szCs w:val="24"/>
          <w:u w:color="000000"/>
        </w:rPr>
      </w:pPr>
      <w:r w:rsidRPr="00320D09">
        <w:rPr>
          <w:rFonts w:eastAsia="Calibri"/>
          <w:i/>
          <w:iCs/>
          <w:color w:val="000000"/>
          <w:sz w:val="24"/>
          <w:szCs w:val="24"/>
          <w:u w:color="000000"/>
        </w:rPr>
        <w:t>2.1. Федеральные, краевые и муниципальные нормативно-правовые акты, оказавшие влияние на деятельность муниципальных библиотек в анализируемом году.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rFonts w:eastAsia="Calibri"/>
          <w:i/>
          <w:iCs/>
          <w:color w:val="000000"/>
          <w:sz w:val="24"/>
          <w:szCs w:val="24"/>
          <w:u w:color="000000"/>
        </w:rPr>
      </w:pPr>
      <w:r w:rsidRPr="00907C1B">
        <w:rPr>
          <w:sz w:val="24"/>
          <w:szCs w:val="24"/>
        </w:rPr>
        <w:t>При определении целей, задач, приоритетных направлений и содержания работы, коллектив МБУ «ЦБС» руководствовался документами федерального, регионального, муниципального уровня, определяющими государственную политику в области культуры и библиотечного дела: Федеральным законом «О библиотечном деле» от 29 декабря 1994 г. № 9 78-ФЗ, ГОСТом Р 7.0.20-2014 Национальный стандарт Российской Федерации «Библиотечная статистика: показатели и единицы исчисления», Модельным стандартом деятельности общедоступной библиотеки, утвержденным 31 октября 2014 г., Указом Президента Российской Федерации от 21.07.2020 г. № 474 «О национальных целях развития Российской Федерации на период до 2030 года» др.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rFonts w:eastAsia="Calibri"/>
          <w:i/>
          <w:iCs/>
          <w:color w:val="000000"/>
          <w:sz w:val="24"/>
          <w:szCs w:val="24"/>
          <w:u w:color="000000"/>
        </w:rPr>
      </w:pPr>
      <w:r w:rsidRPr="00320D09">
        <w:rPr>
          <w:rFonts w:eastAsia="Calibri"/>
          <w:i/>
          <w:iCs/>
          <w:color w:val="000000"/>
          <w:sz w:val="24"/>
          <w:szCs w:val="24"/>
          <w:u w:color="000000"/>
        </w:rPr>
        <w:t>2.2 Национальные, федеральные, краевые и муниципальные проекты, программы и иные мероприятия, определявшие работу библиотек муниципального образования в анализируемом году.</w:t>
      </w:r>
    </w:p>
    <w:p w:rsidR="000D26B5" w:rsidRPr="00320D09" w:rsidRDefault="000D26B5" w:rsidP="00A940BF">
      <w:pPr>
        <w:spacing w:line="276" w:lineRule="auto"/>
        <w:ind w:firstLine="567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МБУ «ЦБС» осуществляла деятельность по библиотечно-информационному обслуживанию населения согласно основополагающему документу – национальному проекту «Культура» 2019-2030 годы. </w:t>
      </w:r>
    </w:p>
    <w:p w:rsidR="00A940BF" w:rsidRDefault="00A940BF" w:rsidP="00320D09">
      <w:pPr>
        <w:spacing w:line="276" w:lineRule="auto"/>
        <w:ind w:firstLine="567"/>
        <w:contextualSpacing/>
        <w:jc w:val="both"/>
        <w:rPr>
          <w:rFonts w:eastAsia="Calibri"/>
          <w:color w:val="000000"/>
          <w:sz w:val="24"/>
          <w:szCs w:val="24"/>
          <w:u w:color="000000"/>
        </w:rPr>
      </w:pPr>
      <w:r>
        <w:rPr>
          <w:rFonts w:eastAsia="Calibri"/>
          <w:color w:val="000000"/>
          <w:sz w:val="24"/>
          <w:szCs w:val="24"/>
          <w:u w:color="000000"/>
        </w:rPr>
        <w:t>М</w:t>
      </w:r>
      <w:r w:rsidRPr="00320D09">
        <w:rPr>
          <w:rFonts w:eastAsia="Calibri"/>
          <w:color w:val="000000"/>
          <w:sz w:val="24"/>
          <w:szCs w:val="24"/>
          <w:u w:color="000000"/>
        </w:rPr>
        <w:t>ежведомственный культурно-образовательный проект «Культурный сад»</w:t>
      </w:r>
      <w:r>
        <w:rPr>
          <w:rFonts w:eastAsia="Calibri"/>
          <w:color w:val="000000"/>
          <w:sz w:val="24"/>
          <w:szCs w:val="24"/>
          <w:u w:color="000000"/>
        </w:rPr>
        <w:t>, ПУШКА</w:t>
      </w:r>
    </w:p>
    <w:p w:rsidR="00A940BF" w:rsidRDefault="00A940BF" w:rsidP="00A940BF">
      <w:pPr>
        <w:ind w:left="-142" w:firstLine="568"/>
        <w:jc w:val="both"/>
        <w:rPr>
          <w:bCs/>
          <w:sz w:val="28"/>
        </w:rPr>
      </w:pPr>
      <w:r>
        <w:rPr>
          <w:sz w:val="28"/>
          <w:szCs w:val="28"/>
        </w:rPr>
        <w:t>программа продвижения чтения «</w:t>
      </w:r>
      <w:proofErr w:type="spellStart"/>
      <w:r>
        <w:rPr>
          <w:sz w:val="28"/>
          <w:szCs w:val="28"/>
        </w:rPr>
        <w:t>ПредпоЧитаем</w:t>
      </w:r>
      <w:proofErr w:type="spellEnd"/>
      <w:r>
        <w:rPr>
          <w:sz w:val="28"/>
          <w:szCs w:val="28"/>
        </w:rPr>
        <w:t xml:space="preserve"> Булгакова», </w:t>
      </w:r>
      <w:r>
        <w:rPr>
          <w:bCs/>
          <w:sz w:val="28"/>
        </w:rPr>
        <w:t xml:space="preserve">реализуется программа библиотечных уроков по краеведению «Голоса родной земли» для учащихся школ района. </w:t>
      </w:r>
    </w:p>
    <w:p w:rsidR="00A940BF" w:rsidRDefault="00A940BF" w:rsidP="00320D09">
      <w:pPr>
        <w:spacing w:line="276" w:lineRule="auto"/>
        <w:ind w:firstLine="567"/>
        <w:contextualSpacing/>
        <w:jc w:val="both"/>
        <w:rPr>
          <w:sz w:val="24"/>
          <w:szCs w:val="24"/>
        </w:rPr>
      </w:pP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 рамках программ развивались партнерские отношения с другими организациями и учреждениями, сотрудничество с волонтерскими организациями. Велась работа с несовершеннолетними, состоящими на различных видах учета, в том числе и индивидуально-профилактическая работа не только с несовершеннолетними, но и с семьями, признанными находящимися в социально опасном положении.</w:t>
      </w:r>
    </w:p>
    <w:p w:rsidR="000D26B5" w:rsidRPr="00320D09" w:rsidRDefault="000D26B5" w:rsidP="00320D09">
      <w:pPr>
        <w:pStyle w:val="afd"/>
        <w:numPr>
          <w:ilvl w:val="0"/>
          <w:numId w:val="30"/>
        </w:numPr>
        <w:spacing w:line="276" w:lineRule="auto"/>
        <w:jc w:val="both"/>
        <w:rPr>
          <w:rFonts w:eastAsia="Calibri"/>
          <w:b/>
          <w:bCs/>
          <w:color w:val="000000"/>
          <w:sz w:val="24"/>
          <w:szCs w:val="24"/>
          <w:u w:color="000000"/>
        </w:rPr>
      </w:pPr>
      <w:r w:rsidRPr="00320D09">
        <w:rPr>
          <w:rFonts w:eastAsia="Calibri"/>
          <w:b/>
          <w:bCs/>
          <w:color w:val="000000"/>
          <w:sz w:val="24"/>
          <w:szCs w:val="24"/>
          <w:u w:color="000000"/>
        </w:rPr>
        <w:t>Библиотечная сеть</w:t>
      </w:r>
    </w:p>
    <w:p w:rsidR="000D26B5" w:rsidRPr="00320D09" w:rsidRDefault="000D26B5" w:rsidP="00320D09">
      <w:pPr>
        <w:pStyle w:val="afd"/>
        <w:numPr>
          <w:ilvl w:val="1"/>
          <w:numId w:val="30"/>
        </w:numPr>
        <w:spacing w:line="276" w:lineRule="auto"/>
        <w:jc w:val="both"/>
        <w:rPr>
          <w:rFonts w:eastAsia="Calibri"/>
          <w:i/>
          <w:iCs/>
          <w:color w:val="000000"/>
          <w:sz w:val="24"/>
          <w:szCs w:val="24"/>
          <w:u w:color="000000"/>
        </w:rPr>
      </w:pPr>
      <w:r w:rsidRPr="00320D09">
        <w:rPr>
          <w:rFonts w:eastAsia="Calibri"/>
          <w:i/>
          <w:iCs/>
          <w:color w:val="000000"/>
          <w:sz w:val="24"/>
          <w:szCs w:val="24"/>
          <w:u w:color="000000"/>
        </w:rPr>
        <w:t xml:space="preserve"> Характеристика библиотечной сети.</w:t>
      </w:r>
    </w:p>
    <w:p w:rsidR="000D26B5" w:rsidRPr="00320D09" w:rsidRDefault="000D26B5" w:rsidP="00320D09">
      <w:pPr>
        <w:spacing w:line="276" w:lineRule="auto"/>
        <w:ind w:firstLine="709"/>
        <w:jc w:val="both"/>
        <w:rPr>
          <w:rFonts w:eastAsia="Calibri"/>
          <w:color w:val="000000"/>
          <w:sz w:val="24"/>
          <w:szCs w:val="24"/>
          <w:u w:color="000000"/>
        </w:rPr>
      </w:pPr>
      <w:r w:rsidRPr="00320D09">
        <w:rPr>
          <w:sz w:val="24"/>
          <w:szCs w:val="24"/>
        </w:rPr>
        <w:t xml:space="preserve">В Северо-Енисейском районе в 2024 году функционировала 1 централизованная библиотечная система (Муниципальное бюджетное учреждение «Централизованная библиотечная система Северо-Енисейского района»), в состав которой входит 8 библиотек-филиалов, из них центральных библиотек – 2 (Центральная районная библиотека им. М.А. Булгакова и Центральная детская библиотека).В МБУ «ЦБС» имеет 1 пункт </w:t>
      </w:r>
      <w:proofErr w:type="spellStart"/>
      <w:r w:rsidRPr="00320D09">
        <w:rPr>
          <w:sz w:val="24"/>
          <w:szCs w:val="24"/>
        </w:rPr>
        <w:t>внестационарного</w:t>
      </w:r>
      <w:proofErr w:type="spellEnd"/>
      <w:r w:rsidRPr="00320D09">
        <w:rPr>
          <w:sz w:val="24"/>
          <w:szCs w:val="24"/>
        </w:rPr>
        <w:t xml:space="preserve"> обслуживания – Пункт книговыдачи промзоны </w:t>
      </w:r>
      <w:proofErr w:type="spellStart"/>
      <w:r w:rsidRPr="00320D09">
        <w:rPr>
          <w:sz w:val="24"/>
          <w:szCs w:val="24"/>
        </w:rPr>
        <w:t>Олимпиадинского</w:t>
      </w:r>
      <w:proofErr w:type="spellEnd"/>
      <w:r w:rsidRPr="00320D09">
        <w:rPr>
          <w:sz w:val="24"/>
          <w:szCs w:val="24"/>
        </w:rPr>
        <w:t xml:space="preserve"> ГОКа</w:t>
      </w:r>
      <w:r w:rsidRPr="00320D09">
        <w:rPr>
          <w:noProof/>
          <w:sz w:val="24"/>
          <w:szCs w:val="24"/>
        </w:rPr>
        <w:t xml:space="preserve"> Центральной районной библиотеки</w:t>
      </w:r>
      <w:r w:rsidRPr="00320D09">
        <w:rPr>
          <w:sz w:val="24"/>
          <w:szCs w:val="24"/>
        </w:rPr>
        <w:t>. Транспортных средств не имеет.</w:t>
      </w:r>
    </w:p>
    <w:p w:rsidR="000D26B5" w:rsidRPr="00320D09" w:rsidRDefault="000D26B5" w:rsidP="00320D09">
      <w:pPr>
        <w:pStyle w:val="afd"/>
        <w:numPr>
          <w:ilvl w:val="1"/>
          <w:numId w:val="30"/>
        </w:numPr>
        <w:spacing w:line="276" w:lineRule="auto"/>
        <w:ind w:left="0" w:firstLine="567"/>
        <w:jc w:val="both"/>
        <w:rPr>
          <w:rFonts w:eastAsia="Calibri"/>
          <w:i/>
          <w:iCs/>
          <w:color w:val="000000"/>
          <w:sz w:val="24"/>
          <w:szCs w:val="24"/>
          <w:u w:color="000000"/>
        </w:rPr>
      </w:pPr>
      <w:r w:rsidRPr="00320D09">
        <w:rPr>
          <w:rFonts w:eastAsia="Calibri"/>
          <w:i/>
          <w:iCs/>
          <w:color w:val="000000"/>
          <w:sz w:val="24"/>
          <w:szCs w:val="24"/>
          <w:u w:color="000000"/>
        </w:rPr>
        <w:t>Краткий анализ создание модельных и модернизированных библиотек в рамках реализации национальных, федеральных и краевых проектов и программ.</w:t>
      </w:r>
    </w:p>
    <w:p w:rsidR="00DE21C0" w:rsidRDefault="00DE21C0" w:rsidP="00320D09">
      <w:pPr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  <w:u w:color="000000"/>
        </w:rPr>
      </w:pPr>
      <w:r>
        <w:rPr>
          <w:rFonts w:eastAsia="Calibri"/>
          <w:color w:val="000000"/>
          <w:sz w:val="24"/>
          <w:szCs w:val="24"/>
          <w:u w:color="000000"/>
        </w:rPr>
        <w:t>Центральная детская библиотека, как модельная</w:t>
      </w:r>
      <w:r w:rsidR="000D26B5" w:rsidRPr="00320D09">
        <w:rPr>
          <w:rFonts w:eastAsia="Calibri"/>
          <w:color w:val="000000"/>
          <w:sz w:val="24"/>
          <w:szCs w:val="24"/>
          <w:u w:color="000000"/>
        </w:rPr>
        <w:t xml:space="preserve"> </w:t>
      </w:r>
      <w:r>
        <w:rPr>
          <w:rFonts w:eastAsia="Calibri"/>
          <w:color w:val="000000"/>
          <w:sz w:val="24"/>
          <w:szCs w:val="24"/>
          <w:u w:color="000000"/>
        </w:rPr>
        <w:t>библиотека, осуществляет свою деятельность с 2019 года.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  <w:u w:color="000000"/>
        </w:rPr>
      </w:pPr>
      <w:r w:rsidRPr="00320D09">
        <w:rPr>
          <w:rFonts w:eastAsia="Calibri"/>
          <w:color w:val="000000"/>
          <w:sz w:val="24"/>
          <w:szCs w:val="24"/>
          <w:u w:color="000000"/>
        </w:rPr>
        <w:t>Модернизированная Центральная районная библиотека М. А. Булгакова осуществляет свою деятельность с 2022 года.</w:t>
      </w:r>
    </w:p>
    <w:p w:rsidR="000D26B5" w:rsidRPr="00320D09" w:rsidRDefault="000D26B5" w:rsidP="00320D09">
      <w:pPr>
        <w:pStyle w:val="afd"/>
        <w:numPr>
          <w:ilvl w:val="1"/>
          <w:numId w:val="30"/>
        </w:numPr>
        <w:spacing w:line="276" w:lineRule="auto"/>
        <w:ind w:left="0" w:firstLine="567"/>
        <w:jc w:val="both"/>
        <w:rPr>
          <w:rFonts w:eastAsia="Calibri"/>
          <w:i/>
          <w:iCs/>
          <w:color w:val="000000"/>
          <w:sz w:val="24"/>
          <w:szCs w:val="24"/>
          <w:u w:color="000000"/>
        </w:rPr>
      </w:pPr>
      <w:r w:rsidRPr="00320D09">
        <w:rPr>
          <w:rFonts w:eastAsia="Calibri"/>
          <w:i/>
          <w:iCs/>
          <w:color w:val="000000"/>
          <w:sz w:val="24"/>
          <w:szCs w:val="24"/>
          <w:u w:color="000000"/>
        </w:rPr>
        <w:t>Доля муниципальных библиотек (процент библиотек от общего числа), материально-технические условия которых позволяют реализовать задачи Модельного стандарта деятельности общедоступной библиотеки (утвержден Министром культуры РФ 31.10.2014 г.).</w:t>
      </w:r>
    </w:p>
    <w:p w:rsidR="000D26B5" w:rsidRPr="00320D09" w:rsidRDefault="000D26B5" w:rsidP="00320D09">
      <w:pPr>
        <w:pStyle w:val="afd"/>
        <w:spacing w:line="276" w:lineRule="auto"/>
        <w:ind w:left="0" w:firstLine="567"/>
        <w:jc w:val="both"/>
        <w:rPr>
          <w:rFonts w:eastAsia="Calibri"/>
          <w:color w:val="000000"/>
          <w:sz w:val="24"/>
          <w:szCs w:val="24"/>
          <w:u w:color="000000"/>
        </w:rPr>
      </w:pPr>
      <w:r w:rsidRPr="00320D09">
        <w:rPr>
          <w:sz w:val="24"/>
          <w:szCs w:val="24"/>
        </w:rPr>
        <w:lastRenderedPageBreak/>
        <w:t>В МБУ «ЦБС» 8 библиотек, из них Центральная районная библиотека им. М. А. Булгакова и Центральная детская библиотека полностью соответствуют критериям Модельного стандарта деятельности общедоступной библиотеки (утвержден Министром культуры РФ 31.10.2014 г.).</w:t>
      </w:r>
    </w:p>
    <w:p w:rsidR="000D26B5" w:rsidRPr="00320D09" w:rsidRDefault="000D26B5" w:rsidP="00320D09">
      <w:pPr>
        <w:pStyle w:val="afd"/>
        <w:numPr>
          <w:ilvl w:val="1"/>
          <w:numId w:val="30"/>
        </w:numPr>
        <w:spacing w:line="276" w:lineRule="auto"/>
        <w:ind w:left="0" w:firstLine="567"/>
        <w:jc w:val="both"/>
        <w:rPr>
          <w:rFonts w:eastAsia="Calibri"/>
          <w:i/>
          <w:iCs/>
          <w:color w:val="000000"/>
          <w:sz w:val="24"/>
          <w:szCs w:val="24"/>
          <w:u w:color="000000"/>
        </w:rPr>
      </w:pPr>
      <w:r w:rsidRPr="00320D09">
        <w:rPr>
          <w:rFonts w:eastAsia="Calibri"/>
          <w:i/>
          <w:iCs/>
          <w:color w:val="000000"/>
          <w:sz w:val="24"/>
          <w:szCs w:val="24"/>
          <w:u w:color="000000"/>
        </w:rPr>
        <w:t xml:space="preserve">Соблюдение норм действующего законодательства (опрос населения) при принятии решений о реорганизации / ликвидации муниципальной библиотеки, расположенной в сельском поселении </w:t>
      </w:r>
      <w:r w:rsidRPr="00320D09">
        <w:rPr>
          <w:rFonts w:eastAsia="Calibri"/>
          <w:color w:val="000000"/>
          <w:sz w:val="24"/>
          <w:szCs w:val="24"/>
          <w:u w:color="000000"/>
        </w:rPr>
        <w:t>(ст. 23 п. 1.1. Федерального закона от 20.12.1994 № 78-ФЗ «О библиотечном деле»).</w:t>
      </w:r>
    </w:p>
    <w:p w:rsidR="000D26B5" w:rsidRPr="00320D09" w:rsidRDefault="000D26B5" w:rsidP="00320D09">
      <w:pPr>
        <w:pStyle w:val="afd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Реорганизации в библиотечной сети не было. Библиотеки в отчетном году не закрывались. </w:t>
      </w:r>
    </w:p>
    <w:p w:rsidR="000D26B5" w:rsidRPr="00320D09" w:rsidRDefault="000D26B5" w:rsidP="00320D09">
      <w:pPr>
        <w:pStyle w:val="afd"/>
        <w:numPr>
          <w:ilvl w:val="1"/>
          <w:numId w:val="30"/>
        </w:numPr>
        <w:spacing w:line="276" w:lineRule="auto"/>
        <w:jc w:val="both"/>
        <w:rPr>
          <w:rFonts w:eastAsia="Calibri"/>
          <w:i/>
          <w:iCs/>
          <w:color w:val="000000"/>
          <w:sz w:val="24"/>
          <w:szCs w:val="24"/>
          <w:u w:color="000000"/>
        </w:rPr>
      </w:pPr>
      <w:r w:rsidRPr="00320D09">
        <w:rPr>
          <w:i/>
          <w:iCs/>
          <w:sz w:val="24"/>
          <w:szCs w:val="24"/>
        </w:rPr>
        <w:t>Доступность библиотечных услуг.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Для людей с ограниченными возможностями жизнедеятельности все библиотеки доступны. Официальный сайт МБУ «ЦБС» оснащен версией для слабовидящих пользователей. Пандусы имеются в Центральной детской библиотеке</w:t>
      </w:r>
      <w:r w:rsidR="00D73B2D" w:rsidRPr="00320D09">
        <w:rPr>
          <w:sz w:val="24"/>
          <w:szCs w:val="24"/>
        </w:rPr>
        <w:t>, библиотеке-филиале «Истоки» п. Тея</w:t>
      </w:r>
      <w:r w:rsidRPr="00320D09">
        <w:rPr>
          <w:sz w:val="24"/>
          <w:szCs w:val="24"/>
        </w:rPr>
        <w:t>.</w:t>
      </w:r>
    </w:p>
    <w:p w:rsidR="00DE21C0" w:rsidRDefault="000D26B5" w:rsidP="00320D09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 сокращенном режиме работали 5 сельских библиотек-филиалов, что составляет 62,5 % от общего числа библиотек. Преимущественно это сельские библиотеки-филиалы, где наблюдается отток населения, а библиот</w:t>
      </w:r>
      <w:r w:rsidR="00DE21C0">
        <w:rPr>
          <w:sz w:val="24"/>
          <w:szCs w:val="24"/>
        </w:rPr>
        <w:t>ечные работники</w:t>
      </w:r>
      <w:r w:rsidRPr="00320D09">
        <w:rPr>
          <w:sz w:val="24"/>
          <w:szCs w:val="24"/>
        </w:rPr>
        <w:t xml:space="preserve"> работают на 0,25, 0,5 или 0,75 ставки: библиотека-филиал № 1 п. Вельмо – 0,25 ставки, библиотека-филиал № 2 п. Новая </w:t>
      </w:r>
      <w:proofErr w:type="spellStart"/>
      <w:r w:rsidRPr="00320D09">
        <w:rPr>
          <w:sz w:val="24"/>
          <w:szCs w:val="24"/>
        </w:rPr>
        <w:t>Калами</w:t>
      </w:r>
      <w:proofErr w:type="spellEnd"/>
      <w:r w:rsidRPr="00320D09">
        <w:rPr>
          <w:sz w:val="24"/>
          <w:szCs w:val="24"/>
        </w:rPr>
        <w:t xml:space="preserve"> – 0,75 ставки, библиотека-филиал № 3 п. Брянка – 0,75 ставки, библиотека-филиал № 4 п. </w:t>
      </w:r>
      <w:proofErr w:type="spellStart"/>
      <w:r w:rsidRPr="00320D09">
        <w:rPr>
          <w:sz w:val="24"/>
          <w:szCs w:val="24"/>
        </w:rPr>
        <w:t>Енашимо</w:t>
      </w:r>
      <w:proofErr w:type="spellEnd"/>
      <w:r w:rsidRPr="00320D09">
        <w:rPr>
          <w:sz w:val="24"/>
          <w:szCs w:val="24"/>
        </w:rPr>
        <w:t xml:space="preserve"> – 0,5 ставки, библиотека-филиал № 5 п. </w:t>
      </w:r>
      <w:proofErr w:type="spellStart"/>
      <w:r w:rsidRPr="00320D09">
        <w:rPr>
          <w:sz w:val="24"/>
          <w:szCs w:val="24"/>
        </w:rPr>
        <w:t>Вангаш</w:t>
      </w:r>
      <w:proofErr w:type="spellEnd"/>
      <w:r w:rsidRPr="00320D09">
        <w:rPr>
          <w:sz w:val="24"/>
          <w:szCs w:val="24"/>
        </w:rPr>
        <w:t xml:space="preserve"> – 0,75 ставки. В состав территории Северо-Енисейского района входит один городской поселок и </w:t>
      </w:r>
      <w:r w:rsidR="00D1590B" w:rsidRPr="00320D09">
        <w:rPr>
          <w:sz w:val="24"/>
          <w:szCs w:val="24"/>
        </w:rPr>
        <w:t>6</w:t>
      </w:r>
      <w:r w:rsidRPr="00320D09">
        <w:rPr>
          <w:sz w:val="24"/>
          <w:szCs w:val="24"/>
        </w:rPr>
        <w:t xml:space="preserve"> поселков. 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  <w:r w:rsidRPr="00320D09">
        <w:rPr>
          <w:b/>
          <w:bCs/>
          <w:sz w:val="24"/>
          <w:szCs w:val="24"/>
        </w:rPr>
        <w:t xml:space="preserve">Краткие выводы по разделу. Основные направления трансформации сети, их влияние на доступность услуг библиотек. Меры, принимаемые для преодоления деструктивных процессов, если таковые были выявлены. </w:t>
      </w:r>
    </w:p>
    <w:p w:rsidR="000D26B5" w:rsidRPr="00320D09" w:rsidRDefault="000D26B5" w:rsidP="00DE21C0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В 2024 году в полном объеме сохранена целостность централизованной библиотечной сети. Проблема библиотечного обслуживания жителей, не охваченных стационарным библиотечным обслуживанием, решается также посредством организации </w:t>
      </w:r>
      <w:proofErr w:type="spellStart"/>
      <w:r w:rsidRPr="00320D09">
        <w:rPr>
          <w:sz w:val="24"/>
          <w:szCs w:val="24"/>
        </w:rPr>
        <w:t>книгоношества</w:t>
      </w:r>
      <w:proofErr w:type="spellEnd"/>
      <w:r w:rsidRPr="00320D09">
        <w:rPr>
          <w:sz w:val="24"/>
          <w:szCs w:val="24"/>
        </w:rPr>
        <w:t xml:space="preserve">, в большей части это люди преклонного возраста, инвалиды, ветераны труда. </w:t>
      </w:r>
    </w:p>
    <w:p w:rsidR="000D26B5" w:rsidRPr="00320D09" w:rsidRDefault="000D26B5" w:rsidP="00320D09">
      <w:pPr>
        <w:pStyle w:val="afd"/>
        <w:numPr>
          <w:ilvl w:val="0"/>
          <w:numId w:val="30"/>
        </w:numPr>
        <w:spacing w:line="276" w:lineRule="auto"/>
        <w:jc w:val="both"/>
        <w:rPr>
          <w:rFonts w:eastAsia="Calibri"/>
          <w:b/>
          <w:bCs/>
          <w:color w:val="000000"/>
          <w:sz w:val="24"/>
          <w:szCs w:val="24"/>
          <w:u w:color="000000"/>
        </w:rPr>
      </w:pPr>
      <w:r w:rsidRPr="00320D09">
        <w:rPr>
          <w:rFonts w:eastAsia="Calibri"/>
          <w:b/>
          <w:bCs/>
          <w:color w:val="000000"/>
          <w:sz w:val="24"/>
          <w:szCs w:val="24"/>
          <w:u w:color="000000"/>
        </w:rPr>
        <w:t>Основные статистические показатели</w:t>
      </w:r>
    </w:p>
    <w:p w:rsidR="000D26B5" w:rsidRPr="00320D09" w:rsidRDefault="000D26B5" w:rsidP="00320D09">
      <w:pPr>
        <w:spacing w:line="276" w:lineRule="auto"/>
        <w:ind w:firstLine="450"/>
        <w:jc w:val="center"/>
        <w:rPr>
          <w:b/>
          <w:bCs/>
          <w:sz w:val="24"/>
          <w:szCs w:val="24"/>
        </w:rPr>
      </w:pPr>
      <w:r w:rsidRPr="00320D09">
        <w:rPr>
          <w:b/>
          <w:bCs/>
          <w:sz w:val="24"/>
          <w:szCs w:val="24"/>
        </w:rPr>
        <w:t>Абсолютные показатели деятельности муниципальных библиотек</w:t>
      </w:r>
    </w:p>
    <w:p w:rsidR="000D26B5" w:rsidRPr="00320D09" w:rsidRDefault="000D26B5" w:rsidP="00320D09">
      <w:pPr>
        <w:spacing w:line="276" w:lineRule="auto"/>
        <w:ind w:firstLine="450"/>
        <w:jc w:val="center"/>
        <w:rPr>
          <w:b/>
          <w:bCs/>
          <w:i/>
          <w:iCs/>
          <w:sz w:val="24"/>
          <w:szCs w:val="24"/>
        </w:rPr>
      </w:pPr>
      <w:r w:rsidRPr="00320D09">
        <w:rPr>
          <w:b/>
          <w:bCs/>
          <w:i/>
          <w:iCs/>
          <w:sz w:val="24"/>
          <w:szCs w:val="24"/>
        </w:rPr>
        <w:t>Основные показатели деятельности библиотек за 2024 г.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06"/>
        <w:gridCol w:w="1256"/>
        <w:gridCol w:w="1257"/>
        <w:gridCol w:w="1256"/>
        <w:gridCol w:w="1257"/>
        <w:gridCol w:w="1256"/>
        <w:gridCol w:w="1257"/>
      </w:tblGrid>
      <w:tr w:rsidR="000D26B5" w:rsidRPr="00320D09" w:rsidTr="000D26B5">
        <w:tc>
          <w:tcPr>
            <w:tcW w:w="180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13" w:type="dxa"/>
            <w:gridSpan w:val="2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Всего</w:t>
            </w:r>
          </w:p>
        </w:tc>
        <w:tc>
          <w:tcPr>
            <w:tcW w:w="2513" w:type="dxa"/>
            <w:gridSpan w:val="2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Дети до 14 лет</w:t>
            </w:r>
          </w:p>
        </w:tc>
        <w:tc>
          <w:tcPr>
            <w:tcW w:w="2513" w:type="dxa"/>
            <w:gridSpan w:val="2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Молодежь 15-30 лет</w:t>
            </w:r>
          </w:p>
        </w:tc>
      </w:tr>
      <w:tr w:rsidR="000D26B5" w:rsidRPr="00320D09" w:rsidTr="000D26B5">
        <w:tc>
          <w:tcPr>
            <w:tcW w:w="180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План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Факт</w:t>
            </w: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План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Факт</w:t>
            </w: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План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Факт</w:t>
            </w:r>
          </w:p>
        </w:tc>
      </w:tr>
      <w:tr w:rsidR="000D26B5" w:rsidRPr="00320D09" w:rsidTr="000D26B5">
        <w:tc>
          <w:tcPr>
            <w:tcW w:w="1806" w:type="dxa"/>
          </w:tcPr>
          <w:p w:rsidR="000D26B5" w:rsidRPr="00320D09" w:rsidRDefault="000D26B5" w:rsidP="00320D0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Количество пользователей</w:t>
            </w: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8210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8235</w:t>
            </w: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2200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2251</w:t>
            </w: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1898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1959</w:t>
            </w:r>
          </w:p>
        </w:tc>
      </w:tr>
      <w:tr w:rsidR="000D26B5" w:rsidRPr="00320D09" w:rsidTr="000D26B5">
        <w:tc>
          <w:tcPr>
            <w:tcW w:w="1806" w:type="dxa"/>
          </w:tcPr>
          <w:p w:rsidR="000D26B5" w:rsidRPr="00320D09" w:rsidRDefault="000D26B5" w:rsidP="00320D0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Количество книговыдачи</w:t>
            </w: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255268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258005</w:t>
            </w: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80760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81363</w:t>
            </w: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50202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57141</w:t>
            </w:r>
          </w:p>
        </w:tc>
      </w:tr>
      <w:tr w:rsidR="000D26B5" w:rsidRPr="00320D09" w:rsidTr="000D26B5">
        <w:tc>
          <w:tcPr>
            <w:tcW w:w="1806" w:type="dxa"/>
          </w:tcPr>
          <w:p w:rsidR="000D26B5" w:rsidRPr="00320D09" w:rsidRDefault="000D26B5" w:rsidP="00320D0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Количество посещений библиотек</w:t>
            </w: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88858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97198</w:t>
            </w:r>
          </w:p>
        </w:tc>
        <w:tc>
          <w:tcPr>
            <w:tcW w:w="1256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28439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33136</w:t>
            </w:r>
          </w:p>
        </w:tc>
        <w:tc>
          <w:tcPr>
            <w:tcW w:w="1256" w:type="dxa"/>
          </w:tcPr>
          <w:p w:rsidR="000D26B5" w:rsidRPr="00320D09" w:rsidRDefault="00891FA8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16 350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16702</w:t>
            </w:r>
          </w:p>
        </w:tc>
      </w:tr>
      <w:tr w:rsidR="000D26B5" w:rsidRPr="00320D09" w:rsidTr="000D26B5">
        <w:trPr>
          <w:trHeight w:val="1325"/>
        </w:trPr>
        <w:tc>
          <w:tcPr>
            <w:tcW w:w="1806" w:type="dxa"/>
          </w:tcPr>
          <w:p w:rsidR="000D26B5" w:rsidRPr="00320D09" w:rsidRDefault="000D26B5" w:rsidP="00320D0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Число обращений удаленных пользователей</w:t>
            </w:r>
          </w:p>
        </w:tc>
        <w:tc>
          <w:tcPr>
            <w:tcW w:w="1256" w:type="dxa"/>
          </w:tcPr>
          <w:p w:rsidR="000D26B5" w:rsidRPr="00320D09" w:rsidRDefault="00891FA8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х</w:t>
            </w:r>
          </w:p>
        </w:tc>
        <w:tc>
          <w:tcPr>
            <w:tcW w:w="1257" w:type="dxa"/>
          </w:tcPr>
          <w:p w:rsidR="000D26B5" w:rsidRPr="00320D09" w:rsidRDefault="000D26B5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6547</w:t>
            </w:r>
          </w:p>
        </w:tc>
        <w:tc>
          <w:tcPr>
            <w:tcW w:w="1256" w:type="dxa"/>
          </w:tcPr>
          <w:p w:rsidR="000D26B5" w:rsidRPr="00320D09" w:rsidRDefault="00891FA8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х</w:t>
            </w:r>
          </w:p>
        </w:tc>
        <w:tc>
          <w:tcPr>
            <w:tcW w:w="1257" w:type="dxa"/>
          </w:tcPr>
          <w:p w:rsidR="000D26B5" w:rsidRPr="00320D09" w:rsidRDefault="00891FA8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х</w:t>
            </w:r>
          </w:p>
        </w:tc>
        <w:tc>
          <w:tcPr>
            <w:tcW w:w="1256" w:type="dxa"/>
          </w:tcPr>
          <w:p w:rsidR="000D26B5" w:rsidRPr="00320D09" w:rsidRDefault="00891FA8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х</w:t>
            </w:r>
          </w:p>
        </w:tc>
        <w:tc>
          <w:tcPr>
            <w:tcW w:w="1257" w:type="dxa"/>
          </w:tcPr>
          <w:p w:rsidR="000D26B5" w:rsidRPr="00320D09" w:rsidRDefault="00891FA8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х</w:t>
            </w:r>
          </w:p>
        </w:tc>
      </w:tr>
    </w:tbl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bookmarkStart w:id="0" w:name="_Hlk187787452"/>
      <w:r w:rsidRPr="00320D09">
        <w:rPr>
          <w:sz w:val="24"/>
          <w:szCs w:val="24"/>
        </w:rPr>
        <w:t>Как видно из таблицы, плановые показатели за 2024 г. в целом по ЦБС выполнены, а по числу пользователей</w:t>
      </w:r>
      <w:r w:rsidR="007D4D5B">
        <w:rPr>
          <w:sz w:val="24"/>
          <w:szCs w:val="24"/>
        </w:rPr>
        <w:t>,</w:t>
      </w:r>
      <w:r w:rsidRPr="00320D09">
        <w:rPr>
          <w:sz w:val="24"/>
          <w:szCs w:val="24"/>
        </w:rPr>
        <w:t xml:space="preserve"> посещений </w:t>
      </w:r>
      <w:r w:rsidR="007D4D5B" w:rsidRPr="00320D09">
        <w:rPr>
          <w:sz w:val="24"/>
          <w:szCs w:val="24"/>
        </w:rPr>
        <w:t xml:space="preserve">и книговыдача </w:t>
      </w:r>
      <w:r w:rsidRPr="00320D09">
        <w:rPr>
          <w:sz w:val="24"/>
          <w:szCs w:val="24"/>
        </w:rPr>
        <w:t>перевыполнены</w:t>
      </w:r>
      <w:r w:rsidR="007D4D5B">
        <w:rPr>
          <w:sz w:val="24"/>
          <w:szCs w:val="24"/>
        </w:rPr>
        <w:t xml:space="preserve"> за счет посещения библиотек</w:t>
      </w:r>
      <w:r w:rsidRPr="00320D09">
        <w:rPr>
          <w:sz w:val="24"/>
          <w:szCs w:val="24"/>
        </w:rPr>
        <w:t xml:space="preserve"> дет</w:t>
      </w:r>
      <w:r w:rsidR="007D4D5B">
        <w:rPr>
          <w:sz w:val="24"/>
          <w:szCs w:val="24"/>
        </w:rPr>
        <w:t>ьми</w:t>
      </w:r>
      <w:r w:rsidRPr="00320D09">
        <w:rPr>
          <w:sz w:val="24"/>
          <w:szCs w:val="24"/>
        </w:rPr>
        <w:t xml:space="preserve"> и молодеж</w:t>
      </w:r>
      <w:r w:rsidR="007D4D5B">
        <w:rPr>
          <w:sz w:val="24"/>
          <w:szCs w:val="24"/>
        </w:rPr>
        <w:t>ью</w:t>
      </w:r>
      <w:r w:rsidRPr="00320D09">
        <w:rPr>
          <w:sz w:val="24"/>
          <w:szCs w:val="24"/>
        </w:rPr>
        <w:t xml:space="preserve">. </w:t>
      </w:r>
    </w:p>
    <w:p w:rsidR="000D26B5" w:rsidRPr="00320D09" w:rsidRDefault="000D26B5" w:rsidP="00320D09">
      <w:pPr>
        <w:spacing w:line="276" w:lineRule="auto"/>
        <w:ind w:firstLine="709"/>
        <w:contextualSpacing/>
        <w:jc w:val="center"/>
        <w:rPr>
          <w:b/>
          <w:bCs/>
          <w:i/>
          <w:iCs/>
          <w:sz w:val="24"/>
          <w:szCs w:val="24"/>
        </w:rPr>
      </w:pPr>
      <w:r w:rsidRPr="00320D09">
        <w:rPr>
          <w:b/>
          <w:bCs/>
          <w:i/>
          <w:iCs/>
          <w:sz w:val="24"/>
          <w:szCs w:val="24"/>
        </w:rPr>
        <w:t>Основные показатели деятельности библиотек за три года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4644"/>
        <w:gridCol w:w="1567"/>
        <w:gridCol w:w="1567"/>
        <w:gridCol w:w="1567"/>
      </w:tblGrid>
      <w:tr w:rsidR="000D26B5" w:rsidRPr="00320D09" w:rsidTr="00D73B2D">
        <w:tc>
          <w:tcPr>
            <w:tcW w:w="4644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320D09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320D09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320D09">
              <w:rPr>
                <w:b/>
                <w:bCs/>
                <w:sz w:val="24"/>
                <w:szCs w:val="24"/>
              </w:rPr>
              <w:t>2024</w:t>
            </w:r>
          </w:p>
        </w:tc>
      </w:tr>
      <w:tr w:rsidR="000D26B5" w:rsidRPr="00320D09" w:rsidTr="00D73B2D">
        <w:tc>
          <w:tcPr>
            <w:tcW w:w="464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Количество пользователей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8065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8208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8235</w:t>
            </w:r>
          </w:p>
        </w:tc>
      </w:tr>
      <w:tr w:rsidR="000D26B5" w:rsidRPr="00320D09" w:rsidTr="00D73B2D">
        <w:tc>
          <w:tcPr>
            <w:tcW w:w="464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lastRenderedPageBreak/>
              <w:t>Количество пользователей в стационарных условиях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8065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8208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8235</w:t>
            </w:r>
          </w:p>
        </w:tc>
      </w:tr>
      <w:tr w:rsidR="000D26B5" w:rsidRPr="00320D09" w:rsidTr="00D73B2D">
        <w:tc>
          <w:tcPr>
            <w:tcW w:w="464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Количество книговыдачи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231742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243113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258005</w:t>
            </w:r>
          </w:p>
        </w:tc>
      </w:tr>
      <w:tr w:rsidR="000D26B5" w:rsidRPr="00320D09" w:rsidTr="00D73B2D">
        <w:tc>
          <w:tcPr>
            <w:tcW w:w="464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Количество книговыдачи в стационарных условиях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231742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2431113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258005</w:t>
            </w:r>
          </w:p>
        </w:tc>
      </w:tr>
      <w:tr w:rsidR="000D26B5" w:rsidRPr="00320D09" w:rsidTr="00D73B2D">
        <w:tc>
          <w:tcPr>
            <w:tcW w:w="464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Количество посещений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76708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81431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92942</w:t>
            </w:r>
          </w:p>
        </w:tc>
      </w:tr>
      <w:tr w:rsidR="000D26B5" w:rsidRPr="00320D09" w:rsidTr="00D73B2D">
        <w:tc>
          <w:tcPr>
            <w:tcW w:w="464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Количество посещений в стационарных условиях/посещение массовых мероприятий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18581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15918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205822</w:t>
            </w:r>
          </w:p>
        </w:tc>
      </w:tr>
      <w:tr w:rsidR="000D26B5" w:rsidRPr="00320D09" w:rsidTr="00D73B2D">
        <w:tc>
          <w:tcPr>
            <w:tcW w:w="464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Количество удаленных пользователей (сайт)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4630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6542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6547</w:t>
            </w:r>
          </w:p>
        </w:tc>
      </w:tr>
      <w:tr w:rsidR="000D26B5" w:rsidRPr="00320D09" w:rsidTr="00D73B2D">
        <w:tc>
          <w:tcPr>
            <w:tcW w:w="464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Количество культурно-просветительских мероприятий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465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693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839</w:t>
            </w:r>
          </w:p>
        </w:tc>
      </w:tr>
      <w:tr w:rsidR="000D26B5" w:rsidRPr="00320D09" w:rsidTr="00D73B2D">
        <w:tc>
          <w:tcPr>
            <w:tcW w:w="464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 xml:space="preserve">Количество справок 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6561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6564</w:t>
            </w:r>
          </w:p>
        </w:tc>
        <w:tc>
          <w:tcPr>
            <w:tcW w:w="156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6921</w:t>
            </w:r>
          </w:p>
        </w:tc>
      </w:tr>
    </w:tbl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Число читателей и книговыдачи выросло, соответственно, на 27 и 14892.</w:t>
      </w:r>
      <w:r w:rsidR="007D4D5B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Число посещений в 2024 г. выросло на 11511. На 357 увеличилось и число обращений удаленных пользователей. В 2024 г. проведено на 146 мероприятий больше, чем в 2023 году.</w:t>
      </w:r>
    </w:p>
    <w:p w:rsidR="000D26B5" w:rsidRPr="00320D09" w:rsidRDefault="000D26B5" w:rsidP="00320D09">
      <w:pPr>
        <w:spacing w:line="276" w:lineRule="auto"/>
        <w:ind w:firstLine="709"/>
        <w:contextualSpacing/>
        <w:jc w:val="center"/>
        <w:rPr>
          <w:b/>
          <w:bCs/>
          <w:sz w:val="24"/>
          <w:szCs w:val="24"/>
        </w:rPr>
      </w:pPr>
      <w:r w:rsidRPr="00320D09">
        <w:rPr>
          <w:b/>
          <w:bCs/>
          <w:sz w:val="24"/>
          <w:szCs w:val="24"/>
        </w:rPr>
        <w:t>Относительные показатели деятельности муниципальных библиотек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2964"/>
        <w:gridCol w:w="2126"/>
        <w:gridCol w:w="2127"/>
        <w:gridCol w:w="2128"/>
      </w:tblGrid>
      <w:tr w:rsidR="000D26B5" w:rsidRPr="00320D09" w:rsidTr="000D26B5">
        <w:tc>
          <w:tcPr>
            <w:tcW w:w="296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Средние показатели</w:t>
            </w:r>
          </w:p>
        </w:tc>
        <w:tc>
          <w:tcPr>
            <w:tcW w:w="2126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2022</w:t>
            </w:r>
          </w:p>
        </w:tc>
        <w:tc>
          <w:tcPr>
            <w:tcW w:w="212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2023</w:t>
            </w:r>
          </w:p>
        </w:tc>
        <w:tc>
          <w:tcPr>
            <w:tcW w:w="2128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2024</w:t>
            </w:r>
          </w:p>
        </w:tc>
      </w:tr>
      <w:tr w:rsidR="000D26B5" w:rsidRPr="00320D09" w:rsidTr="000D26B5">
        <w:tc>
          <w:tcPr>
            <w:tcW w:w="296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Читаемость</w:t>
            </w:r>
          </w:p>
        </w:tc>
        <w:tc>
          <w:tcPr>
            <w:tcW w:w="2126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28,7</w:t>
            </w:r>
          </w:p>
        </w:tc>
        <w:tc>
          <w:tcPr>
            <w:tcW w:w="212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29,6</w:t>
            </w:r>
          </w:p>
        </w:tc>
        <w:tc>
          <w:tcPr>
            <w:tcW w:w="2128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31,3</w:t>
            </w:r>
          </w:p>
        </w:tc>
      </w:tr>
      <w:tr w:rsidR="000D26B5" w:rsidRPr="00320D09" w:rsidTr="000D26B5">
        <w:tc>
          <w:tcPr>
            <w:tcW w:w="296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Посещаемость</w:t>
            </w:r>
          </w:p>
        </w:tc>
        <w:tc>
          <w:tcPr>
            <w:tcW w:w="2126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9,5</w:t>
            </w:r>
          </w:p>
        </w:tc>
        <w:tc>
          <w:tcPr>
            <w:tcW w:w="212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9,9</w:t>
            </w:r>
          </w:p>
        </w:tc>
        <w:tc>
          <w:tcPr>
            <w:tcW w:w="2128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11,2</w:t>
            </w:r>
          </w:p>
        </w:tc>
      </w:tr>
      <w:tr w:rsidR="000D26B5" w:rsidRPr="00320D09" w:rsidTr="000D26B5">
        <w:tc>
          <w:tcPr>
            <w:tcW w:w="296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Обращаемость</w:t>
            </w:r>
          </w:p>
        </w:tc>
        <w:tc>
          <w:tcPr>
            <w:tcW w:w="2126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0,7</w:t>
            </w:r>
          </w:p>
        </w:tc>
        <w:tc>
          <w:tcPr>
            <w:tcW w:w="212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2,3</w:t>
            </w:r>
          </w:p>
        </w:tc>
        <w:tc>
          <w:tcPr>
            <w:tcW w:w="2128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2,5</w:t>
            </w:r>
          </w:p>
        </w:tc>
      </w:tr>
      <w:tr w:rsidR="000D26B5" w:rsidRPr="00320D09" w:rsidTr="000D26B5">
        <w:tc>
          <w:tcPr>
            <w:tcW w:w="296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proofErr w:type="spellStart"/>
            <w:r w:rsidRPr="00320D09">
              <w:rPr>
                <w:sz w:val="24"/>
                <w:szCs w:val="24"/>
              </w:rPr>
              <w:t>Документообеспеченность</w:t>
            </w:r>
            <w:proofErr w:type="spellEnd"/>
            <w:r w:rsidRPr="00320D09">
              <w:rPr>
                <w:sz w:val="24"/>
                <w:szCs w:val="24"/>
              </w:rPr>
              <w:t xml:space="preserve"> одного пользователя</w:t>
            </w:r>
          </w:p>
        </w:tc>
        <w:tc>
          <w:tcPr>
            <w:tcW w:w="2126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13,3</w:t>
            </w:r>
          </w:p>
        </w:tc>
        <w:tc>
          <w:tcPr>
            <w:tcW w:w="212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12,7</w:t>
            </w:r>
          </w:p>
        </w:tc>
        <w:tc>
          <w:tcPr>
            <w:tcW w:w="2128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12,4</w:t>
            </w:r>
          </w:p>
        </w:tc>
      </w:tr>
      <w:tr w:rsidR="000D26B5" w:rsidRPr="00320D09" w:rsidTr="000D26B5">
        <w:tc>
          <w:tcPr>
            <w:tcW w:w="2964" w:type="dxa"/>
          </w:tcPr>
          <w:p w:rsidR="000D26B5" w:rsidRPr="00320D09" w:rsidRDefault="000D26B5" w:rsidP="00320D09">
            <w:pPr>
              <w:spacing w:line="276" w:lineRule="auto"/>
              <w:contextualSpacing/>
              <w:rPr>
                <w:sz w:val="24"/>
                <w:szCs w:val="24"/>
              </w:rPr>
            </w:pPr>
            <w:proofErr w:type="spellStart"/>
            <w:r w:rsidRPr="00320D09">
              <w:rPr>
                <w:sz w:val="24"/>
                <w:szCs w:val="24"/>
              </w:rPr>
              <w:t>Документообеспеченность</w:t>
            </w:r>
            <w:proofErr w:type="spellEnd"/>
            <w:r w:rsidRPr="00320D09">
              <w:rPr>
                <w:sz w:val="24"/>
                <w:szCs w:val="24"/>
              </w:rPr>
              <w:t xml:space="preserve"> одного жителя</w:t>
            </w:r>
          </w:p>
        </w:tc>
        <w:tc>
          <w:tcPr>
            <w:tcW w:w="2126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12,5</w:t>
            </w:r>
          </w:p>
        </w:tc>
        <w:tc>
          <w:tcPr>
            <w:tcW w:w="2127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12,4</w:t>
            </w:r>
          </w:p>
        </w:tc>
        <w:tc>
          <w:tcPr>
            <w:tcW w:w="2128" w:type="dxa"/>
          </w:tcPr>
          <w:p w:rsidR="000D26B5" w:rsidRPr="00320D09" w:rsidRDefault="000D26B5" w:rsidP="00320D09">
            <w:pPr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12,3</w:t>
            </w:r>
          </w:p>
        </w:tc>
      </w:tr>
    </w:tbl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Как видно из таблицы, читаемость выросла на 1,7, посещаемость выросла на 1,3, обращаемость выросла на 0,2. </w:t>
      </w:r>
      <w:proofErr w:type="spellStart"/>
      <w:r w:rsidRPr="00320D09">
        <w:rPr>
          <w:sz w:val="24"/>
          <w:szCs w:val="24"/>
        </w:rPr>
        <w:t>Документообеспеченность</w:t>
      </w:r>
      <w:proofErr w:type="spellEnd"/>
      <w:r w:rsidRPr="00320D09">
        <w:rPr>
          <w:sz w:val="24"/>
          <w:szCs w:val="24"/>
        </w:rPr>
        <w:t xml:space="preserve"> одного пользователя уменьшилась на 0,3, </w:t>
      </w:r>
      <w:proofErr w:type="spellStart"/>
      <w:r w:rsidRPr="00320D09">
        <w:rPr>
          <w:sz w:val="24"/>
          <w:szCs w:val="24"/>
        </w:rPr>
        <w:t>документообеспеченность</w:t>
      </w:r>
      <w:proofErr w:type="spellEnd"/>
      <w:r w:rsidRPr="00320D09">
        <w:rPr>
          <w:sz w:val="24"/>
          <w:szCs w:val="24"/>
        </w:rPr>
        <w:t xml:space="preserve"> одного жителя уменьшилась на 0,1 в связи с тем, что за 2024 год была списана ветхая литература в библиотеках района в количестве </w:t>
      </w:r>
      <w:r w:rsidR="00700201" w:rsidRPr="00320D09">
        <w:rPr>
          <w:sz w:val="24"/>
          <w:szCs w:val="24"/>
        </w:rPr>
        <w:t>8 215 экз.</w:t>
      </w:r>
      <w:r w:rsidRPr="00320D09">
        <w:rPr>
          <w:sz w:val="24"/>
          <w:szCs w:val="24"/>
        </w:rPr>
        <w:t xml:space="preserve"> и фонд составил на конец 2024 года 102707 экземпляров. </w:t>
      </w:r>
    </w:p>
    <w:p w:rsidR="000D26B5" w:rsidRPr="00320D09" w:rsidRDefault="000D26B5" w:rsidP="00320D09">
      <w:pPr>
        <w:pStyle w:val="afd"/>
        <w:numPr>
          <w:ilvl w:val="0"/>
          <w:numId w:val="30"/>
        </w:numPr>
        <w:spacing w:line="276" w:lineRule="auto"/>
        <w:jc w:val="both"/>
        <w:rPr>
          <w:b/>
          <w:bCs/>
          <w:sz w:val="24"/>
          <w:szCs w:val="24"/>
        </w:rPr>
      </w:pPr>
      <w:r w:rsidRPr="00320D09">
        <w:rPr>
          <w:b/>
          <w:bCs/>
          <w:sz w:val="24"/>
          <w:szCs w:val="24"/>
        </w:rPr>
        <w:t xml:space="preserve">Библиотечные фонды (формирование, использование, сохранность) </w:t>
      </w:r>
    </w:p>
    <w:p w:rsidR="000D26B5" w:rsidRPr="00320D09" w:rsidRDefault="000D26B5" w:rsidP="00320D09">
      <w:pPr>
        <w:pStyle w:val="afd"/>
        <w:spacing w:line="276" w:lineRule="auto"/>
        <w:ind w:left="0" w:firstLine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5.1 Анализ статистических показателей</w:t>
      </w:r>
    </w:p>
    <w:p w:rsidR="00D6380D" w:rsidRPr="00320D09" w:rsidRDefault="00D6380D" w:rsidP="00320D09">
      <w:pPr>
        <w:pStyle w:val="afb"/>
        <w:spacing w:line="276" w:lineRule="auto"/>
        <w:ind w:firstLine="568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Книжный фонд библиотек района на конец отчетного периода составил </w:t>
      </w:r>
      <w:r w:rsidR="00562D37" w:rsidRPr="00320D09">
        <w:rPr>
          <w:sz w:val="24"/>
          <w:szCs w:val="24"/>
        </w:rPr>
        <w:t>102 707</w:t>
      </w:r>
      <w:r w:rsidRPr="00320D09">
        <w:rPr>
          <w:sz w:val="24"/>
          <w:szCs w:val="24"/>
        </w:rPr>
        <w:t xml:space="preserve"> экземпляр</w:t>
      </w:r>
      <w:r w:rsidR="00D73B2D" w:rsidRPr="00320D09">
        <w:rPr>
          <w:sz w:val="24"/>
          <w:szCs w:val="24"/>
        </w:rPr>
        <w:t>ов</w:t>
      </w:r>
      <w:r w:rsidRPr="00320D09">
        <w:rPr>
          <w:sz w:val="24"/>
          <w:szCs w:val="24"/>
        </w:rPr>
        <w:t>. В 202</w:t>
      </w:r>
      <w:r w:rsidR="00562D37" w:rsidRPr="00320D09">
        <w:rPr>
          <w:sz w:val="24"/>
          <w:szCs w:val="24"/>
        </w:rPr>
        <w:t>4</w:t>
      </w:r>
      <w:r w:rsidRPr="00320D09">
        <w:rPr>
          <w:sz w:val="24"/>
          <w:szCs w:val="24"/>
        </w:rPr>
        <w:t xml:space="preserve"> году в фонд библиотек поступило 2 </w:t>
      </w:r>
      <w:r w:rsidR="00562D37" w:rsidRPr="00320D09">
        <w:rPr>
          <w:sz w:val="24"/>
          <w:szCs w:val="24"/>
        </w:rPr>
        <w:t>001</w:t>
      </w:r>
      <w:r w:rsidRPr="00320D09">
        <w:rPr>
          <w:sz w:val="24"/>
          <w:szCs w:val="24"/>
        </w:rPr>
        <w:t xml:space="preserve"> новая книга, приобретенных за счет средств местного бюджета, краевой и федеральной субсидии на комплектование книжных фондов, безвозмездного поступления от благотворительных фондов. Также библиотеки получили подписные периодические издания – это газеты и журналы в количестве 4 </w:t>
      </w:r>
      <w:r w:rsidR="00562D37" w:rsidRPr="00320D09">
        <w:rPr>
          <w:sz w:val="24"/>
          <w:szCs w:val="24"/>
        </w:rPr>
        <w:t>433</w:t>
      </w:r>
      <w:r w:rsidRPr="00320D09">
        <w:rPr>
          <w:sz w:val="24"/>
          <w:szCs w:val="24"/>
        </w:rPr>
        <w:t xml:space="preserve"> экземпляров в год</w:t>
      </w:r>
      <w:r w:rsidR="00562D37" w:rsidRPr="00320D09">
        <w:rPr>
          <w:sz w:val="24"/>
          <w:szCs w:val="24"/>
        </w:rPr>
        <w:t>, что на 155 экземпляров больше, чем в 2023 году.</w:t>
      </w:r>
    </w:p>
    <w:p w:rsidR="000D26B5" w:rsidRPr="00320D09" w:rsidRDefault="000D26B5" w:rsidP="00320D09">
      <w:pPr>
        <w:pStyle w:val="afd"/>
        <w:spacing w:line="276" w:lineRule="auto"/>
        <w:ind w:left="0" w:firstLine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5.2 Общая характеристика совокупности фонда муниципальных библиотек (объем, видовой и отраслевой состав).</w:t>
      </w:r>
    </w:p>
    <w:p w:rsidR="004020CC" w:rsidRPr="00320D09" w:rsidRDefault="004020CC" w:rsidP="00320D09">
      <w:pPr>
        <w:pStyle w:val="Default"/>
        <w:spacing w:line="276" w:lineRule="auto"/>
        <w:ind w:firstLine="567"/>
        <w:jc w:val="both"/>
      </w:pPr>
      <w:r w:rsidRPr="00320D09">
        <w:t xml:space="preserve">На </w:t>
      </w:r>
      <w:r w:rsidR="00B75554" w:rsidRPr="00320D09">
        <w:t>01.01</w:t>
      </w:r>
      <w:r w:rsidRPr="00320D09">
        <w:t>.202</w:t>
      </w:r>
      <w:r w:rsidR="00B75554" w:rsidRPr="00320D09">
        <w:t>5</w:t>
      </w:r>
      <w:r w:rsidRPr="00320D09">
        <w:t xml:space="preserve"> г. объем совокупного фонда МБУ</w:t>
      </w:r>
      <w:r w:rsidR="00B75554" w:rsidRPr="00320D09">
        <w:t xml:space="preserve"> «ЦБС» </w:t>
      </w:r>
      <w:r w:rsidRPr="00320D09">
        <w:t xml:space="preserve">составляет </w:t>
      </w:r>
      <w:r w:rsidR="00B75554" w:rsidRPr="00320D09">
        <w:t xml:space="preserve">102 707 </w:t>
      </w:r>
      <w:r w:rsidRPr="00320D09">
        <w:t xml:space="preserve"> экз., из них </w:t>
      </w:r>
      <w:r w:rsidR="00B75554" w:rsidRPr="00320D09">
        <w:t>79 931</w:t>
      </w:r>
      <w:r w:rsidRPr="00320D09">
        <w:t xml:space="preserve"> экз. книг, </w:t>
      </w:r>
      <w:r w:rsidR="00B75554" w:rsidRPr="00320D09">
        <w:t>4 433</w:t>
      </w:r>
      <w:r w:rsidRPr="00320D09">
        <w:t xml:space="preserve"> экз. периодических изданий, </w:t>
      </w:r>
      <w:r w:rsidR="00B75554" w:rsidRPr="00320D09">
        <w:t>612</w:t>
      </w:r>
      <w:r w:rsidRPr="00320D09">
        <w:t xml:space="preserve"> экз. документов на электронных носителях, </w:t>
      </w:r>
      <w:r w:rsidR="00B75554" w:rsidRPr="00320D09">
        <w:t>29</w:t>
      </w:r>
      <w:r w:rsidRPr="00320D09">
        <w:t xml:space="preserve"> экз. на </w:t>
      </w:r>
      <w:r w:rsidR="00B75554" w:rsidRPr="00320D09">
        <w:t>других видах носителей</w:t>
      </w:r>
      <w:r w:rsidRPr="00320D09">
        <w:t xml:space="preserve">, </w:t>
      </w:r>
      <w:r w:rsidR="00133EBF" w:rsidRPr="00320D09">
        <w:t>1 103</w:t>
      </w:r>
      <w:r w:rsidRPr="00320D09">
        <w:t xml:space="preserve"> экз. брошюр,</w:t>
      </w:r>
      <w:r w:rsidR="007D4D5B">
        <w:t xml:space="preserve"> </w:t>
      </w:r>
      <w:r w:rsidR="00B75554" w:rsidRPr="00320D09">
        <w:t xml:space="preserve">15 </w:t>
      </w:r>
      <w:r w:rsidRPr="00320D09">
        <w:t xml:space="preserve">экз. </w:t>
      </w:r>
      <w:r w:rsidR="00B75554" w:rsidRPr="00320D09">
        <w:t>на языках народов России, 142 экз. на иностранных языках</w:t>
      </w:r>
      <w:r w:rsidRPr="00320D09">
        <w:t xml:space="preserve">. </w:t>
      </w:r>
    </w:p>
    <w:p w:rsidR="004020CC" w:rsidRPr="00320D09" w:rsidRDefault="004020CC" w:rsidP="00320D09">
      <w:pPr>
        <w:pStyle w:val="afd"/>
        <w:spacing w:line="276" w:lineRule="auto"/>
        <w:ind w:left="0" w:firstLine="567"/>
        <w:jc w:val="both"/>
        <w:rPr>
          <w:i/>
          <w:iCs/>
          <w:sz w:val="24"/>
          <w:szCs w:val="24"/>
        </w:rPr>
      </w:pPr>
      <w:r w:rsidRPr="00320D09">
        <w:rPr>
          <w:sz w:val="24"/>
          <w:szCs w:val="24"/>
        </w:rPr>
        <w:t xml:space="preserve">Анализ отраслевого состава фонда показывает, что основную его часть составляет художественная литература, как наиболее востребованная пользователями – </w:t>
      </w:r>
      <w:r w:rsidR="001013EE" w:rsidRPr="00320D09">
        <w:rPr>
          <w:sz w:val="24"/>
          <w:szCs w:val="24"/>
        </w:rPr>
        <w:t>68</w:t>
      </w:r>
      <w:r w:rsidR="00133EBF" w:rsidRPr="00320D09">
        <w:rPr>
          <w:sz w:val="24"/>
          <w:szCs w:val="24"/>
        </w:rPr>
        <w:t> </w:t>
      </w:r>
      <w:r w:rsidR="001013EE" w:rsidRPr="00320D09">
        <w:rPr>
          <w:sz w:val="24"/>
          <w:szCs w:val="24"/>
        </w:rPr>
        <w:t>598</w:t>
      </w:r>
      <w:r w:rsidR="00133EBF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экз. (</w:t>
      </w:r>
      <w:r w:rsidR="00133EBF" w:rsidRPr="00320D09">
        <w:rPr>
          <w:sz w:val="24"/>
          <w:szCs w:val="24"/>
        </w:rPr>
        <w:t>66,8</w:t>
      </w:r>
      <w:r w:rsidR="00133EBF" w:rsidRPr="00320D09">
        <w:rPr>
          <w:color w:val="FF0000"/>
          <w:sz w:val="24"/>
          <w:szCs w:val="24"/>
        </w:rPr>
        <w:t xml:space="preserve"> </w:t>
      </w:r>
      <w:r w:rsidRPr="00320D09">
        <w:rPr>
          <w:sz w:val="24"/>
          <w:szCs w:val="24"/>
        </w:rPr>
        <w:t xml:space="preserve">% от общего фонда). </w:t>
      </w:r>
      <w:r w:rsidR="00700201" w:rsidRPr="00320D09">
        <w:rPr>
          <w:sz w:val="24"/>
          <w:szCs w:val="24"/>
        </w:rPr>
        <w:t>Издания по краеведческой литературе</w:t>
      </w:r>
      <w:r w:rsidRPr="00320D09">
        <w:rPr>
          <w:sz w:val="24"/>
          <w:szCs w:val="24"/>
        </w:rPr>
        <w:t xml:space="preserve"> – </w:t>
      </w:r>
      <w:r w:rsidR="00700201" w:rsidRPr="00320D09">
        <w:rPr>
          <w:sz w:val="24"/>
          <w:szCs w:val="24"/>
        </w:rPr>
        <w:t>7 369</w:t>
      </w:r>
      <w:r w:rsidRPr="00320D09">
        <w:rPr>
          <w:sz w:val="24"/>
          <w:szCs w:val="24"/>
        </w:rPr>
        <w:t xml:space="preserve"> экз. (</w:t>
      </w:r>
      <w:r w:rsidR="00700201" w:rsidRPr="00320D09">
        <w:rPr>
          <w:sz w:val="24"/>
          <w:szCs w:val="24"/>
        </w:rPr>
        <w:t xml:space="preserve">7,2, </w:t>
      </w:r>
      <w:r w:rsidRPr="00320D09">
        <w:rPr>
          <w:sz w:val="24"/>
          <w:szCs w:val="24"/>
        </w:rPr>
        <w:t xml:space="preserve">%). Издания по различным отраслям знаний – </w:t>
      </w:r>
      <w:r w:rsidR="00133EBF" w:rsidRPr="00320D09">
        <w:rPr>
          <w:sz w:val="24"/>
          <w:szCs w:val="24"/>
        </w:rPr>
        <w:t>34 109</w:t>
      </w:r>
      <w:r w:rsidRPr="00320D09">
        <w:rPr>
          <w:sz w:val="24"/>
          <w:szCs w:val="24"/>
        </w:rPr>
        <w:t xml:space="preserve"> экз. (</w:t>
      </w:r>
      <w:r w:rsidR="00133EBF" w:rsidRPr="00320D09">
        <w:rPr>
          <w:sz w:val="24"/>
          <w:szCs w:val="24"/>
        </w:rPr>
        <w:t xml:space="preserve">33,2 </w:t>
      </w:r>
      <w:r w:rsidRPr="00320D09">
        <w:rPr>
          <w:sz w:val="24"/>
          <w:szCs w:val="24"/>
        </w:rPr>
        <w:t xml:space="preserve">%), из них: ОПЛ – </w:t>
      </w:r>
      <w:r w:rsidR="00133EBF" w:rsidRPr="00320D09">
        <w:rPr>
          <w:sz w:val="24"/>
          <w:szCs w:val="24"/>
        </w:rPr>
        <w:t>20 190</w:t>
      </w:r>
      <w:r w:rsidRPr="00320D09">
        <w:rPr>
          <w:sz w:val="24"/>
          <w:szCs w:val="24"/>
        </w:rPr>
        <w:t xml:space="preserve"> экз. (19</w:t>
      </w:r>
      <w:r w:rsidR="00133EBF" w:rsidRPr="00320D09">
        <w:rPr>
          <w:sz w:val="24"/>
          <w:szCs w:val="24"/>
        </w:rPr>
        <w:t>,7</w:t>
      </w:r>
      <w:r w:rsidR="00133EBF" w:rsidRPr="00320D09">
        <w:rPr>
          <w:color w:val="FF0000"/>
          <w:sz w:val="24"/>
          <w:szCs w:val="24"/>
        </w:rPr>
        <w:t xml:space="preserve"> </w:t>
      </w:r>
      <w:r w:rsidRPr="00320D09">
        <w:rPr>
          <w:sz w:val="24"/>
          <w:szCs w:val="24"/>
        </w:rPr>
        <w:t xml:space="preserve">%), </w:t>
      </w:r>
      <w:r w:rsidRPr="00320D09">
        <w:rPr>
          <w:sz w:val="24"/>
          <w:szCs w:val="24"/>
        </w:rPr>
        <w:lastRenderedPageBreak/>
        <w:t xml:space="preserve">естественные науки – </w:t>
      </w:r>
      <w:r w:rsidR="00133EBF" w:rsidRPr="00320D09">
        <w:rPr>
          <w:sz w:val="24"/>
          <w:szCs w:val="24"/>
        </w:rPr>
        <w:t>4 323</w:t>
      </w:r>
      <w:r w:rsidRPr="00320D09">
        <w:rPr>
          <w:sz w:val="24"/>
          <w:szCs w:val="24"/>
        </w:rPr>
        <w:t xml:space="preserve"> экз. (</w:t>
      </w:r>
      <w:r w:rsidR="00133EBF" w:rsidRPr="00320D09">
        <w:rPr>
          <w:sz w:val="24"/>
          <w:szCs w:val="24"/>
        </w:rPr>
        <w:t xml:space="preserve">4,2 </w:t>
      </w:r>
      <w:r w:rsidRPr="00320D09">
        <w:rPr>
          <w:sz w:val="24"/>
          <w:szCs w:val="24"/>
        </w:rPr>
        <w:t xml:space="preserve">%), спорт и искусство – </w:t>
      </w:r>
      <w:r w:rsidR="00133EBF" w:rsidRPr="00320D09">
        <w:rPr>
          <w:sz w:val="24"/>
          <w:szCs w:val="24"/>
        </w:rPr>
        <w:t>3 304</w:t>
      </w:r>
      <w:r w:rsidRPr="00320D09">
        <w:rPr>
          <w:sz w:val="24"/>
          <w:szCs w:val="24"/>
        </w:rPr>
        <w:t xml:space="preserve"> экз. (</w:t>
      </w:r>
      <w:r w:rsidR="00133EBF" w:rsidRPr="00320D09">
        <w:rPr>
          <w:sz w:val="24"/>
          <w:szCs w:val="24"/>
        </w:rPr>
        <w:t xml:space="preserve">3,2 </w:t>
      </w:r>
      <w:r w:rsidRPr="00320D09">
        <w:rPr>
          <w:sz w:val="24"/>
          <w:szCs w:val="24"/>
        </w:rPr>
        <w:t xml:space="preserve">%), прочие – </w:t>
      </w:r>
      <w:r w:rsidR="00700201" w:rsidRPr="00320D09">
        <w:rPr>
          <w:sz w:val="24"/>
          <w:szCs w:val="24"/>
        </w:rPr>
        <w:t>6 292</w:t>
      </w:r>
      <w:r w:rsidRPr="00320D09">
        <w:rPr>
          <w:sz w:val="24"/>
          <w:szCs w:val="24"/>
        </w:rPr>
        <w:t xml:space="preserve"> экз. (</w:t>
      </w:r>
      <w:r w:rsidR="00700201" w:rsidRPr="00320D09">
        <w:rPr>
          <w:sz w:val="24"/>
          <w:szCs w:val="24"/>
        </w:rPr>
        <w:t xml:space="preserve">6 </w:t>
      </w:r>
      <w:r w:rsidRPr="00320D09">
        <w:rPr>
          <w:sz w:val="24"/>
          <w:szCs w:val="24"/>
        </w:rPr>
        <w:t>%).</w:t>
      </w:r>
    </w:p>
    <w:p w:rsidR="000D26B5" w:rsidRPr="00320D09" w:rsidRDefault="000D26B5" w:rsidP="00320D09">
      <w:pPr>
        <w:pStyle w:val="afd"/>
        <w:spacing w:line="276" w:lineRule="auto"/>
        <w:ind w:left="0" w:firstLine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5.3 Движение (поступление и выбытие) совокупного фонда</w:t>
      </w:r>
    </w:p>
    <w:p w:rsidR="00BB31D7" w:rsidRPr="00320D09" w:rsidRDefault="00BB31D7" w:rsidP="00320D09">
      <w:pPr>
        <w:pStyle w:val="afd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В 2024 году количество новых поступлений в целом по </w:t>
      </w:r>
      <w:r w:rsidR="009611F7" w:rsidRPr="00320D09">
        <w:rPr>
          <w:sz w:val="24"/>
          <w:szCs w:val="24"/>
        </w:rPr>
        <w:t>библиотечной системе составило 6 434 экземпляра (6,3 % от общего фонда), что на 65 экземпляров ниже, чем в прошлом году (2023 год – 6 499 экз.)</w:t>
      </w:r>
    </w:p>
    <w:p w:rsidR="004020CC" w:rsidRPr="00320D09" w:rsidRDefault="009611F7" w:rsidP="00320D09">
      <w:pPr>
        <w:pStyle w:val="afd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По итогам отчетного года на 1000 жителей района поступило 805 экз. (в 2022 г. – 1 320 экз., 2023 г. – 765 экз.) документов. </w:t>
      </w:r>
    </w:p>
    <w:p w:rsidR="00030DDB" w:rsidRPr="00320D09" w:rsidRDefault="00030DDB" w:rsidP="00320D09">
      <w:pPr>
        <w:pStyle w:val="afd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В 2024 году всего по библиотечной системе района выбыло 8 215 экземпляров документов, что на 1 449 экземпляров меньше, чем в 2023 году. Отбор документов на списание производился во всех отраслевых разделах библиотечного фонда. Наибольший объем списания составили художественная литература и документы общественно-политической тематики. Выбытие в отчетном году составило 8,0 % от общего фонда.   </w:t>
      </w:r>
    </w:p>
    <w:p w:rsidR="000D26B5" w:rsidRPr="00320D09" w:rsidRDefault="000D26B5" w:rsidP="00320D09">
      <w:pPr>
        <w:pStyle w:val="afd"/>
        <w:spacing w:line="276" w:lineRule="auto"/>
        <w:ind w:left="0" w:firstLine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5.4 Анализ и оценка состояния и эффективности использования фондов муниципальных библиотек.</w:t>
      </w:r>
    </w:p>
    <w:p w:rsidR="00030DDB" w:rsidRPr="00320D09" w:rsidRDefault="00030DDB" w:rsidP="00320D09">
      <w:pPr>
        <w:pStyle w:val="afd"/>
        <w:spacing w:line="276" w:lineRule="auto"/>
        <w:ind w:left="0" w:firstLine="567"/>
        <w:jc w:val="both"/>
        <w:rPr>
          <w:sz w:val="24"/>
          <w:szCs w:val="24"/>
        </w:rPr>
      </w:pPr>
      <w:proofErr w:type="spellStart"/>
      <w:r w:rsidRPr="00320D09">
        <w:rPr>
          <w:sz w:val="24"/>
          <w:szCs w:val="24"/>
        </w:rPr>
        <w:t>Обновляемость</w:t>
      </w:r>
      <w:proofErr w:type="spellEnd"/>
      <w:r w:rsidRPr="00320D09">
        <w:rPr>
          <w:sz w:val="24"/>
          <w:szCs w:val="24"/>
        </w:rPr>
        <w:t xml:space="preserve"> фонда МБУ «ЦБС» в 2020 году составила 0,06 % (в 2022 г. – 11,8 %, в 2023 г. – 6,2 %). Обращаемость за отчетный период составила 2,5 %, что на 0,2 % выше показателя прошлого года (</w:t>
      </w:r>
      <w:r w:rsidR="004D0AF6" w:rsidRPr="00320D09">
        <w:rPr>
          <w:sz w:val="24"/>
          <w:szCs w:val="24"/>
        </w:rPr>
        <w:t>2022 г. – 2,18 %, 2023 г. – 2,3 %).</w:t>
      </w:r>
    </w:p>
    <w:p w:rsidR="000D26B5" w:rsidRPr="00432CBE" w:rsidRDefault="000D26B5" w:rsidP="00320D09">
      <w:pPr>
        <w:pStyle w:val="afd"/>
        <w:spacing w:line="276" w:lineRule="auto"/>
        <w:ind w:left="0" w:firstLine="567"/>
        <w:jc w:val="both"/>
        <w:rPr>
          <w:i/>
          <w:iCs/>
          <w:sz w:val="24"/>
          <w:szCs w:val="24"/>
        </w:rPr>
      </w:pPr>
      <w:r w:rsidRPr="00432CBE">
        <w:rPr>
          <w:i/>
          <w:iCs/>
          <w:sz w:val="24"/>
          <w:szCs w:val="24"/>
        </w:rPr>
        <w:t>5.5 Анализ, оценка состояния и использования фондов модельных, модернизированных библиотек.</w:t>
      </w:r>
    </w:p>
    <w:p w:rsidR="007D4D5B" w:rsidRPr="007D4D5B" w:rsidRDefault="007D4D5B" w:rsidP="00320D09">
      <w:pPr>
        <w:pStyle w:val="afd"/>
        <w:spacing w:line="276" w:lineRule="auto"/>
        <w:ind w:left="0" w:firstLine="567"/>
        <w:jc w:val="both"/>
        <w:rPr>
          <w:i/>
          <w:iCs/>
          <w:sz w:val="24"/>
          <w:szCs w:val="24"/>
          <w:highlight w:val="yellow"/>
        </w:rPr>
      </w:pPr>
      <w:r w:rsidRPr="007D4D5B">
        <w:rPr>
          <w:sz w:val="24"/>
          <w:szCs w:val="24"/>
        </w:rPr>
        <w:t xml:space="preserve">Предпочтение при </w:t>
      </w:r>
      <w:r w:rsidR="00432CBE">
        <w:rPr>
          <w:sz w:val="24"/>
          <w:szCs w:val="24"/>
        </w:rPr>
        <w:t>комплектовании библиотечных фондов (Центральной детской (модельной) библиотеки и Центральной районной библиотеки им. М.А. Булгакова (модернизированной)</w:t>
      </w:r>
      <w:r w:rsidRPr="007D4D5B">
        <w:rPr>
          <w:sz w:val="24"/>
          <w:szCs w:val="24"/>
        </w:rPr>
        <w:t xml:space="preserve"> </w:t>
      </w:r>
      <w:r w:rsidR="00432CBE">
        <w:rPr>
          <w:sz w:val="24"/>
          <w:szCs w:val="24"/>
        </w:rPr>
        <w:t>уделяется</w:t>
      </w:r>
      <w:r w:rsidRPr="007D4D5B">
        <w:rPr>
          <w:sz w:val="24"/>
          <w:szCs w:val="24"/>
        </w:rPr>
        <w:t xml:space="preserve"> художественной и детской литературе, литературе для подростков, что во многом оправдано предпочтениями пользователей.</w:t>
      </w:r>
    </w:p>
    <w:p w:rsidR="000D26B5" w:rsidRPr="00320D09" w:rsidRDefault="000D26B5" w:rsidP="00320D09">
      <w:pPr>
        <w:pStyle w:val="afd"/>
        <w:spacing w:line="276" w:lineRule="auto"/>
        <w:ind w:left="0" w:firstLine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5.6 Финансирование комплектования в течение последних трех лет.</w:t>
      </w:r>
    </w:p>
    <w:p w:rsidR="00593151" w:rsidRPr="00320D09" w:rsidRDefault="00A810AD" w:rsidP="00320D09">
      <w:pPr>
        <w:shd w:val="clear" w:color="auto" w:fill="FFFFFF"/>
        <w:spacing w:line="276" w:lineRule="auto"/>
        <w:ind w:firstLine="567"/>
        <w:jc w:val="both"/>
        <w:rPr>
          <w:color w:val="1A1A1A"/>
          <w:sz w:val="24"/>
          <w:szCs w:val="24"/>
        </w:rPr>
      </w:pPr>
      <w:r w:rsidRPr="00A810AD">
        <w:rPr>
          <w:color w:val="1A1A1A"/>
          <w:sz w:val="24"/>
          <w:szCs w:val="24"/>
        </w:rPr>
        <w:t xml:space="preserve">Основным источником комплектования </w:t>
      </w:r>
      <w:r w:rsidRPr="00320D09">
        <w:rPr>
          <w:color w:val="1A1A1A"/>
          <w:sz w:val="24"/>
          <w:szCs w:val="24"/>
        </w:rPr>
        <w:t xml:space="preserve">библиотечных фондов МБУ «ЦБС» </w:t>
      </w:r>
      <w:r w:rsidRPr="00A810AD">
        <w:rPr>
          <w:color w:val="1A1A1A"/>
          <w:sz w:val="24"/>
          <w:szCs w:val="24"/>
        </w:rPr>
        <w:t>являются федеральные, краевые, м</w:t>
      </w:r>
      <w:r w:rsidRPr="00320D09">
        <w:rPr>
          <w:color w:val="1A1A1A"/>
          <w:sz w:val="24"/>
          <w:szCs w:val="24"/>
        </w:rPr>
        <w:t xml:space="preserve">естный </w:t>
      </w:r>
      <w:r w:rsidRPr="00A810AD">
        <w:rPr>
          <w:color w:val="1A1A1A"/>
          <w:sz w:val="24"/>
          <w:szCs w:val="24"/>
        </w:rPr>
        <w:t>бюджеты. В 202</w:t>
      </w:r>
      <w:r w:rsidR="00357059" w:rsidRPr="00320D09">
        <w:rPr>
          <w:color w:val="1A1A1A"/>
          <w:sz w:val="24"/>
          <w:szCs w:val="24"/>
        </w:rPr>
        <w:t>4</w:t>
      </w:r>
      <w:r w:rsidRPr="00A810AD">
        <w:rPr>
          <w:color w:val="1A1A1A"/>
          <w:sz w:val="24"/>
          <w:szCs w:val="24"/>
        </w:rPr>
        <w:t xml:space="preserve"> году </w:t>
      </w:r>
      <w:r w:rsidR="00633D00" w:rsidRPr="00320D09">
        <w:rPr>
          <w:color w:val="1A1A1A"/>
          <w:sz w:val="24"/>
          <w:szCs w:val="24"/>
        </w:rPr>
        <w:t>финансирование библиотечного фонда осуществлялось на основании государственной поддержки отрасли культуры (модернизация библиотек в части комплектования книжного фонда) в рамках подпрограммы «</w:t>
      </w:r>
      <w:r w:rsidR="00593151" w:rsidRPr="00320D09">
        <w:rPr>
          <w:color w:val="1A1A1A"/>
          <w:sz w:val="24"/>
          <w:szCs w:val="24"/>
        </w:rPr>
        <w:t>О</w:t>
      </w:r>
      <w:r w:rsidR="00633D00" w:rsidRPr="00320D09">
        <w:rPr>
          <w:color w:val="1A1A1A"/>
          <w:sz w:val="24"/>
          <w:szCs w:val="24"/>
        </w:rPr>
        <w:t xml:space="preserve">беспечение реализации государственной программы </w:t>
      </w:r>
      <w:r w:rsidR="00593151" w:rsidRPr="00320D09">
        <w:rPr>
          <w:color w:val="1A1A1A"/>
          <w:sz w:val="24"/>
          <w:szCs w:val="24"/>
        </w:rPr>
        <w:t xml:space="preserve">и прочие мероприятия» государственной программы Красноярского края «Развитие культуры и туризма»..  </w:t>
      </w:r>
    </w:p>
    <w:p w:rsidR="00A810AD" w:rsidRPr="00A810AD" w:rsidRDefault="00A810AD" w:rsidP="00320D09">
      <w:pPr>
        <w:shd w:val="clear" w:color="auto" w:fill="FFFFFF"/>
        <w:spacing w:line="276" w:lineRule="auto"/>
        <w:ind w:firstLine="567"/>
        <w:jc w:val="both"/>
        <w:rPr>
          <w:color w:val="1A1A1A"/>
          <w:sz w:val="24"/>
          <w:szCs w:val="24"/>
        </w:rPr>
      </w:pPr>
      <w:r w:rsidRPr="00A810AD">
        <w:rPr>
          <w:color w:val="1A1A1A"/>
          <w:sz w:val="24"/>
          <w:szCs w:val="24"/>
        </w:rPr>
        <w:t>В отчетном году федеральн</w:t>
      </w:r>
      <w:r w:rsidR="000E11C8" w:rsidRPr="00320D09">
        <w:rPr>
          <w:color w:val="1A1A1A"/>
          <w:sz w:val="24"/>
          <w:szCs w:val="24"/>
        </w:rPr>
        <w:t>ые средства</w:t>
      </w:r>
      <w:r w:rsidRPr="00A810AD">
        <w:rPr>
          <w:color w:val="1A1A1A"/>
          <w:sz w:val="24"/>
          <w:szCs w:val="24"/>
        </w:rPr>
        <w:t xml:space="preserve"> составил</w:t>
      </w:r>
      <w:r w:rsidR="000E11C8" w:rsidRPr="00320D09">
        <w:rPr>
          <w:color w:val="1A1A1A"/>
          <w:sz w:val="24"/>
          <w:szCs w:val="24"/>
        </w:rPr>
        <w:t>и</w:t>
      </w:r>
      <w:r w:rsidR="007013A5" w:rsidRPr="00320D09">
        <w:rPr>
          <w:color w:val="1A1A1A"/>
          <w:sz w:val="24"/>
          <w:szCs w:val="24"/>
        </w:rPr>
        <w:t xml:space="preserve"> </w:t>
      </w:r>
      <w:r w:rsidR="000E11C8" w:rsidRPr="00320D09">
        <w:rPr>
          <w:color w:val="1A1A1A"/>
          <w:sz w:val="24"/>
          <w:szCs w:val="24"/>
        </w:rPr>
        <w:t xml:space="preserve">62 905,97 </w:t>
      </w:r>
      <w:r w:rsidRPr="00A810AD">
        <w:rPr>
          <w:color w:val="1A1A1A"/>
          <w:sz w:val="24"/>
          <w:szCs w:val="24"/>
        </w:rPr>
        <w:t xml:space="preserve">руб. (приобретено - </w:t>
      </w:r>
      <w:r w:rsidR="000E11C8" w:rsidRPr="00320D09">
        <w:rPr>
          <w:color w:val="1A1A1A"/>
          <w:sz w:val="24"/>
          <w:szCs w:val="24"/>
        </w:rPr>
        <w:t>127</w:t>
      </w:r>
      <w:r w:rsidRPr="00A810AD">
        <w:rPr>
          <w:color w:val="1A1A1A"/>
          <w:sz w:val="24"/>
          <w:szCs w:val="24"/>
        </w:rPr>
        <w:t xml:space="preserve"> экз. документов), краев</w:t>
      </w:r>
      <w:r w:rsidR="000E11C8" w:rsidRPr="00320D09">
        <w:rPr>
          <w:color w:val="1A1A1A"/>
          <w:sz w:val="24"/>
          <w:szCs w:val="24"/>
        </w:rPr>
        <w:t>ые</w:t>
      </w:r>
      <w:r w:rsidRPr="00A810AD">
        <w:rPr>
          <w:color w:val="1A1A1A"/>
          <w:sz w:val="24"/>
          <w:szCs w:val="24"/>
        </w:rPr>
        <w:t xml:space="preserve"> </w:t>
      </w:r>
      <w:r w:rsidR="000E11C8" w:rsidRPr="00320D09">
        <w:rPr>
          <w:color w:val="1A1A1A"/>
          <w:sz w:val="24"/>
          <w:szCs w:val="24"/>
        </w:rPr>
        <w:t>–</w:t>
      </w:r>
      <w:r w:rsidRPr="00A810AD">
        <w:rPr>
          <w:color w:val="1A1A1A"/>
          <w:sz w:val="24"/>
          <w:szCs w:val="24"/>
        </w:rPr>
        <w:t xml:space="preserve"> </w:t>
      </w:r>
      <w:r w:rsidR="000E11C8" w:rsidRPr="00320D09">
        <w:rPr>
          <w:color w:val="1A1A1A"/>
          <w:sz w:val="24"/>
          <w:szCs w:val="24"/>
        </w:rPr>
        <w:t>113 100,00</w:t>
      </w:r>
      <w:r w:rsidRPr="00A810AD">
        <w:rPr>
          <w:color w:val="1A1A1A"/>
          <w:sz w:val="24"/>
          <w:szCs w:val="24"/>
        </w:rPr>
        <w:t xml:space="preserve"> руб. (</w:t>
      </w:r>
      <w:r w:rsidR="000E11C8" w:rsidRPr="00320D09">
        <w:rPr>
          <w:color w:val="1A1A1A"/>
          <w:sz w:val="24"/>
          <w:szCs w:val="24"/>
        </w:rPr>
        <w:t>186</w:t>
      </w:r>
      <w:r w:rsidRPr="00A810AD">
        <w:rPr>
          <w:color w:val="1A1A1A"/>
          <w:sz w:val="24"/>
          <w:szCs w:val="24"/>
        </w:rPr>
        <w:t xml:space="preserve"> экз.),</w:t>
      </w:r>
      <w:r w:rsidR="007013A5" w:rsidRPr="00320D09">
        <w:rPr>
          <w:color w:val="1A1A1A"/>
          <w:sz w:val="24"/>
          <w:szCs w:val="24"/>
        </w:rPr>
        <w:t xml:space="preserve"> </w:t>
      </w:r>
      <w:r w:rsidR="000E11C8" w:rsidRPr="00320D09">
        <w:rPr>
          <w:color w:val="1A1A1A"/>
          <w:sz w:val="24"/>
          <w:szCs w:val="24"/>
        </w:rPr>
        <w:t>средства</w:t>
      </w:r>
      <w:r w:rsidRPr="00A810AD">
        <w:rPr>
          <w:color w:val="1A1A1A"/>
          <w:sz w:val="24"/>
          <w:szCs w:val="24"/>
        </w:rPr>
        <w:t xml:space="preserve"> из местного бюджета составил</w:t>
      </w:r>
      <w:r w:rsidR="000E11C8" w:rsidRPr="00320D09">
        <w:rPr>
          <w:color w:val="1A1A1A"/>
          <w:sz w:val="24"/>
          <w:szCs w:val="24"/>
        </w:rPr>
        <w:t>и</w:t>
      </w:r>
      <w:r w:rsidRPr="00A810AD">
        <w:rPr>
          <w:color w:val="1A1A1A"/>
          <w:sz w:val="24"/>
          <w:szCs w:val="24"/>
        </w:rPr>
        <w:t xml:space="preserve"> </w:t>
      </w:r>
      <w:r w:rsidR="000E11C8" w:rsidRPr="00320D09">
        <w:rPr>
          <w:color w:val="1A1A1A"/>
          <w:sz w:val="24"/>
          <w:szCs w:val="24"/>
        </w:rPr>
        <w:t>939 600,00</w:t>
      </w:r>
      <w:r w:rsidRPr="00A810AD">
        <w:rPr>
          <w:color w:val="1A1A1A"/>
          <w:sz w:val="24"/>
          <w:szCs w:val="24"/>
        </w:rPr>
        <w:t xml:space="preserve"> руб. (</w:t>
      </w:r>
      <w:r w:rsidR="000E11C8" w:rsidRPr="00320D09">
        <w:rPr>
          <w:color w:val="1A1A1A"/>
          <w:sz w:val="24"/>
          <w:szCs w:val="24"/>
        </w:rPr>
        <w:t>приобретено 1500 экз.</w:t>
      </w:r>
      <w:r w:rsidRPr="00A810AD">
        <w:rPr>
          <w:color w:val="1A1A1A"/>
          <w:sz w:val="24"/>
          <w:szCs w:val="24"/>
        </w:rPr>
        <w:t xml:space="preserve"> документов</w:t>
      </w:r>
      <w:r w:rsidR="000E11C8" w:rsidRPr="00320D09">
        <w:rPr>
          <w:color w:val="1A1A1A"/>
          <w:sz w:val="24"/>
          <w:szCs w:val="24"/>
        </w:rPr>
        <w:t>).</w:t>
      </w:r>
      <w:r w:rsidRPr="00A810AD">
        <w:rPr>
          <w:color w:val="1A1A1A"/>
          <w:sz w:val="24"/>
          <w:szCs w:val="24"/>
        </w:rPr>
        <w:t xml:space="preserve"> Существенную роль в</w:t>
      </w:r>
      <w:r w:rsidR="004D0AF6" w:rsidRPr="00320D09">
        <w:rPr>
          <w:color w:val="1A1A1A"/>
          <w:sz w:val="24"/>
          <w:szCs w:val="24"/>
        </w:rPr>
        <w:t xml:space="preserve"> </w:t>
      </w:r>
      <w:r w:rsidRPr="00A810AD">
        <w:rPr>
          <w:color w:val="1A1A1A"/>
          <w:sz w:val="24"/>
          <w:szCs w:val="24"/>
        </w:rPr>
        <w:t xml:space="preserve">комплектовании фонда библиотек района играют </w:t>
      </w:r>
      <w:r w:rsidR="000E11C8" w:rsidRPr="00320D09">
        <w:rPr>
          <w:color w:val="1A1A1A"/>
          <w:sz w:val="24"/>
          <w:szCs w:val="24"/>
        </w:rPr>
        <w:t xml:space="preserve">дары КГАУК «Центр книги – Красноярский </w:t>
      </w:r>
      <w:proofErr w:type="spellStart"/>
      <w:r w:rsidR="000E11C8" w:rsidRPr="00320D09">
        <w:rPr>
          <w:color w:val="1A1A1A"/>
          <w:sz w:val="24"/>
          <w:szCs w:val="24"/>
        </w:rPr>
        <w:t>бибколлектор</w:t>
      </w:r>
      <w:proofErr w:type="spellEnd"/>
      <w:r w:rsidR="000E11C8" w:rsidRPr="00320D09">
        <w:rPr>
          <w:color w:val="1A1A1A"/>
          <w:sz w:val="24"/>
          <w:szCs w:val="24"/>
        </w:rPr>
        <w:t>» и</w:t>
      </w:r>
      <w:r w:rsidRPr="00A810AD">
        <w:rPr>
          <w:color w:val="1A1A1A"/>
          <w:sz w:val="24"/>
          <w:szCs w:val="24"/>
        </w:rPr>
        <w:t xml:space="preserve"> читателей</w:t>
      </w:r>
      <w:r w:rsidR="000E11C8" w:rsidRPr="00320D09">
        <w:rPr>
          <w:color w:val="1A1A1A"/>
          <w:sz w:val="24"/>
          <w:szCs w:val="24"/>
        </w:rPr>
        <w:t>.</w:t>
      </w:r>
      <w:r w:rsidRPr="00A810AD">
        <w:rPr>
          <w:color w:val="1A1A1A"/>
          <w:sz w:val="24"/>
          <w:szCs w:val="24"/>
        </w:rPr>
        <w:t xml:space="preserve"> Так, в</w:t>
      </w:r>
      <w:r w:rsidR="004D0AF6" w:rsidRPr="00320D09">
        <w:rPr>
          <w:color w:val="1A1A1A"/>
          <w:sz w:val="24"/>
          <w:szCs w:val="24"/>
        </w:rPr>
        <w:t xml:space="preserve"> </w:t>
      </w:r>
      <w:r w:rsidRPr="00A810AD">
        <w:rPr>
          <w:color w:val="1A1A1A"/>
          <w:sz w:val="24"/>
          <w:szCs w:val="24"/>
        </w:rPr>
        <w:t xml:space="preserve">фонд библиотек </w:t>
      </w:r>
      <w:r w:rsidR="000E11C8" w:rsidRPr="00320D09">
        <w:rPr>
          <w:color w:val="1A1A1A"/>
          <w:sz w:val="24"/>
          <w:szCs w:val="24"/>
        </w:rPr>
        <w:t xml:space="preserve">от КГАУК «Центр книги – Красноярский </w:t>
      </w:r>
      <w:proofErr w:type="spellStart"/>
      <w:r w:rsidR="000E11C8" w:rsidRPr="00320D09">
        <w:rPr>
          <w:color w:val="1A1A1A"/>
          <w:sz w:val="24"/>
          <w:szCs w:val="24"/>
        </w:rPr>
        <w:t>бибколлектор</w:t>
      </w:r>
      <w:proofErr w:type="spellEnd"/>
      <w:r w:rsidR="000E11C8" w:rsidRPr="00320D09">
        <w:rPr>
          <w:color w:val="1A1A1A"/>
          <w:sz w:val="24"/>
          <w:szCs w:val="24"/>
        </w:rPr>
        <w:t xml:space="preserve">» </w:t>
      </w:r>
      <w:r w:rsidRPr="00A810AD">
        <w:rPr>
          <w:color w:val="1A1A1A"/>
          <w:sz w:val="24"/>
          <w:szCs w:val="24"/>
        </w:rPr>
        <w:t xml:space="preserve">поступило </w:t>
      </w:r>
      <w:r w:rsidR="000E11C8" w:rsidRPr="00320D09">
        <w:rPr>
          <w:color w:val="1A1A1A"/>
          <w:sz w:val="24"/>
          <w:szCs w:val="24"/>
        </w:rPr>
        <w:t xml:space="preserve">49 </w:t>
      </w:r>
      <w:r w:rsidRPr="00A810AD">
        <w:rPr>
          <w:color w:val="1A1A1A"/>
          <w:sz w:val="24"/>
          <w:szCs w:val="24"/>
        </w:rPr>
        <w:t>экземпляров</w:t>
      </w:r>
      <w:r w:rsidR="004D0AF6" w:rsidRPr="00320D09">
        <w:rPr>
          <w:color w:val="1A1A1A"/>
          <w:sz w:val="24"/>
          <w:szCs w:val="24"/>
        </w:rPr>
        <w:t xml:space="preserve"> </w:t>
      </w:r>
      <w:r w:rsidRPr="00A810AD">
        <w:rPr>
          <w:color w:val="1A1A1A"/>
          <w:sz w:val="24"/>
          <w:szCs w:val="24"/>
        </w:rPr>
        <w:t xml:space="preserve">документов на сумму </w:t>
      </w:r>
      <w:r w:rsidR="000E11C8" w:rsidRPr="00320D09">
        <w:rPr>
          <w:color w:val="1A1A1A"/>
          <w:sz w:val="24"/>
          <w:szCs w:val="24"/>
        </w:rPr>
        <w:t>62 504,30</w:t>
      </w:r>
      <w:r w:rsidRPr="00A810AD">
        <w:rPr>
          <w:color w:val="1A1A1A"/>
          <w:sz w:val="24"/>
          <w:szCs w:val="24"/>
        </w:rPr>
        <w:t xml:space="preserve"> руб.</w:t>
      </w:r>
      <w:r w:rsidR="000E11C8" w:rsidRPr="00320D09">
        <w:rPr>
          <w:color w:val="1A1A1A"/>
          <w:sz w:val="24"/>
          <w:szCs w:val="24"/>
        </w:rPr>
        <w:t>, от читателей 88 экз. на сумму 30 728,91 рублей.</w:t>
      </w:r>
    </w:p>
    <w:p w:rsidR="000D26B5" w:rsidRPr="00320D09" w:rsidRDefault="000D26B5" w:rsidP="00320D09">
      <w:pPr>
        <w:pStyle w:val="afd"/>
        <w:spacing w:line="276" w:lineRule="auto"/>
        <w:ind w:left="0" w:firstLine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5.7 Обеспечение сохранности фондов</w:t>
      </w:r>
    </w:p>
    <w:p w:rsidR="004020CC" w:rsidRPr="00320D09" w:rsidRDefault="004852EA" w:rsidP="00320D09">
      <w:pPr>
        <w:pStyle w:val="Default"/>
        <w:spacing w:line="276" w:lineRule="auto"/>
        <w:ind w:firstLine="567"/>
        <w:jc w:val="both"/>
        <w:rPr>
          <w:color w:val="auto"/>
        </w:rPr>
      </w:pPr>
      <w:r w:rsidRPr="00320D09">
        <w:rPr>
          <w:color w:val="auto"/>
        </w:rPr>
        <w:t xml:space="preserve">Согласно графику, утвержденного приказом заведующего МБУ «ЦБС» проверки книжных фондов библиотек района запланированы на 2025 год. </w:t>
      </w:r>
      <w:r w:rsidR="004020CC" w:rsidRPr="00320D09">
        <w:rPr>
          <w:color w:val="auto"/>
        </w:rPr>
        <w:t>В 20</w:t>
      </w:r>
      <w:r w:rsidRPr="00320D09">
        <w:rPr>
          <w:color w:val="auto"/>
        </w:rPr>
        <w:t>24</w:t>
      </w:r>
      <w:r w:rsidR="004020CC" w:rsidRPr="00320D09">
        <w:rPr>
          <w:color w:val="auto"/>
        </w:rPr>
        <w:t xml:space="preserve"> году </w:t>
      </w:r>
      <w:r w:rsidRPr="00320D09">
        <w:rPr>
          <w:color w:val="auto"/>
        </w:rPr>
        <w:t xml:space="preserve">таких проверок не было. </w:t>
      </w:r>
      <w:r w:rsidR="004020CC" w:rsidRPr="00320D09">
        <w:rPr>
          <w:color w:val="auto"/>
        </w:rPr>
        <w:t xml:space="preserve"> Проверка осуществляется путем сверки книжного фонда с инвентарными книгами. </w:t>
      </w:r>
    </w:p>
    <w:p w:rsidR="004020CC" w:rsidRPr="00320D09" w:rsidRDefault="004020CC" w:rsidP="00320D09">
      <w:pPr>
        <w:pStyle w:val="Default"/>
        <w:spacing w:line="276" w:lineRule="auto"/>
        <w:ind w:firstLine="567"/>
        <w:jc w:val="both"/>
        <w:rPr>
          <w:color w:val="auto"/>
        </w:rPr>
      </w:pPr>
      <w:r w:rsidRPr="00320D09">
        <w:rPr>
          <w:color w:val="auto"/>
        </w:rPr>
        <w:t xml:space="preserve">Ведется работа с должниками. В библиотеках регулярно проводятся акции: </w:t>
      </w:r>
      <w:proofErr w:type="spellStart"/>
      <w:r w:rsidR="004852EA" w:rsidRPr="00320D09">
        <w:rPr>
          <w:color w:val="auto"/>
        </w:rPr>
        <w:t>Книжкин</w:t>
      </w:r>
      <w:proofErr w:type="spellEnd"/>
      <w:r w:rsidR="004852EA" w:rsidRPr="00320D09">
        <w:rPr>
          <w:color w:val="auto"/>
        </w:rPr>
        <w:t xml:space="preserve"> дом</w:t>
      </w:r>
      <w:r w:rsidRPr="00320D09">
        <w:rPr>
          <w:color w:val="auto"/>
        </w:rPr>
        <w:t xml:space="preserve">, </w:t>
      </w:r>
      <w:r w:rsidR="004852EA" w:rsidRPr="00320D09">
        <w:rPr>
          <w:color w:val="auto"/>
        </w:rPr>
        <w:t>Верните книги</w:t>
      </w:r>
      <w:r w:rsidRPr="00320D09">
        <w:rPr>
          <w:color w:val="auto"/>
        </w:rPr>
        <w:t xml:space="preserve">. </w:t>
      </w:r>
      <w:r w:rsidR="004852EA" w:rsidRPr="00320D09">
        <w:rPr>
          <w:color w:val="auto"/>
        </w:rPr>
        <w:t xml:space="preserve"> </w:t>
      </w:r>
    </w:p>
    <w:p w:rsidR="00A810AD" w:rsidRPr="00320D09" w:rsidRDefault="004020CC" w:rsidP="00320D09">
      <w:pPr>
        <w:pStyle w:val="Default"/>
        <w:spacing w:line="276" w:lineRule="auto"/>
        <w:ind w:firstLine="567"/>
        <w:jc w:val="both"/>
        <w:rPr>
          <w:color w:val="auto"/>
        </w:rPr>
      </w:pPr>
      <w:r w:rsidRPr="00320D09">
        <w:rPr>
          <w:color w:val="auto"/>
        </w:rPr>
        <w:t xml:space="preserve">Ежемесячно в санитарные дни проводится гигиеническая обработка документов. Фонд в структурных подразделениях хранится на металлических стеллажах. </w:t>
      </w:r>
    </w:p>
    <w:p w:rsidR="004020CC" w:rsidRPr="00320D09" w:rsidRDefault="004020CC" w:rsidP="00320D09">
      <w:pPr>
        <w:pStyle w:val="Default"/>
        <w:spacing w:line="276" w:lineRule="auto"/>
        <w:ind w:firstLine="567"/>
        <w:jc w:val="both"/>
        <w:rPr>
          <w:color w:val="auto"/>
        </w:rPr>
      </w:pPr>
      <w:r w:rsidRPr="00320D09">
        <w:rPr>
          <w:color w:val="auto"/>
        </w:rPr>
        <w:t xml:space="preserve">В целях исключения возможности распространения экстремистских изданий в библиотеках, </w:t>
      </w:r>
      <w:r w:rsidR="00A810AD" w:rsidRPr="00320D09">
        <w:rPr>
          <w:color w:val="auto"/>
        </w:rPr>
        <w:t>отделом комплектования МБУ «ЦБС»</w:t>
      </w:r>
      <w:r w:rsidRPr="00320D09">
        <w:rPr>
          <w:color w:val="auto"/>
        </w:rPr>
        <w:t xml:space="preserve"> еженедельно просматривается, обновляется </w:t>
      </w:r>
      <w:r w:rsidRPr="00320D09">
        <w:rPr>
          <w:color w:val="auto"/>
        </w:rPr>
        <w:lastRenderedPageBreak/>
        <w:t>и рассылается по электронной почте в структурные подразделения для ознакомления список экстремистских материалов</w:t>
      </w:r>
      <w:r w:rsidR="004852EA" w:rsidRPr="00320D09">
        <w:rPr>
          <w:color w:val="auto"/>
        </w:rPr>
        <w:t xml:space="preserve">. </w:t>
      </w:r>
    </w:p>
    <w:p w:rsidR="000D26B5" w:rsidRPr="00320D09" w:rsidRDefault="000D26B5" w:rsidP="00320D09">
      <w:pPr>
        <w:spacing w:line="276" w:lineRule="auto"/>
        <w:ind w:firstLine="426"/>
        <w:contextualSpacing/>
        <w:jc w:val="both"/>
        <w:rPr>
          <w:b/>
          <w:bCs/>
          <w:sz w:val="24"/>
          <w:szCs w:val="24"/>
        </w:rPr>
      </w:pPr>
      <w:r w:rsidRPr="00320D09">
        <w:rPr>
          <w:b/>
          <w:bCs/>
          <w:sz w:val="24"/>
          <w:szCs w:val="24"/>
        </w:rPr>
        <w:t>6. Цифровая инфраструктура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6.1 Анализ и оценка состояния компьютеризации библиотек</w:t>
      </w:r>
    </w:p>
    <w:p w:rsidR="00BB3D68" w:rsidRPr="00320D09" w:rsidRDefault="00BB3D68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</w:rPr>
      </w:pPr>
      <w:r w:rsidRPr="00320D09">
        <w:rPr>
          <w:rFonts w:eastAsia="Calibri"/>
          <w:color w:val="000000"/>
          <w:sz w:val="24"/>
          <w:szCs w:val="24"/>
        </w:rPr>
        <w:t>Для автоматизации библиотечных проце</w:t>
      </w:r>
      <w:r w:rsidR="0066281C" w:rsidRPr="00320D09">
        <w:rPr>
          <w:rFonts w:eastAsia="Calibri"/>
          <w:color w:val="000000"/>
          <w:sz w:val="24"/>
          <w:szCs w:val="24"/>
        </w:rPr>
        <w:t xml:space="preserve">ссов все библиотеки </w:t>
      </w:r>
      <w:r w:rsidR="00432CBE">
        <w:rPr>
          <w:rFonts w:eastAsia="Calibri"/>
          <w:color w:val="000000"/>
          <w:sz w:val="24"/>
          <w:szCs w:val="24"/>
        </w:rPr>
        <w:t>района</w:t>
      </w:r>
      <w:r w:rsidRPr="00320D09">
        <w:rPr>
          <w:rFonts w:eastAsia="Calibri"/>
          <w:color w:val="000000"/>
          <w:sz w:val="24"/>
          <w:szCs w:val="24"/>
        </w:rPr>
        <w:t xml:space="preserve"> оснащены компьютерной техникой (количество компьютеров составляет 5</w:t>
      </w:r>
      <w:r w:rsidR="0066281C" w:rsidRPr="00320D09">
        <w:rPr>
          <w:rFonts w:eastAsia="Calibri"/>
          <w:color w:val="000000"/>
          <w:sz w:val="24"/>
          <w:szCs w:val="24"/>
        </w:rPr>
        <w:t>1</w:t>
      </w:r>
      <w:r w:rsidRPr="00320D09">
        <w:rPr>
          <w:rFonts w:eastAsia="Calibri"/>
          <w:color w:val="000000"/>
          <w:sz w:val="24"/>
          <w:szCs w:val="24"/>
        </w:rPr>
        <w:t>, в том числе для пользователей – 3</w:t>
      </w:r>
      <w:r w:rsidR="0066281C" w:rsidRPr="00320D09">
        <w:rPr>
          <w:rFonts w:eastAsia="Calibri"/>
          <w:color w:val="000000"/>
          <w:sz w:val="24"/>
          <w:szCs w:val="24"/>
        </w:rPr>
        <w:t>4</w:t>
      </w:r>
      <w:r w:rsidRPr="00320D09">
        <w:rPr>
          <w:rFonts w:eastAsia="Calibri"/>
          <w:color w:val="000000"/>
          <w:sz w:val="24"/>
          <w:szCs w:val="24"/>
        </w:rPr>
        <w:t xml:space="preserve"> и имеют доступ к сети Интернет 5</w:t>
      </w:r>
      <w:r w:rsidR="0066281C" w:rsidRPr="00320D09">
        <w:rPr>
          <w:rFonts w:eastAsia="Calibri"/>
          <w:color w:val="000000"/>
          <w:sz w:val="24"/>
          <w:szCs w:val="24"/>
        </w:rPr>
        <w:t>1</w:t>
      </w:r>
      <w:r w:rsidR="00996CB3" w:rsidRPr="00320D09">
        <w:rPr>
          <w:rFonts w:eastAsia="Calibri"/>
          <w:color w:val="000000"/>
          <w:sz w:val="24"/>
          <w:szCs w:val="24"/>
        </w:rPr>
        <w:t>)</w:t>
      </w:r>
      <w:r w:rsidR="0066281C" w:rsidRPr="00320D09">
        <w:rPr>
          <w:rFonts w:eastAsia="Calibri"/>
          <w:color w:val="000000"/>
          <w:sz w:val="24"/>
          <w:szCs w:val="24"/>
        </w:rPr>
        <w:t>. К</w:t>
      </w:r>
      <w:r w:rsidRPr="00320D09">
        <w:rPr>
          <w:rFonts w:eastAsia="Calibri"/>
          <w:color w:val="000000"/>
          <w:sz w:val="24"/>
          <w:szCs w:val="24"/>
        </w:rPr>
        <w:t xml:space="preserve">оличество единиц копировальной техники составляет </w:t>
      </w:r>
      <w:r w:rsidR="0066281C" w:rsidRPr="00320D09">
        <w:rPr>
          <w:rFonts w:eastAsia="Calibri"/>
          <w:color w:val="000000"/>
          <w:sz w:val="24"/>
          <w:szCs w:val="24"/>
        </w:rPr>
        <w:t>22</w:t>
      </w:r>
      <w:r w:rsidRPr="00320D09">
        <w:rPr>
          <w:rFonts w:eastAsia="Calibri"/>
          <w:color w:val="000000"/>
          <w:sz w:val="24"/>
          <w:szCs w:val="24"/>
        </w:rPr>
        <w:t xml:space="preserve"> шт. </w:t>
      </w:r>
    </w:p>
    <w:p w:rsidR="00BB3D68" w:rsidRPr="00320D09" w:rsidRDefault="00BB3D68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</w:rPr>
      </w:pPr>
      <w:r w:rsidRPr="00320D09">
        <w:rPr>
          <w:rFonts w:eastAsia="Calibri"/>
          <w:color w:val="000000"/>
          <w:sz w:val="24"/>
          <w:szCs w:val="24"/>
        </w:rPr>
        <w:t>В 20</w:t>
      </w:r>
      <w:r w:rsidR="0066281C" w:rsidRPr="00320D09">
        <w:rPr>
          <w:rFonts w:eastAsia="Calibri"/>
          <w:color w:val="000000"/>
          <w:sz w:val="24"/>
          <w:szCs w:val="24"/>
        </w:rPr>
        <w:t>24</w:t>
      </w:r>
      <w:r w:rsidRPr="00320D09">
        <w:rPr>
          <w:rFonts w:eastAsia="Calibri"/>
          <w:color w:val="000000"/>
          <w:sz w:val="24"/>
          <w:szCs w:val="24"/>
        </w:rPr>
        <w:t xml:space="preserve"> году библиотечная система продолжает сотрудничество с Национальной Электронной Библиотекой, Президентс</w:t>
      </w:r>
      <w:r w:rsidR="0066281C" w:rsidRPr="00320D09">
        <w:rPr>
          <w:rFonts w:eastAsia="Calibri"/>
          <w:color w:val="000000"/>
          <w:sz w:val="24"/>
          <w:szCs w:val="24"/>
        </w:rPr>
        <w:t xml:space="preserve">кой библиотекой </w:t>
      </w:r>
      <w:r w:rsidRPr="00320D09">
        <w:rPr>
          <w:rFonts w:eastAsia="Calibri"/>
          <w:color w:val="000000"/>
          <w:sz w:val="24"/>
          <w:szCs w:val="24"/>
        </w:rPr>
        <w:t xml:space="preserve">и библиотекой </w:t>
      </w:r>
      <w:proofErr w:type="spellStart"/>
      <w:r w:rsidRPr="00320D09">
        <w:rPr>
          <w:rFonts w:eastAsia="Calibri"/>
          <w:color w:val="000000"/>
          <w:sz w:val="24"/>
          <w:szCs w:val="24"/>
        </w:rPr>
        <w:t>ЛитРес</w:t>
      </w:r>
      <w:proofErr w:type="spellEnd"/>
      <w:r w:rsidRPr="00320D09">
        <w:rPr>
          <w:rFonts w:eastAsia="Calibri"/>
          <w:color w:val="000000"/>
          <w:sz w:val="24"/>
          <w:szCs w:val="24"/>
        </w:rPr>
        <w:t xml:space="preserve">. </w:t>
      </w:r>
    </w:p>
    <w:p w:rsidR="0066281C" w:rsidRPr="00320D09" w:rsidRDefault="00BB3D68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</w:rPr>
      </w:pPr>
      <w:r w:rsidRPr="00320D09">
        <w:rPr>
          <w:rFonts w:eastAsia="Calibri"/>
          <w:color w:val="000000"/>
          <w:sz w:val="24"/>
          <w:szCs w:val="24"/>
        </w:rPr>
        <w:t>Сайт библиотечной системы продолжает свою работу, адрес сайта</w:t>
      </w:r>
      <w:r w:rsidR="0066281C" w:rsidRPr="00320D09">
        <w:rPr>
          <w:rFonts w:eastAsia="Calibri"/>
          <w:color w:val="000000"/>
          <w:sz w:val="24"/>
          <w:szCs w:val="24"/>
        </w:rPr>
        <w:t xml:space="preserve">: </w:t>
      </w:r>
      <w:hyperlink r:id="rId7" w:history="1">
        <w:r w:rsidR="0066281C" w:rsidRPr="00320D09">
          <w:rPr>
            <w:rStyle w:val="af6"/>
            <w:rFonts w:eastAsia="Calibri"/>
            <w:sz w:val="24"/>
            <w:szCs w:val="24"/>
          </w:rPr>
          <w:t>https://sevlib.ru/</w:t>
        </w:r>
      </w:hyperlink>
      <w:r w:rsidR="0066281C" w:rsidRPr="00320D09">
        <w:rPr>
          <w:rFonts w:eastAsia="Calibri"/>
          <w:color w:val="000000"/>
          <w:sz w:val="24"/>
          <w:szCs w:val="24"/>
        </w:rPr>
        <w:t>.</w:t>
      </w:r>
    </w:p>
    <w:p w:rsidR="00BB3D68" w:rsidRPr="00320D09" w:rsidRDefault="001748EF" w:rsidP="00320D09">
      <w:pPr>
        <w:spacing w:line="276" w:lineRule="auto"/>
        <w:ind w:firstLine="567"/>
        <w:contextualSpacing/>
        <w:jc w:val="both"/>
        <w:rPr>
          <w:i/>
          <w:iCs/>
          <w:sz w:val="24"/>
          <w:szCs w:val="24"/>
          <w:highlight w:val="yellow"/>
        </w:rPr>
      </w:pPr>
      <w:r w:rsidRPr="00320D09">
        <w:rPr>
          <w:rFonts w:eastAsia="Calibri"/>
          <w:color w:val="000000"/>
          <w:sz w:val="24"/>
          <w:szCs w:val="24"/>
        </w:rPr>
        <w:t>Посещаемость сайта</w:t>
      </w:r>
      <w:r w:rsidR="00BB3D68" w:rsidRPr="00320D09">
        <w:rPr>
          <w:rFonts w:eastAsia="Calibri"/>
          <w:color w:val="000000"/>
          <w:sz w:val="24"/>
          <w:szCs w:val="24"/>
        </w:rPr>
        <w:t xml:space="preserve"> библиоте</w:t>
      </w:r>
      <w:r w:rsidRPr="00320D09">
        <w:rPr>
          <w:rFonts w:eastAsia="Calibri"/>
          <w:color w:val="000000"/>
          <w:sz w:val="24"/>
          <w:szCs w:val="24"/>
        </w:rPr>
        <w:t>чной системы</w:t>
      </w:r>
      <w:r w:rsidR="00BB3D68" w:rsidRPr="00320D09">
        <w:rPr>
          <w:rFonts w:eastAsia="Calibri"/>
          <w:color w:val="000000"/>
          <w:sz w:val="24"/>
          <w:szCs w:val="24"/>
        </w:rPr>
        <w:t xml:space="preserve"> в 20</w:t>
      </w:r>
      <w:r w:rsidR="0066281C" w:rsidRPr="00320D09">
        <w:rPr>
          <w:rFonts w:eastAsia="Calibri"/>
          <w:color w:val="000000"/>
          <w:sz w:val="24"/>
          <w:szCs w:val="24"/>
        </w:rPr>
        <w:t>24</w:t>
      </w:r>
      <w:r w:rsidR="00BB3D68" w:rsidRPr="00320D09">
        <w:rPr>
          <w:rFonts w:eastAsia="Calibri"/>
          <w:color w:val="000000"/>
          <w:sz w:val="24"/>
          <w:szCs w:val="24"/>
        </w:rPr>
        <w:t xml:space="preserve"> году составила </w:t>
      </w:r>
      <w:r w:rsidRPr="00320D09">
        <w:rPr>
          <w:rFonts w:eastAsia="Calibri"/>
          <w:color w:val="000000"/>
          <w:sz w:val="24"/>
          <w:szCs w:val="24"/>
        </w:rPr>
        <w:t>9 615</w:t>
      </w:r>
      <w:r w:rsidR="00BB3D68" w:rsidRPr="00320D09">
        <w:rPr>
          <w:rFonts w:eastAsia="Calibri"/>
          <w:color w:val="000000"/>
          <w:sz w:val="24"/>
          <w:szCs w:val="24"/>
        </w:rPr>
        <w:t>.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6.2 Анализ и оценка состояния интернетизации библиотек</w:t>
      </w:r>
    </w:p>
    <w:p w:rsidR="00F75965" w:rsidRPr="00320D09" w:rsidRDefault="00F75965" w:rsidP="00320D09">
      <w:pPr>
        <w:spacing w:line="276" w:lineRule="auto"/>
        <w:ind w:firstLine="567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К сети Интернет подключены 8 библиотек района, обеспеченных компьютеризованными посадочными местами для пользователей с возможностью выхода в Интернет. 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6.3 Анализ и оценка состояния автоматизации библиотечных процессов</w:t>
      </w:r>
    </w:p>
    <w:p w:rsidR="00891FA8" w:rsidRPr="00320D09" w:rsidRDefault="0068434A" w:rsidP="00320D09">
      <w:pPr>
        <w:spacing w:line="276" w:lineRule="auto"/>
        <w:ind w:firstLine="567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МБУ «ЦБС» </w:t>
      </w:r>
      <w:r w:rsidR="00BB31D7" w:rsidRPr="00320D09">
        <w:rPr>
          <w:sz w:val="24"/>
          <w:szCs w:val="24"/>
        </w:rPr>
        <w:t>традиционно занимается обработкой поступлений и ведением электронного каталога</w:t>
      </w:r>
    </w:p>
    <w:p w:rsidR="000D26B5" w:rsidRPr="00320D09" w:rsidRDefault="000D26B5" w:rsidP="00320D09">
      <w:pPr>
        <w:spacing w:line="276" w:lineRule="auto"/>
        <w:ind w:firstLine="567"/>
        <w:contextualSpacing/>
        <w:jc w:val="both"/>
        <w:rPr>
          <w:b/>
          <w:bCs/>
          <w:sz w:val="24"/>
          <w:szCs w:val="24"/>
        </w:rPr>
      </w:pPr>
      <w:r w:rsidRPr="00320D09">
        <w:rPr>
          <w:b/>
          <w:bCs/>
          <w:sz w:val="24"/>
          <w:szCs w:val="24"/>
        </w:rPr>
        <w:t>Краткие выводы по разделу. Темпы модернизации (трансформации) цифровой инфраструктуры муниципальных библиотек.</w:t>
      </w:r>
    </w:p>
    <w:p w:rsidR="00BB31D7" w:rsidRPr="00320D09" w:rsidRDefault="00BB31D7" w:rsidP="00320D09">
      <w:pPr>
        <w:spacing w:line="276" w:lineRule="auto"/>
        <w:ind w:firstLine="567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Библиотеки Северо-Енисейского района достаточно хорошо оснащены компьютерной техникой. Сотрудники регулярно проходят обучение по использованию в профессиональной деятельности технологий и инструментов цифровизации. Проблемы с подключением библиотек к сети Интернет отсутствуют. </w:t>
      </w:r>
    </w:p>
    <w:p w:rsidR="00D6380D" w:rsidRPr="00320D09" w:rsidRDefault="00D6380D" w:rsidP="00320D09">
      <w:pPr>
        <w:spacing w:line="276" w:lineRule="auto"/>
        <w:ind w:firstLine="567"/>
        <w:contextualSpacing/>
        <w:jc w:val="both"/>
        <w:rPr>
          <w:b/>
          <w:bCs/>
          <w:sz w:val="24"/>
          <w:szCs w:val="24"/>
        </w:rPr>
      </w:pPr>
    </w:p>
    <w:p w:rsidR="000D26B5" w:rsidRPr="00320D09" w:rsidRDefault="000D26B5" w:rsidP="00320D09">
      <w:pPr>
        <w:spacing w:line="276" w:lineRule="auto"/>
        <w:ind w:left="426"/>
        <w:jc w:val="both"/>
        <w:rPr>
          <w:b/>
          <w:bCs/>
          <w:sz w:val="24"/>
          <w:szCs w:val="24"/>
        </w:rPr>
      </w:pPr>
      <w:r w:rsidRPr="00320D09">
        <w:rPr>
          <w:b/>
          <w:bCs/>
          <w:sz w:val="24"/>
          <w:szCs w:val="24"/>
        </w:rPr>
        <w:t xml:space="preserve">7.Электронные и сетевые ресурсы </w:t>
      </w:r>
    </w:p>
    <w:p w:rsidR="000D26B5" w:rsidRPr="00320D09" w:rsidRDefault="000D26B5" w:rsidP="00320D09">
      <w:pPr>
        <w:spacing w:line="276" w:lineRule="auto"/>
        <w:ind w:left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7.1 Формирование электронных каталогов и других баз данных</w:t>
      </w:r>
    </w:p>
    <w:p w:rsidR="00BB3D68" w:rsidRPr="00320D09" w:rsidRDefault="00BB3D68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</w:rPr>
      </w:pPr>
      <w:r w:rsidRPr="00320D09">
        <w:rPr>
          <w:rFonts w:eastAsia="Calibri"/>
          <w:color w:val="000000"/>
          <w:sz w:val="24"/>
          <w:szCs w:val="24"/>
        </w:rPr>
        <w:t xml:space="preserve">Формирование электронного каталога в библиотечной системе осуществляется отделом комплектования и обработки </w:t>
      </w:r>
      <w:r w:rsidR="00996CB3" w:rsidRPr="00320D09">
        <w:rPr>
          <w:rFonts w:eastAsia="Calibri"/>
          <w:color w:val="000000"/>
          <w:sz w:val="24"/>
          <w:szCs w:val="24"/>
        </w:rPr>
        <w:t xml:space="preserve">литературы МБУ </w:t>
      </w:r>
      <w:r w:rsidR="001D166F" w:rsidRPr="00320D09">
        <w:rPr>
          <w:rFonts w:eastAsia="Calibri"/>
          <w:color w:val="000000"/>
          <w:sz w:val="24"/>
          <w:szCs w:val="24"/>
        </w:rPr>
        <w:t>«</w:t>
      </w:r>
      <w:r w:rsidR="00996CB3" w:rsidRPr="00320D09">
        <w:rPr>
          <w:rFonts w:eastAsia="Calibri"/>
          <w:color w:val="000000"/>
          <w:sz w:val="24"/>
          <w:szCs w:val="24"/>
        </w:rPr>
        <w:t>ЦБС</w:t>
      </w:r>
      <w:r w:rsidR="001D166F" w:rsidRPr="00320D09">
        <w:rPr>
          <w:rFonts w:eastAsia="Calibri"/>
          <w:color w:val="000000"/>
          <w:sz w:val="24"/>
          <w:szCs w:val="24"/>
        </w:rPr>
        <w:t>»</w:t>
      </w:r>
      <w:r w:rsidRPr="00320D09">
        <w:rPr>
          <w:rFonts w:eastAsia="Calibri"/>
          <w:color w:val="000000"/>
          <w:sz w:val="24"/>
          <w:szCs w:val="24"/>
        </w:rPr>
        <w:t xml:space="preserve"> на базе </w:t>
      </w:r>
      <w:r w:rsidR="0068434A" w:rsidRPr="00320D09">
        <w:rPr>
          <w:rFonts w:eastAsia="Calibri"/>
          <w:color w:val="000000"/>
          <w:sz w:val="24"/>
          <w:szCs w:val="24"/>
        </w:rPr>
        <w:t>САБ</w:t>
      </w:r>
      <w:r w:rsidRPr="00320D09">
        <w:rPr>
          <w:rFonts w:eastAsia="Calibri"/>
          <w:color w:val="000000"/>
          <w:sz w:val="24"/>
          <w:szCs w:val="24"/>
        </w:rPr>
        <w:t xml:space="preserve"> </w:t>
      </w:r>
      <w:r w:rsidR="0068434A" w:rsidRPr="00320D09">
        <w:rPr>
          <w:rFonts w:eastAsia="Calibri"/>
          <w:color w:val="000000"/>
          <w:sz w:val="24"/>
          <w:szCs w:val="24"/>
        </w:rPr>
        <w:t>«</w:t>
      </w:r>
      <w:r w:rsidR="00996CB3" w:rsidRPr="00320D09">
        <w:rPr>
          <w:rFonts w:eastAsia="Calibri"/>
          <w:color w:val="000000"/>
          <w:sz w:val="24"/>
          <w:szCs w:val="24"/>
        </w:rPr>
        <w:t xml:space="preserve">ИРБИС </w:t>
      </w:r>
      <w:r w:rsidR="0068434A" w:rsidRPr="00320D09">
        <w:rPr>
          <w:rFonts w:eastAsia="Calibri"/>
          <w:color w:val="000000"/>
          <w:sz w:val="24"/>
          <w:szCs w:val="24"/>
        </w:rPr>
        <w:t>–</w:t>
      </w:r>
      <w:r w:rsidR="00996CB3" w:rsidRPr="00320D09">
        <w:rPr>
          <w:rFonts w:eastAsia="Calibri"/>
          <w:color w:val="000000"/>
          <w:sz w:val="24"/>
          <w:szCs w:val="24"/>
        </w:rPr>
        <w:t xml:space="preserve"> 64</w:t>
      </w:r>
      <w:r w:rsidR="0068434A" w:rsidRPr="00320D09">
        <w:rPr>
          <w:rFonts w:eastAsia="Calibri"/>
          <w:color w:val="000000"/>
          <w:sz w:val="24"/>
          <w:szCs w:val="24"/>
        </w:rPr>
        <w:t>»</w:t>
      </w:r>
      <w:r w:rsidRPr="00320D09">
        <w:rPr>
          <w:rFonts w:eastAsia="Calibri"/>
          <w:color w:val="000000"/>
          <w:sz w:val="24"/>
          <w:szCs w:val="24"/>
        </w:rPr>
        <w:t xml:space="preserve">. </w:t>
      </w:r>
    </w:p>
    <w:p w:rsidR="00BB3D68" w:rsidRPr="00320D09" w:rsidRDefault="00BB3D68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</w:rPr>
      </w:pPr>
      <w:r w:rsidRPr="00320D09">
        <w:rPr>
          <w:rFonts w:eastAsia="Calibri"/>
          <w:color w:val="000000"/>
          <w:sz w:val="24"/>
          <w:szCs w:val="24"/>
        </w:rPr>
        <w:t xml:space="preserve">Объем электронного каталога составляет </w:t>
      </w:r>
      <w:r w:rsidR="00514BD4" w:rsidRPr="00320D09">
        <w:rPr>
          <w:rFonts w:eastAsia="Calibri"/>
          <w:color w:val="000000"/>
          <w:sz w:val="24"/>
          <w:szCs w:val="24"/>
        </w:rPr>
        <w:t>82 036</w:t>
      </w:r>
      <w:r w:rsidRPr="00320D09">
        <w:rPr>
          <w:rFonts w:eastAsia="Calibri"/>
          <w:color w:val="000000"/>
          <w:sz w:val="24"/>
          <w:szCs w:val="24"/>
        </w:rPr>
        <w:t xml:space="preserve"> запис</w:t>
      </w:r>
      <w:r w:rsidR="00514BD4" w:rsidRPr="00320D09">
        <w:rPr>
          <w:rFonts w:eastAsia="Calibri"/>
          <w:color w:val="000000"/>
          <w:sz w:val="24"/>
          <w:szCs w:val="24"/>
        </w:rPr>
        <w:t>ей</w:t>
      </w:r>
      <w:r w:rsidRPr="00320D09">
        <w:rPr>
          <w:rFonts w:eastAsia="Calibri"/>
          <w:color w:val="000000"/>
          <w:sz w:val="24"/>
          <w:szCs w:val="24"/>
        </w:rPr>
        <w:t xml:space="preserve">, все записи доступны в сети Интернет. </w:t>
      </w:r>
    </w:p>
    <w:p w:rsidR="000D26B5" w:rsidRPr="00320D09" w:rsidRDefault="000D26B5" w:rsidP="00320D09">
      <w:pPr>
        <w:spacing w:line="276" w:lineRule="auto"/>
        <w:ind w:left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7.</w:t>
      </w:r>
      <w:r w:rsidR="000B2D40" w:rsidRPr="00320D09">
        <w:rPr>
          <w:i/>
          <w:iCs/>
          <w:sz w:val="24"/>
          <w:szCs w:val="24"/>
        </w:rPr>
        <w:t>2</w:t>
      </w:r>
      <w:r w:rsidRPr="00320D09">
        <w:rPr>
          <w:i/>
          <w:iCs/>
          <w:sz w:val="24"/>
          <w:szCs w:val="24"/>
        </w:rPr>
        <w:t xml:space="preserve"> Обеспечение пользователям доступа к открытым электронным ресурсам.</w:t>
      </w:r>
    </w:p>
    <w:p w:rsidR="00BB3D68" w:rsidRPr="00320D09" w:rsidRDefault="00BB3D68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</w:rPr>
      </w:pPr>
      <w:r w:rsidRPr="00320D09">
        <w:rPr>
          <w:rFonts w:eastAsia="Calibri"/>
          <w:color w:val="000000"/>
          <w:sz w:val="24"/>
          <w:szCs w:val="24"/>
        </w:rPr>
        <w:t>В системе организовано обеспечение удаленным пользователям доступа к полнотекстовым документам электронных библиот</w:t>
      </w:r>
      <w:r w:rsidR="00996CB3" w:rsidRPr="00320D09">
        <w:rPr>
          <w:rFonts w:eastAsia="Calibri"/>
          <w:color w:val="000000"/>
          <w:sz w:val="24"/>
          <w:szCs w:val="24"/>
        </w:rPr>
        <w:t xml:space="preserve">ечных систем </w:t>
      </w:r>
      <w:proofErr w:type="spellStart"/>
      <w:r w:rsidR="00996CB3" w:rsidRPr="00320D09">
        <w:rPr>
          <w:rFonts w:eastAsia="Calibri"/>
          <w:color w:val="000000"/>
          <w:sz w:val="24"/>
          <w:szCs w:val="24"/>
        </w:rPr>
        <w:t>Литрес</w:t>
      </w:r>
      <w:proofErr w:type="spellEnd"/>
      <w:r w:rsidRPr="00320D09">
        <w:rPr>
          <w:rFonts w:eastAsia="Calibri"/>
          <w:color w:val="000000"/>
          <w:sz w:val="24"/>
          <w:szCs w:val="24"/>
        </w:rPr>
        <w:t xml:space="preserve">, НЭБ, Президентская библиотека. </w:t>
      </w:r>
    </w:p>
    <w:p w:rsidR="00BB3D68" w:rsidRPr="00320D09" w:rsidRDefault="00996CB3" w:rsidP="00320D09">
      <w:pPr>
        <w:spacing w:line="276" w:lineRule="auto"/>
        <w:ind w:firstLine="567"/>
        <w:jc w:val="both"/>
        <w:rPr>
          <w:i/>
          <w:iCs/>
          <w:sz w:val="24"/>
          <w:szCs w:val="24"/>
          <w:highlight w:val="yellow"/>
        </w:rPr>
      </w:pPr>
      <w:r w:rsidRPr="00320D09">
        <w:rPr>
          <w:rFonts w:eastAsia="Calibri"/>
          <w:color w:val="000000"/>
          <w:sz w:val="24"/>
          <w:szCs w:val="24"/>
        </w:rPr>
        <w:t>Центральная районная библиотека им. М.А. Булгакова</w:t>
      </w:r>
      <w:r w:rsidR="00BB3D68" w:rsidRPr="00320D09">
        <w:rPr>
          <w:rFonts w:eastAsia="Calibri"/>
          <w:color w:val="000000"/>
          <w:sz w:val="24"/>
          <w:szCs w:val="24"/>
        </w:rPr>
        <w:t xml:space="preserve"> регулярно провод</w:t>
      </w:r>
      <w:r w:rsidR="006F1AB9">
        <w:rPr>
          <w:rFonts w:eastAsia="Calibri"/>
          <w:color w:val="000000"/>
          <w:sz w:val="24"/>
          <w:szCs w:val="24"/>
        </w:rPr>
        <w:t>и</w:t>
      </w:r>
      <w:r w:rsidR="00BB3D68" w:rsidRPr="00320D09">
        <w:rPr>
          <w:rFonts w:eastAsia="Calibri"/>
          <w:color w:val="000000"/>
          <w:sz w:val="24"/>
          <w:szCs w:val="24"/>
        </w:rPr>
        <w:t xml:space="preserve">т работу по </w:t>
      </w:r>
      <w:r w:rsidRPr="00320D09">
        <w:rPr>
          <w:rFonts w:eastAsia="Calibri"/>
          <w:color w:val="000000"/>
          <w:sz w:val="24"/>
          <w:szCs w:val="24"/>
        </w:rPr>
        <w:t>привлечению</w:t>
      </w:r>
      <w:r w:rsidR="00BB3D68" w:rsidRPr="00320D09">
        <w:rPr>
          <w:rFonts w:eastAsia="Calibri"/>
          <w:color w:val="000000"/>
          <w:sz w:val="24"/>
          <w:szCs w:val="24"/>
        </w:rPr>
        <w:t xml:space="preserve"> интереса пользователей к электронным ресурсам. Рекламная деятельность осуществляется путем анонс</w:t>
      </w:r>
      <w:r w:rsidRPr="00320D09">
        <w:rPr>
          <w:rFonts w:eastAsia="Calibri"/>
          <w:color w:val="000000"/>
          <w:sz w:val="24"/>
          <w:szCs w:val="24"/>
        </w:rPr>
        <w:t>ирования</w:t>
      </w:r>
      <w:r w:rsidR="00BB3D68" w:rsidRPr="00320D09">
        <w:rPr>
          <w:rFonts w:eastAsia="Calibri"/>
          <w:color w:val="000000"/>
          <w:sz w:val="24"/>
          <w:szCs w:val="24"/>
        </w:rPr>
        <w:t xml:space="preserve"> предстоящих мероприятий в новостях </w:t>
      </w:r>
      <w:r w:rsidRPr="00320D09">
        <w:rPr>
          <w:rFonts w:eastAsia="Calibri"/>
          <w:color w:val="000000"/>
          <w:sz w:val="24"/>
          <w:szCs w:val="24"/>
        </w:rPr>
        <w:t>информационной службы МКУ «СЕМИС» (Культурная афиша),</w:t>
      </w:r>
      <w:r w:rsidR="00BB3D68" w:rsidRPr="00320D09">
        <w:rPr>
          <w:rFonts w:eastAsia="Calibri"/>
          <w:color w:val="000000"/>
          <w:sz w:val="24"/>
          <w:szCs w:val="24"/>
        </w:rPr>
        <w:t xml:space="preserve"> на сайтах</w:t>
      </w:r>
      <w:r w:rsidRPr="00320D09">
        <w:rPr>
          <w:rFonts w:eastAsia="Calibri"/>
          <w:color w:val="000000"/>
          <w:sz w:val="24"/>
          <w:szCs w:val="24"/>
        </w:rPr>
        <w:t>:</w:t>
      </w:r>
      <w:r w:rsidR="00BB3D68" w:rsidRPr="00320D09">
        <w:rPr>
          <w:rFonts w:eastAsia="Calibri"/>
          <w:color w:val="000000"/>
          <w:sz w:val="24"/>
          <w:szCs w:val="24"/>
        </w:rPr>
        <w:t xml:space="preserve"> администрации </w:t>
      </w:r>
      <w:r w:rsidRPr="00320D09">
        <w:rPr>
          <w:rFonts w:eastAsia="Calibri"/>
          <w:color w:val="000000"/>
          <w:sz w:val="24"/>
          <w:szCs w:val="24"/>
        </w:rPr>
        <w:t>Северо-Енисейского района</w:t>
      </w:r>
      <w:r w:rsidR="00BB3D68" w:rsidRPr="00320D09">
        <w:rPr>
          <w:rFonts w:eastAsia="Calibri"/>
          <w:color w:val="000000"/>
          <w:sz w:val="24"/>
          <w:szCs w:val="24"/>
        </w:rPr>
        <w:t>,</w:t>
      </w:r>
      <w:r w:rsidRPr="00320D09">
        <w:rPr>
          <w:rFonts w:eastAsia="Calibri"/>
          <w:color w:val="000000"/>
          <w:sz w:val="24"/>
          <w:szCs w:val="24"/>
        </w:rPr>
        <w:t xml:space="preserve"> Отдела культуры администрации Северо-Енисейского района, МБУ «ЦБС»</w:t>
      </w:r>
      <w:r w:rsidR="00BB3D68" w:rsidRPr="00320D09">
        <w:rPr>
          <w:rFonts w:eastAsia="Calibri"/>
          <w:color w:val="000000"/>
          <w:sz w:val="24"/>
          <w:szCs w:val="24"/>
        </w:rPr>
        <w:t xml:space="preserve">, </w:t>
      </w:r>
      <w:r w:rsidRPr="00320D09">
        <w:rPr>
          <w:rFonts w:eastAsia="Calibri"/>
          <w:color w:val="000000"/>
          <w:sz w:val="24"/>
          <w:szCs w:val="24"/>
        </w:rPr>
        <w:t xml:space="preserve">на </w:t>
      </w:r>
      <w:r w:rsidR="00BB3D68" w:rsidRPr="00320D09">
        <w:rPr>
          <w:rFonts w:eastAsia="Calibri"/>
          <w:color w:val="000000"/>
          <w:sz w:val="24"/>
          <w:szCs w:val="24"/>
        </w:rPr>
        <w:t>страниц</w:t>
      </w:r>
      <w:r w:rsidRPr="00320D09">
        <w:rPr>
          <w:rFonts w:eastAsia="Calibri"/>
          <w:color w:val="000000"/>
          <w:sz w:val="24"/>
          <w:szCs w:val="24"/>
        </w:rPr>
        <w:t>ах</w:t>
      </w:r>
      <w:r w:rsidR="00BB3D68" w:rsidRPr="00320D09">
        <w:rPr>
          <w:rFonts w:eastAsia="Calibri"/>
          <w:color w:val="000000"/>
          <w:sz w:val="24"/>
          <w:szCs w:val="24"/>
        </w:rPr>
        <w:t xml:space="preserve"> библиотек</w:t>
      </w:r>
      <w:r w:rsidRPr="00320D09">
        <w:rPr>
          <w:rFonts w:eastAsia="Calibri"/>
          <w:color w:val="000000"/>
          <w:sz w:val="24"/>
          <w:szCs w:val="24"/>
        </w:rPr>
        <w:t xml:space="preserve"> </w:t>
      </w:r>
      <w:r w:rsidR="006F1AB9">
        <w:rPr>
          <w:rFonts w:eastAsia="Calibri"/>
          <w:color w:val="000000"/>
          <w:sz w:val="24"/>
          <w:szCs w:val="24"/>
        </w:rPr>
        <w:t xml:space="preserve">Одноклассники, </w:t>
      </w:r>
      <w:proofErr w:type="spellStart"/>
      <w:r w:rsidR="00BB3D68" w:rsidRPr="00320D09">
        <w:rPr>
          <w:rFonts w:eastAsia="Calibri"/>
          <w:color w:val="000000"/>
          <w:sz w:val="24"/>
          <w:szCs w:val="24"/>
        </w:rPr>
        <w:t>Вконтакте</w:t>
      </w:r>
      <w:proofErr w:type="spellEnd"/>
      <w:r w:rsidRPr="00320D09">
        <w:rPr>
          <w:rFonts w:eastAsia="Calibri"/>
          <w:color w:val="000000"/>
          <w:sz w:val="24"/>
          <w:szCs w:val="24"/>
        </w:rPr>
        <w:t>, Телеграмм канале.</w:t>
      </w:r>
    </w:p>
    <w:p w:rsidR="000D26B5" w:rsidRPr="00320D09" w:rsidRDefault="000D26B5" w:rsidP="00320D09">
      <w:pPr>
        <w:spacing w:line="276" w:lineRule="auto"/>
        <w:ind w:left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7.</w:t>
      </w:r>
      <w:r w:rsidR="000B2D40" w:rsidRPr="00320D09">
        <w:rPr>
          <w:i/>
          <w:iCs/>
          <w:sz w:val="24"/>
          <w:szCs w:val="24"/>
        </w:rPr>
        <w:t>3</w:t>
      </w:r>
      <w:r w:rsidRPr="00320D09">
        <w:rPr>
          <w:i/>
          <w:iCs/>
          <w:sz w:val="24"/>
          <w:szCs w:val="24"/>
        </w:rPr>
        <w:t xml:space="preserve"> Представительство муниципальных библиотек в сети интернет.</w:t>
      </w:r>
    </w:p>
    <w:p w:rsidR="001D166F" w:rsidRPr="00320D09" w:rsidRDefault="00891FA8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</w:rPr>
      </w:pPr>
      <w:r w:rsidRPr="00320D09">
        <w:rPr>
          <w:rFonts w:eastAsia="Calibri"/>
          <w:color w:val="000000"/>
          <w:sz w:val="24"/>
          <w:szCs w:val="24"/>
        </w:rPr>
        <w:t xml:space="preserve">Библиотечная система Северо-Енисейского района </w:t>
      </w:r>
      <w:r w:rsidR="003F564F" w:rsidRPr="00320D09">
        <w:rPr>
          <w:rFonts w:eastAsia="Calibri"/>
          <w:color w:val="000000"/>
          <w:sz w:val="24"/>
          <w:szCs w:val="24"/>
        </w:rPr>
        <w:t xml:space="preserve">имеет </w:t>
      </w:r>
      <w:r w:rsidR="001D166F" w:rsidRPr="00320D09">
        <w:rPr>
          <w:rFonts w:eastAsia="Calibri"/>
          <w:color w:val="000000"/>
          <w:sz w:val="24"/>
          <w:szCs w:val="24"/>
        </w:rPr>
        <w:t xml:space="preserve">собственный </w:t>
      </w:r>
      <w:r w:rsidR="00E17D37" w:rsidRPr="00320D09">
        <w:rPr>
          <w:rFonts w:eastAsia="Calibri"/>
          <w:color w:val="000000"/>
          <w:sz w:val="24"/>
          <w:szCs w:val="24"/>
        </w:rPr>
        <w:t>сайт</w:t>
      </w:r>
      <w:r w:rsidR="001D166F" w:rsidRPr="00320D09">
        <w:rPr>
          <w:rFonts w:eastAsia="Calibri"/>
          <w:color w:val="000000"/>
          <w:sz w:val="24"/>
          <w:szCs w:val="24"/>
        </w:rPr>
        <w:t xml:space="preserve"> (</w:t>
      </w:r>
      <w:hyperlink r:id="rId8" w:history="1">
        <w:r w:rsidR="001D166F" w:rsidRPr="00320D09">
          <w:rPr>
            <w:rStyle w:val="af6"/>
            <w:rFonts w:eastAsia="Calibri"/>
            <w:sz w:val="24"/>
            <w:szCs w:val="24"/>
          </w:rPr>
          <w:t>https://sevlib.ru/</w:t>
        </w:r>
      </w:hyperlink>
      <w:r w:rsidR="001D166F" w:rsidRPr="00320D09">
        <w:rPr>
          <w:rFonts w:eastAsia="Calibri"/>
          <w:color w:val="000000"/>
          <w:sz w:val="24"/>
          <w:szCs w:val="24"/>
        </w:rPr>
        <w:t>), на котором размещается информация о всех библиотеках района.</w:t>
      </w:r>
    </w:p>
    <w:p w:rsidR="00E17D37" w:rsidRPr="00320D09" w:rsidRDefault="001D166F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</w:rPr>
      </w:pPr>
      <w:r w:rsidRPr="00320D09">
        <w:rPr>
          <w:rFonts w:eastAsia="Calibri"/>
          <w:color w:val="000000"/>
          <w:sz w:val="24"/>
          <w:szCs w:val="24"/>
        </w:rPr>
        <w:t xml:space="preserve">Кроме того, у каждого структурного подразделения (библиотеки) есть своя страничка в социальных сетях </w:t>
      </w:r>
      <w:r w:rsidR="00E17D37" w:rsidRPr="00320D09">
        <w:rPr>
          <w:rFonts w:eastAsia="Calibri"/>
          <w:color w:val="000000"/>
          <w:sz w:val="24"/>
          <w:szCs w:val="24"/>
        </w:rPr>
        <w:t xml:space="preserve"> </w:t>
      </w:r>
    </w:p>
    <w:p w:rsidR="000D26B5" w:rsidRPr="00320D09" w:rsidRDefault="000D26B5" w:rsidP="00320D09">
      <w:pPr>
        <w:spacing w:line="276" w:lineRule="auto"/>
        <w:ind w:left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7.</w:t>
      </w:r>
      <w:r w:rsidR="000B2D40" w:rsidRPr="00320D09">
        <w:rPr>
          <w:i/>
          <w:iCs/>
          <w:sz w:val="24"/>
          <w:szCs w:val="24"/>
        </w:rPr>
        <w:t>4</w:t>
      </w:r>
      <w:r w:rsidRPr="00320D09">
        <w:rPr>
          <w:i/>
          <w:iCs/>
          <w:sz w:val="24"/>
          <w:szCs w:val="24"/>
        </w:rPr>
        <w:t xml:space="preserve"> Предоставление виртуальных услуг и сервисов.</w:t>
      </w:r>
    </w:p>
    <w:p w:rsidR="00E17D37" w:rsidRPr="00320D09" w:rsidRDefault="00E17D37" w:rsidP="00320D09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1. Электронный каталог. Пользователи библиотек могут получить доступ к электронному каталогу не только в стенах библиотек, но и на сайте </w:t>
      </w:r>
      <w:r w:rsidR="00752C1D" w:rsidRPr="00320D09">
        <w:rPr>
          <w:sz w:val="24"/>
          <w:szCs w:val="24"/>
        </w:rPr>
        <w:t xml:space="preserve">библиотечной </w:t>
      </w:r>
      <w:r w:rsidRPr="00320D09">
        <w:rPr>
          <w:sz w:val="24"/>
          <w:szCs w:val="24"/>
        </w:rPr>
        <w:t>системы</w:t>
      </w:r>
      <w:r w:rsidR="00752C1D" w:rsidRPr="00320D09">
        <w:rPr>
          <w:sz w:val="24"/>
          <w:szCs w:val="24"/>
        </w:rPr>
        <w:t>.</w:t>
      </w:r>
    </w:p>
    <w:p w:rsidR="00E17D37" w:rsidRPr="00320D09" w:rsidRDefault="00E17D37" w:rsidP="00320D09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i/>
          <w:iCs/>
          <w:sz w:val="24"/>
          <w:szCs w:val="24"/>
        </w:rPr>
        <w:lastRenderedPageBreak/>
        <w:t>2.</w:t>
      </w:r>
      <w:r w:rsidR="006F1AB9">
        <w:rPr>
          <w:i/>
          <w:iCs/>
          <w:sz w:val="24"/>
          <w:szCs w:val="24"/>
        </w:rPr>
        <w:t xml:space="preserve"> </w:t>
      </w:r>
      <w:r w:rsidRPr="00320D09">
        <w:rPr>
          <w:sz w:val="24"/>
          <w:szCs w:val="24"/>
        </w:rPr>
        <w:t>Виртуальное справочное обслуживание: пользователям библиотек предоставляется возможность получить виртуальные справки (адресно-библиографические, уточняющие, фактографические, тематические).</w:t>
      </w:r>
    </w:p>
    <w:p w:rsidR="00E17D37" w:rsidRPr="00320D09" w:rsidRDefault="00E17D37" w:rsidP="00320D09">
      <w:pPr>
        <w:spacing w:line="276" w:lineRule="auto"/>
        <w:ind w:firstLine="567"/>
        <w:jc w:val="both"/>
        <w:rPr>
          <w:iCs/>
          <w:sz w:val="24"/>
          <w:szCs w:val="24"/>
        </w:rPr>
      </w:pPr>
      <w:r w:rsidRPr="00320D09">
        <w:rPr>
          <w:iCs/>
          <w:sz w:val="24"/>
          <w:szCs w:val="24"/>
        </w:rPr>
        <w:t xml:space="preserve">3. </w:t>
      </w:r>
      <w:r w:rsidR="00BB3D68" w:rsidRPr="00320D09">
        <w:rPr>
          <w:iCs/>
          <w:sz w:val="24"/>
          <w:szCs w:val="24"/>
        </w:rPr>
        <w:t>Сектор правовой информации выполняет запросы пользователей по правовой тематике с использованием системы «Консультант Плюс»</w:t>
      </w:r>
    </w:p>
    <w:p w:rsidR="00752C1D" w:rsidRPr="00320D09" w:rsidRDefault="00752C1D" w:rsidP="00320D09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b/>
          <w:bCs/>
          <w:sz w:val="24"/>
          <w:szCs w:val="24"/>
          <w:lang w:eastAsia="ru-RU"/>
        </w:rPr>
      </w:pPr>
      <w:proofErr w:type="spellStart"/>
      <w:r w:rsidRPr="00320D09">
        <w:rPr>
          <w:b/>
          <w:bCs/>
          <w:sz w:val="24"/>
          <w:szCs w:val="24"/>
          <w:lang w:eastAsia="ru-RU"/>
        </w:rPr>
        <w:t>Справочно</w:t>
      </w:r>
      <w:proofErr w:type="spellEnd"/>
      <w:r w:rsidRPr="00320D09">
        <w:rPr>
          <w:b/>
          <w:bCs/>
          <w:sz w:val="24"/>
          <w:szCs w:val="24"/>
          <w:lang w:eastAsia="ru-RU"/>
        </w:rPr>
        <w:t xml:space="preserve"> – библиографическое, информационное и социально – правовое обслуживание пользователей.</w:t>
      </w:r>
    </w:p>
    <w:p w:rsidR="000D26B5" w:rsidRPr="00320D09" w:rsidRDefault="000D26B5" w:rsidP="00320D09">
      <w:pPr>
        <w:pStyle w:val="afb"/>
        <w:spacing w:line="276" w:lineRule="auto"/>
        <w:jc w:val="both"/>
        <w:rPr>
          <w:i/>
          <w:iCs/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ab/>
      </w:r>
      <w:r w:rsidRPr="00320D09">
        <w:rPr>
          <w:i/>
          <w:iCs/>
          <w:sz w:val="24"/>
          <w:szCs w:val="24"/>
          <w:lang w:eastAsia="ru-RU"/>
        </w:rPr>
        <w:t xml:space="preserve">Организация и ведение </w:t>
      </w:r>
      <w:proofErr w:type="spellStart"/>
      <w:r w:rsidRPr="00320D09">
        <w:rPr>
          <w:i/>
          <w:iCs/>
          <w:sz w:val="24"/>
          <w:szCs w:val="24"/>
          <w:lang w:eastAsia="ru-RU"/>
        </w:rPr>
        <w:t>справочно</w:t>
      </w:r>
      <w:proofErr w:type="spellEnd"/>
      <w:r w:rsidRPr="00320D09">
        <w:rPr>
          <w:i/>
          <w:iCs/>
          <w:sz w:val="24"/>
          <w:szCs w:val="24"/>
          <w:lang w:eastAsia="ru-RU"/>
        </w:rPr>
        <w:t xml:space="preserve"> – библиографического аппарата (СБА) в библиотеках.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color w:val="000000"/>
          <w:sz w:val="24"/>
          <w:szCs w:val="24"/>
          <w:shd w:val="clear" w:color="auto" w:fill="FFFFFF"/>
          <w:lang w:eastAsia="ru-RU"/>
        </w:rPr>
      </w:pPr>
      <w:r w:rsidRPr="00320D09">
        <w:rPr>
          <w:color w:val="000000"/>
          <w:sz w:val="24"/>
          <w:szCs w:val="24"/>
          <w:shd w:val="clear" w:color="auto" w:fill="FFFFFF"/>
          <w:lang w:eastAsia="ru-RU"/>
        </w:rPr>
        <w:t>Основными направлениями библиографической деятельности библиотек ЦБС является создание и ведение справочно-библиографического аппарата (СБА). Традиционно СБА включает справочные издания (включая печатные и электронные), каталоги и картотеки, а также библиографические пособия. В большинстве библиотек используются печатные справочные издания, но и получают электронные ресурсы, такие как полнотекстовые базы данных.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color w:val="000000"/>
          <w:sz w:val="24"/>
          <w:szCs w:val="24"/>
          <w:shd w:val="clear" w:color="auto" w:fill="FFFFFF"/>
          <w:lang w:eastAsia="ru-RU"/>
        </w:rPr>
      </w:pPr>
      <w:r w:rsidRPr="00320D09">
        <w:rPr>
          <w:color w:val="000000"/>
          <w:sz w:val="24"/>
          <w:szCs w:val="24"/>
          <w:shd w:val="clear" w:color="auto" w:fill="FFFFFF"/>
          <w:lang w:eastAsia="ru-RU"/>
        </w:rPr>
        <w:t>Все библиотеки ЦБС применяют два основных типа каталогов – алфавитный и систематический, часто дополняемые предметными и другими видами каталогов. Хотя традиционные карточные каталоги всё ещё встречаются, большинство библиотек используют электронные каталоги, интегрированные в единую библиотечную систему (ИБС). Эти электронные каталоги обеспечивают расширенный поиск по различным полям (автор, заголовок, ISBN, ключевые слова, предметная рубрикация), а также предоставляют доступ к дополнительной информации о документах (аннотации, рецензии, доступность). Электронные СКС</w:t>
      </w:r>
      <w:r w:rsidR="006F1AB9">
        <w:rPr>
          <w:color w:val="000000"/>
          <w:sz w:val="24"/>
          <w:szCs w:val="24"/>
          <w:shd w:val="clear" w:color="auto" w:fill="FFFFFF"/>
          <w:lang w:eastAsia="ru-RU"/>
        </w:rPr>
        <w:t xml:space="preserve"> (систематическая картотека статей)</w:t>
      </w:r>
      <w:r w:rsidRPr="00320D09">
        <w:rPr>
          <w:color w:val="000000"/>
          <w:sz w:val="24"/>
          <w:szCs w:val="24"/>
          <w:shd w:val="clear" w:color="auto" w:fill="FFFFFF"/>
          <w:lang w:eastAsia="ru-RU"/>
        </w:rPr>
        <w:t>, часто интегрированные в ИБС, позволяют осуществлять поиск информации по отраслям знаний и тематикам.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Объем электронного каталога СКС составляет 82036 записей. 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color w:val="000000"/>
          <w:sz w:val="24"/>
          <w:szCs w:val="24"/>
          <w:shd w:val="clear" w:color="auto" w:fill="FFFFFF"/>
          <w:lang w:eastAsia="ru-RU"/>
        </w:rPr>
      </w:pPr>
      <w:r w:rsidRPr="00320D09">
        <w:rPr>
          <w:color w:val="000000"/>
          <w:sz w:val="24"/>
          <w:szCs w:val="24"/>
          <w:shd w:val="clear" w:color="auto" w:fill="FFFFFF"/>
          <w:lang w:eastAsia="ru-RU"/>
        </w:rPr>
        <w:t>Систематическая картотека статей традиционно является важнейшим элементом СБА, обеспечивая доступ к информации из периодических изданий по отраслям знаний. В настоящее время её роль частично перешла к электронным базам данных, но в некоторых библиотеках она все ещё активно используется, особенно для работы с малодоступными изданиями.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Существенным дополнением к тематическим картотекам и </w:t>
      </w:r>
      <w:proofErr w:type="spellStart"/>
      <w:r w:rsidRPr="00320D09">
        <w:rPr>
          <w:sz w:val="24"/>
          <w:szCs w:val="24"/>
          <w:lang w:eastAsia="ru-RU"/>
        </w:rPr>
        <w:t>справочно</w:t>
      </w:r>
      <w:proofErr w:type="spellEnd"/>
      <w:r w:rsidRPr="00320D09">
        <w:rPr>
          <w:sz w:val="24"/>
          <w:szCs w:val="24"/>
          <w:lang w:eastAsia="ru-RU"/>
        </w:rPr>
        <w:t xml:space="preserve"> – библиографическому фонду являются тематические папки – накопители</w:t>
      </w:r>
      <w:r w:rsidR="002F2E6E">
        <w:rPr>
          <w:sz w:val="24"/>
          <w:szCs w:val="24"/>
          <w:lang w:eastAsia="ru-RU"/>
        </w:rPr>
        <w:t>:</w:t>
      </w:r>
    </w:p>
    <w:p w:rsidR="000D26B5" w:rsidRPr="00320D09" w:rsidRDefault="002F2E6E" w:rsidP="002F2E6E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«</w:t>
      </w:r>
      <w:r>
        <w:rPr>
          <w:sz w:val="24"/>
          <w:szCs w:val="24"/>
          <w:lang w:eastAsia="ru-RU"/>
        </w:rPr>
        <w:t>И</w:t>
      </w:r>
      <w:r w:rsidRPr="00320D09">
        <w:rPr>
          <w:sz w:val="24"/>
          <w:szCs w:val="24"/>
          <w:lang w:eastAsia="ru-RU"/>
        </w:rPr>
        <w:t>стории в лицах» - библиотека филиал №1 п. Вельмо</w:t>
      </w:r>
      <w:r>
        <w:rPr>
          <w:sz w:val="24"/>
          <w:szCs w:val="24"/>
          <w:lang w:eastAsia="ru-RU"/>
        </w:rPr>
        <w:t xml:space="preserve">, </w:t>
      </w:r>
      <w:r w:rsidR="000D26B5" w:rsidRPr="00320D09">
        <w:rPr>
          <w:sz w:val="24"/>
          <w:szCs w:val="24"/>
          <w:lang w:eastAsia="ru-RU"/>
        </w:rPr>
        <w:t>«Огородничество», «Наш Красноярский край» - библиотека филиал № 3 п. Брянка, «Мифы и правда о наркомании», «О Викторе Петровиче Астафьеве», «</w:t>
      </w:r>
      <w:r>
        <w:rPr>
          <w:sz w:val="24"/>
          <w:szCs w:val="24"/>
          <w:lang w:eastAsia="ru-RU"/>
        </w:rPr>
        <w:t>Ф</w:t>
      </w:r>
      <w:r w:rsidR="000D26B5" w:rsidRPr="00320D09">
        <w:rPr>
          <w:sz w:val="24"/>
          <w:szCs w:val="24"/>
          <w:lang w:eastAsia="ru-RU"/>
        </w:rPr>
        <w:t xml:space="preserve">отоальбом библиотеки п. </w:t>
      </w:r>
      <w:proofErr w:type="spellStart"/>
      <w:r w:rsidR="000D26B5" w:rsidRPr="00320D09">
        <w:rPr>
          <w:sz w:val="24"/>
          <w:szCs w:val="24"/>
          <w:lang w:eastAsia="ru-RU"/>
        </w:rPr>
        <w:t>Вангаш</w:t>
      </w:r>
      <w:proofErr w:type="spellEnd"/>
      <w:r w:rsidR="000D26B5" w:rsidRPr="00320D09">
        <w:rPr>
          <w:sz w:val="24"/>
          <w:szCs w:val="24"/>
          <w:lang w:eastAsia="ru-RU"/>
        </w:rPr>
        <w:t xml:space="preserve">» - библиотека филиал №4 п. </w:t>
      </w:r>
      <w:proofErr w:type="spellStart"/>
      <w:r w:rsidR="000D26B5" w:rsidRPr="00320D09">
        <w:rPr>
          <w:sz w:val="24"/>
          <w:szCs w:val="24"/>
          <w:lang w:eastAsia="ru-RU"/>
        </w:rPr>
        <w:t>Вангаш</w:t>
      </w:r>
      <w:proofErr w:type="spellEnd"/>
      <w:r w:rsidR="000D26B5" w:rsidRPr="00320D09">
        <w:rPr>
          <w:sz w:val="24"/>
          <w:szCs w:val="24"/>
          <w:lang w:eastAsia="ru-RU"/>
        </w:rPr>
        <w:t>, «</w:t>
      </w:r>
      <w:proofErr w:type="spellStart"/>
      <w:r w:rsidR="000D26B5" w:rsidRPr="00320D09">
        <w:rPr>
          <w:sz w:val="24"/>
          <w:szCs w:val="24"/>
          <w:lang w:eastAsia="ru-RU"/>
        </w:rPr>
        <w:t>Край,что</w:t>
      </w:r>
      <w:proofErr w:type="spellEnd"/>
      <w:r w:rsidR="000D26B5" w:rsidRPr="00320D09">
        <w:rPr>
          <w:sz w:val="24"/>
          <w:szCs w:val="24"/>
          <w:lang w:eastAsia="ru-RU"/>
        </w:rPr>
        <w:t xml:space="preserve"> сердцу дорог», «Память живет в веках», «День Металлурга» - Центральная детская библиотека. 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Наряду с новыми папками ведется пополнение уже имеющихся папок по истории поселка, района, </w:t>
      </w:r>
      <w:proofErr w:type="spellStart"/>
      <w:r w:rsidRPr="00320D09">
        <w:rPr>
          <w:sz w:val="24"/>
          <w:szCs w:val="24"/>
          <w:lang w:eastAsia="ru-RU"/>
        </w:rPr>
        <w:t>историко</w:t>
      </w:r>
      <w:proofErr w:type="spellEnd"/>
      <w:r w:rsidRPr="00320D09">
        <w:rPr>
          <w:sz w:val="24"/>
          <w:szCs w:val="24"/>
          <w:lang w:eastAsia="ru-RU"/>
        </w:rPr>
        <w:t xml:space="preserve"> – патриотическому воспитанию, профориентации, здоровому образу жизни.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В Центральной районной библиотеке</w:t>
      </w:r>
      <w:r w:rsidR="002F2E6E">
        <w:rPr>
          <w:sz w:val="24"/>
          <w:szCs w:val="24"/>
          <w:lang w:eastAsia="ru-RU"/>
        </w:rPr>
        <w:t xml:space="preserve"> им М. А. Булгакова</w:t>
      </w:r>
      <w:r w:rsidRPr="00320D09">
        <w:rPr>
          <w:sz w:val="24"/>
          <w:szCs w:val="24"/>
          <w:lang w:eastAsia="ru-RU"/>
        </w:rPr>
        <w:t xml:space="preserve"> картотеки законсервированы с 2023 года, ведется электронная СКС. В библиотеках – филиалах каталоги и картотеки ведутся традиционным способом. Алфавитный и Систематические каталоги пополняются традиционным способом. Папки – накопители пополняются по актуальным темам.</w:t>
      </w:r>
    </w:p>
    <w:p w:rsidR="000D26B5" w:rsidRPr="00320D09" w:rsidRDefault="000D26B5" w:rsidP="00320D09">
      <w:pPr>
        <w:pStyle w:val="afb"/>
        <w:spacing w:line="276" w:lineRule="auto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ab/>
      </w:r>
      <w:r w:rsidRPr="00320D09">
        <w:rPr>
          <w:i/>
          <w:iCs/>
          <w:sz w:val="24"/>
          <w:szCs w:val="24"/>
          <w:lang w:eastAsia="ru-RU"/>
        </w:rPr>
        <w:t>Справочно-библиографическое обслуживание (СБО)</w:t>
      </w:r>
      <w:r w:rsidRPr="00320D09">
        <w:rPr>
          <w:sz w:val="24"/>
          <w:szCs w:val="24"/>
          <w:lang w:eastAsia="ru-RU"/>
        </w:rPr>
        <w:t xml:space="preserve"> индивидуальных пользователей - 852, коллективных абонентов - 631, примеры массового библиографического информирования, выполнение библиографических справок.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color w:val="000000"/>
          <w:sz w:val="24"/>
          <w:szCs w:val="24"/>
          <w:shd w:val="clear" w:color="auto" w:fill="FFFFFF"/>
          <w:lang w:eastAsia="ru-RU"/>
        </w:rPr>
        <w:t xml:space="preserve">В библиотеках Северо-Енисейского района справочно-библиографическое обслуживание (СБО) представляет собой комплексный процесс, включающий как традиционные, так и современные методы работы. Использование информационно-коммуникационных технологий расширило ресурсную базу и повысило эффективность обслуживания пользователей. Библиотеки обеспечивают оперативное удовлетворение разнообразных информационных </w:t>
      </w:r>
      <w:r w:rsidRPr="00320D09">
        <w:rPr>
          <w:color w:val="000000"/>
          <w:sz w:val="24"/>
          <w:szCs w:val="24"/>
          <w:shd w:val="clear" w:color="auto" w:fill="FFFFFF"/>
          <w:lang w:eastAsia="ru-RU"/>
        </w:rPr>
        <w:lastRenderedPageBreak/>
        <w:t>потребностей пользователей, предоставляя тематические, фактографические, уточняющие и адресные справки как в очном, так и в дистанционном режиме. Для поиска информации используются справочно-библиографический аппарат (СБА), электронный каталог, электронная картотека статей, СПС «Консультант +» и интернет-ресурсы.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color w:val="000000"/>
          <w:sz w:val="24"/>
          <w:szCs w:val="24"/>
          <w:shd w:val="clear" w:color="auto" w:fill="FFFFFF"/>
          <w:lang w:eastAsia="ru-RU"/>
        </w:rPr>
        <w:t xml:space="preserve">Обеспечение всеобщего и равного доступа к информационным ресурсам является приоритетной задачей библиотек района. </w:t>
      </w:r>
      <w:r w:rsidRPr="00320D09">
        <w:rPr>
          <w:sz w:val="24"/>
          <w:szCs w:val="24"/>
          <w:lang w:eastAsia="ru-RU"/>
        </w:rPr>
        <w:t>Для этого применяются различные формы информационно – библиографического обслуживания: массовое, групповое и индивидуальное информирование пользователей.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За отчетный период МБУ «ЦБС» выполнено 6921 справ</w:t>
      </w:r>
      <w:r w:rsidR="002F2E6E">
        <w:rPr>
          <w:sz w:val="24"/>
          <w:szCs w:val="24"/>
          <w:lang w:eastAsia="ru-RU"/>
        </w:rPr>
        <w:t>ка</w:t>
      </w:r>
      <w:r w:rsidRPr="00320D09">
        <w:rPr>
          <w:sz w:val="24"/>
          <w:szCs w:val="24"/>
          <w:lang w:eastAsia="ru-RU"/>
        </w:rPr>
        <w:t>, из них: 4870 – тематические (70,3), 489 – уточняющие (7,06), 1196 – адресные (17,2), 291 – фактографические (4,2).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Массовое библиографическое информирование служит одним из средств по продвижению литературы, поступающей в фонд библиотек.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Распространенной формой массового библиографического информирования является: </w:t>
      </w:r>
      <w:proofErr w:type="spellStart"/>
      <w:r w:rsidRPr="00320D09">
        <w:rPr>
          <w:sz w:val="24"/>
          <w:szCs w:val="24"/>
          <w:lang w:eastAsia="ru-RU"/>
        </w:rPr>
        <w:t>библиобозрение</w:t>
      </w:r>
      <w:proofErr w:type="spellEnd"/>
      <w:r w:rsidRPr="00320D09">
        <w:rPr>
          <w:sz w:val="24"/>
          <w:szCs w:val="24"/>
          <w:lang w:eastAsia="ru-RU"/>
        </w:rPr>
        <w:t xml:space="preserve"> – регулярный обзор новых книг ЦРБ – </w:t>
      </w:r>
      <w:hyperlink r:id="rId9" w:tgtFrame="_blank" w:history="1">
        <w:r w:rsidRPr="00320D09">
          <w:rPr>
            <w:color w:val="0000FF"/>
            <w:sz w:val="24"/>
            <w:szCs w:val="24"/>
            <w:u w:val="single"/>
            <w:lang w:eastAsia="ru-RU"/>
          </w:rPr>
          <w:t>https://vk.com/video-213302989_456239360</w:t>
        </w:r>
      </w:hyperlink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ЦДБ – </w:t>
      </w:r>
      <w:hyperlink r:id="rId10" w:history="1">
        <w:r w:rsidRPr="00320D09">
          <w:rPr>
            <w:color w:val="0000FF"/>
            <w:sz w:val="24"/>
            <w:szCs w:val="24"/>
            <w:u w:val="single"/>
            <w:lang w:eastAsia="ru-RU"/>
          </w:rPr>
          <w:t>https://vk.com/video-213302989_456239300</w:t>
        </w:r>
      </w:hyperlink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На сайте МБУ «ЦБС» «Литературная страничка» - </w:t>
      </w:r>
      <w:hyperlink r:id="rId11" w:history="1">
        <w:r w:rsidRPr="00320D09">
          <w:rPr>
            <w:color w:val="0000FF"/>
            <w:sz w:val="24"/>
            <w:szCs w:val="24"/>
            <w:u w:val="single"/>
            <w:lang w:eastAsia="ru-RU"/>
          </w:rPr>
          <w:t>https://sevlib.ru/custom/32</w:t>
        </w:r>
      </w:hyperlink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Информирование осуществляется через сайт ЦБС в сети «Интернет»: сайт МБУ «ЦБС» </w:t>
      </w:r>
      <w:hyperlink r:id="rId12" w:history="1">
        <w:r w:rsidRPr="00320D09">
          <w:rPr>
            <w:color w:val="0000FF"/>
            <w:sz w:val="24"/>
            <w:szCs w:val="24"/>
            <w:u w:val="single"/>
            <w:lang w:eastAsia="ru-RU"/>
          </w:rPr>
          <w:t>https://sevlib.ru/</w:t>
        </w:r>
      </w:hyperlink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Социальные сети: </w:t>
      </w:r>
      <w:proofErr w:type="spellStart"/>
      <w:r w:rsidRPr="00320D09">
        <w:rPr>
          <w:sz w:val="24"/>
          <w:szCs w:val="24"/>
          <w:lang w:eastAsia="ru-RU"/>
        </w:rPr>
        <w:t>ВКонтакте</w:t>
      </w:r>
      <w:proofErr w:type="spellEnd"/>
      <w:r w:rsidRPr="00320D09">
        <w:rPr>
          <w:sz w:val="24"/>
          <w:szCs w:val="24"/>
          <w:lang w:eastAsia="ru-RU"/>
        </w:rPr>
        <w:t xml:space="preserve"> «Северо-Енисейская детская модельная библиотека» </w:t>
      </w:r>
      <w:hyperlink r:id="rId13" w:history="1">
        <w:r w:rsidRPr="00320D09">
          <w:rPr>
            <w:color w:val="0000FF"/>
            <w:sz w:val="24"/>
            <w:szCs w:val="24"/>
            <w:u w:val="single"/>
            <w:lang w:val="en-US" w:eastAsia="ru-RU"/>
          </w:rPr>
          <w:t>https</w:t>
        </w:r>
        <w:r w:rsidRPr="00320D09">
          <w:rPr>
            <w:color w:val="0000FF"/>
            <w:sz w:val="24"/>
            <w:szCs w:val="24"/>
            <w:u w:val="single"/>
            <w:lang w:eastAsia="ru-RU"/>
          </w:rPr>
          <w:t>://</w:t>
        </w:r>
        <w:proofErr w:type="spellStart"/>
        <w:r w:rsidRPr="00320D09">
          <w:rPr>
            <w:color w:val="0000FF"/>
            <w:sz w:val="24"/>
            <w:szCs w:val="24"/>
            <w:u w:val="single"/>
            <w:lang w:val="en-US" w:eastAsia="ru-RU"/>
          </w:rPr>
          <w:t>vk</w:t>
        </w:r>
        <w:proofErr w:type="spellEnd"/>
        <w:r w:rsidRPr="00320D09">
          <w:rPr>
            <w:color w:val="0000FF"/>
            <w:sz w:val="24"/>
            <w:szCs w:val="24"/>
            <w:u w:val="single"/>
            <w:lang w:eastAsia="ru-RU"/>
          </w:rPr>
          <w:t>.</w:t>
        </w:r>
        <w:r w:rsidRPr="00320D09">
          <w:rPr>
            <w:color w:val="0000FF"/>
            <w:sz w:val="24"/>
            <w:szCs w:val="24"/>
            <w:u w:val="single"/>
            <w:lang w:val="en-US" w:eastAsia="ru-RU"/>
          </w:rPr>
          <w:t>com</w:t>
        </w:r>
        <w:r w:rsidRPr="00320D09">
          <w:rPr>
            <w:color w:val="0000FF"/>
            <w:sz w:val="24"/>
            <w:szCs w:val="24"/>
            <w:u w:val="single"/>
            <w:lang w:eastAsia="ru-RU"/>
          </w:rPr>
          <w:t>/</w:t>
        </w:r>
        <w:r w:rsidRPr="00320D09">
          <w:rPr>
            <w:color w:val="0000FF"/>
            <w:sz w:val="24"/>
            <w:szCs w:val="24"/>
            <w:u w:val="single"/>
            <w:lang w:val="en-US" w:eastAsia="ru-RU"/>
          </w:rPr>
          <w:t>se</w:t>
        </w:r>
        <w:r w:rsidRPr="00320D09">
          <w:rPr>
            <w:color w:val="0000FF"/>
            <w:sz w:val="24"/>
            <w:szCs w:val="24"/>
            <w:u w:val="single"/>
            <w:lang w:eastAsia="ru-RU"/>
          </w:rPr>
          <w:t>_</w:t>
        </w:r>
        <w:proofErr w:type="spellStart"/>
        <w:r w:rsidRPr="00320D09">
          <w:rPr>
            <w:color w:val="0000FF"/>
            <w:sz w:val="24"/>
            <w:szCs w:val="24"/>
            <w:u w:val="single"/>
            <w:lang w:val="en-US" w:eastAsia="ru-RU"/>
          </w:rPr>
          <w:t>cdb</w:t>
        </w:r>
        <w:proofErr w:type="spellEnd"/>
      </w:hyperlink>
      <w:r w:rsidRPr="00320D09">
        <w:rPr>
          <w:sz w:val="24"/>
          <w:szCs w:val="24"/>
          <w:lang w:eastAsia="ru-RU"/>
        </w:rPr>
        <w:t xml:space="preserve"> , 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«Северо-Енисейская районная библиотека им. М. А. Булгакова» </w:t>
      </w:r>
      <w:hyperlink r:id="rId14" w:history="1">
        <w:r w:rsidRPr="00320D09">
          <w:rPr>
            <w:color w:val="0000FF"/>
            <w:sz w:val="24"/>
            <w:szCs w:val="24"/>
            <w:u w:val="single"/>
            <w:lang w:val="en-US" w:eastAsia="ru-RU"/>
          </w:rPr>
          <w:t>https</w:t>
        </w:r>
        <w:r w:rsidRPr="00320D09">
          <w:rPr>
            <w:color w:val="0000FF"/>
            <w:sz w:val="24"/>
            <w:szCs w:val="24"/>
            <w:u w:val="single"/>
            <w:lang w:eastAsia="ru-RU"/>
          </w:rPr>
          <w:t>://</w:t>
        </w:r>
        <w:proofErr w:type="spellStart"/>
        <w:r w:rsidRPr="00320D09">
          <w:rPr>
            <w:color w:val="0000FF"/>
            <w:sz w:val="24"/>
            <w:szCs w:val="24"/>
            <w:u w:val="single"/>
            <w:lang w:val="en-US" w:eastAsia="ru-RU"/>
          </w:rPr>
          <w:t>vk</w:t>
        </w:r>
        <w:proofErr w:type="spellEnd"/>
        <w:r w:rsidRPr="00320D09">
          <w:rPr>
            <w:color w:val="0000FF"/>
            <w:sz w:val="24"/>
            <w:szCs w:val="24"/>
            <w:u w:val="single"/>
            <w:lang w:eastAsia="ru-RU"/>
          </w:rPr>
          <w:t>.</w:t>
        </w:r>
        <w:r w:rsidRPr="00320D09">
          <w:rPr>
            <w:color w:val="0000FF"/>
            <w:sz w:val="24"/>
            <w:szCs w:val="24"/>
            <w:u w:val="single"/>
            <w:lang w:val="en-US" w:eastAsia="ru-RU"/>
          </w:rPr>
          <w:t>com</w:t>
        </w:r>
        <w:r w:rsidRPr="00320D09">
          <w:rPr>
            <w:color w:val="0000FF"/>
            <w:sz w:val="24"/>
            <w:szCs w:val="24"/>
            <w:u w:val="single"/>
            <w:lang w:eastAsia="ru-RU"/>
          </w:rPr>
          <w:t>/</w:t>
        </w:r>
        <w:r w:rsidRPr="00320D09">
          <w:rPr>
            <w:color w:val="0000FF"/>
            <w:sz w:val="24"/>
            <w:szCs w:val="24"/>
            <w:u w:val="single"/>
            <w:lang w:val="en-US" w:eastAsia="ru-RU"/>
          </w:rPr>
          <w:t>se</w:t>
        </w:r>
        <w:r w:rsidRPr="00320D09">
          <w:rPr>
            <w:color w:val="0000FF"/>
            <w:sz w:val="24"/>
            <w:szCs w:val="24"/>
            <w:u w:val="single"/>
            <w:lang w:eastAsia="ru-RU"/>
          </w:rPr>
          <w:t>_</w:t>
        </w:r>
        <w:proofErr w:type="spellStart"/>
        <w:r w:rsidRPr="00320D09">
          <w:rPr>
            <w:color w:val="0000FF"/>
            <w:sz w:val="24"/>
            <w:szCs w:val="24"/>
            <w:u w:val="single"/>
            <w:lang w:val="en-US" w:eastAsia="ru-RU"/>
          </w:rPr>
          <w:t>cbs</w:t>
        </w:r>
        <w:proofErr w:type="spellEnd"/>
      </w:hyperlink>
      <w:r w:rsidRPr="00320D09">
        <w:rPr>
          <w:sz w:val="24"/>
          <w:szCs w:val="24"/>
          <w:lang w:eastAsia="ru-RU"/>
        </w:rPr>
        <w:t>,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Одноклассники «Северо-Енисейская библиотечная система» </w:t>
      </w:r>
      <w:hyperlink r:id="rId15" w:history="1">
        <w:r w:rsidRPr="00320D09">
          <w:rPr>
            <w:color w:val="0000FF"/>
            <w:sz w:val="24"/>
            <w:szCs w:val="24"/>
            <w:u w:val="single"/>
            <w:lang w:eastAsia="ru-RU"/>
          </w:rPr>
          <w:t>https://m.ok.ru/mbucbs</w:t>
        </w:r>
      </w:hyperlink>
      <w:r w:rsidRPr="00320D09">
        <w:rPr>
          <w:sz w:val="24"/>
          <w:szCs w:val="24"/>
          <w:lang w:eastAsia="ru-RU"/>
        </w:rPr>
        <w:t xml:space="preserve"> , 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Одноклассники «</w:t>
      </w:r>
      <w:proofErr w:type="spellStart"/>
      <w:r w:rsidRPr="00320D09">
        <w:rPr>
          <w:sz w:val="24"/>
          <w:szCs w:val="24"/>
          <w:lang w:eastAsia="ru-RU"/>
        </w:rPr>
        <w:t>Тейская</w:t>
      </w:r>
      <w:proofErr w:type="spellEnd"/>
      <w:r w:rsidRPr="00320D09">
        <w:rPr>
          <w:sz w:val="24"/>
          <w:szCs w:val="24"/>
          <w:lang w:eastAsia="ru-RU"/>
        </w:rPr>
        <w:t xml:space="preserve"> библиотека ИСТОКИ» </w:t>
      </w:r>
      <w:hyperlink r:id="rId16" w:history="1">
        <w:r w:rsidRPr="00320D09">
          <w:rPr>
            <w:color w:val="0000FF"/>
            <w:sz w:val="24"/>
            <w:szCs w:val="24"/>
            <w:u w:val="single"/>
            <w:lang w:eastAsia="ru-RU"/>
          </w:rPr>
          <w:t>https://m.ok.ru/teyskayabibistoki</w:t>
        </w:r>
      </w:hyperlink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Еженедельное освещение мероприятий в газете «Северо-Енисейский ВЕСТНИК» и на телевизионном канале информационной службы МКУ «СЕМИС».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Проведены выставки – просмотры – всего 178, выставки новых поступлений – 102, выставки в печати, на ТВ и Интернете – 239.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На сайте МБУ «ЦБС» обзоры о новинках</w:t>
      </w:r>
      <w:r w:rsidR="002F2E6E">
        <w:rPr>
          <w:sz w:val="24"/>
          <w:szCs w:val="24"/>
          <w:lang w:eastAsia="ru-RU"/>
        </w:rPr>
        <w:t>,</w:t>
      </w:r>
      <w:r w:rsidRPr="00320D09">
        <w:rPr>
          <w:sz w:val="24"/>
          <w:szCs w:val="24"/>
          <w:lang w:eastAsia="ru-RU"/>
        </w:rPr>
        <w:t xml:space="preserve"> поступивших в библиотеки района – 73 статьи. 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В местной газете «Северо-Енисейский ВЕСТНИК» опубликованы: 47 статей о работе библиотек.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Выступления местных поэтов – 9 статей.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Обзоры о писателях – юбилярах – 20 статей.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Проводится еженедельный обзор на местном телевидении о мероприятиях библиотек района.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Групповое обслуживание представляет собой регулярное или эпизодическое доведение библиографической информации до группы потребителей, объединенных сходством информационных потребностей.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Эпизодическое библиографическое информирование осуществляется в форме различных мероприятий: мастер-классы, обзоры, беседы. Презентации книг и журналов, оформлялись различные выставки и проводились обзоры.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Всего групп – 35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- количество тем – 63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- количество абонентов - 631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- количество оповещений - 93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На индивидуальном информировании состоят педагоги, коллективы школ, музея, детских садов. Примеры тем, по которым ведется индивидуальное информирование: «История России», «Литература для дошкольного развития», «Краеведение», «Психология», «Кулинария».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- количество оповещений – 748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lastRenderedPageBreak/>
        <w:t>- количество тем – 95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- количество абонентов - 852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i/>
          <w:iCs/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>Формирование информационной культуры пользователей</w:t>
      </w:r>
    </w:p>
    <w:p w:rsidR="000D26B5" w:rsidRPr="00320D09" w:rsidRDefault="000D26B5" w:rsidP="00320D09">
      <w:pPr>
        <w:pStyle w:val="afb"/>
        <w:spacing w:line="276" w:lineRule="auto"/>
        <w:jc w:val="both"/>
        <w:rPr>
          <w:color w:val="000000"/>
          <w:sz w:val="24"/>
          <w:szCs w:val="24"/>
          <w:shd w:val="clear" w:color="auto" w:fill="FFFFFF"/>
          <w:lang w:eastAsia="ru-RU"/>
        </w:rPr>
      </w:pPr>
      <w:r w:rsidRPr="00320D09">
        <w:rPr>
          <w:color w:val="000000"/>
          <w:sz w:val="24"/>
          <w:szCs w:val="24"/>
          <w:shd w:val="clear" w:color="auto" w:fill="FFFFFF"/>
          <w:lang w:eastAsia="ru-RU"/>
        </w:rPr>
        <w:t>Формирование информационной культуры пользователей — приоритетное направление библиотечной работы, реализуемое через систематическое проведение обучающих мероприятий с применением методов: устных, наглядных и комплексных:</w:t>
      </w:r>
    </w:p>
    <w:p w:rsidR="000D26B5" w:rsidRPr="00320D09" w:rsidRDefault="000D26B5" w:rsidP="00320D09">
      <w:pPr>
        <w:pStyle w:val="afb"/>
        <w:spacing w:line="276" w:lineRule="auto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«Литературно – экологическое путешествие» - игра-путешествие, «</w:t>
      </w:r>
      <w:r w:rsidR="00042531">
        <w:rPr>
          <w:sz w:val="24"/>
          <w:szCs w:val="24"/>
          <w:lang w:eastAsia="ru-RU"/>
        </w:rPr>
        <w:t>К</w:t>
      </w:r>
      <w:r w:rsidRPr="00320D09">
        <w:rPr>
          <w:sz w:val="24"/>
          <w:szCs w:val="24"/>
          <w:lang w:eastAsia="ru-RU"/>
        </w:rPr>
        <w:t xml:space="preserve">нижный </w:t>
      </w:r>
      <w:proofErr w:type="spellStart"/>
      <w:r w:rsidRPr="00320D09">
        <w:rPr>
          <w:sz w:val="24"/>
          <w:szCs w:val="24"/>
          <w:lang w:eastAsia="ru-RU"/>
        </w:rPr>
        <w:t>фотокросс</w:t>
      </w:r>
      <w:proofErr w:type="spellEnd"/>
      <w:r w:rsidRPr="00320D09">
        <w:rPr>
          <w:sz w:val="24"/>
          <w:szCs w:val="24"/>
          <w:lang w:eastAsia="ru-RU"/>
        </w:rPr>
        <w:t>», «</w:t>
      </w:r>
      <w:r w:rsidR="00042531">
        <w:rPr>
          <w:sz w:val="24"/>
          <w:szCs w:val="24"/>
          <w:lang w:eastAsia="ru-RU"/>
        </w:rPr>
        <w:t>П</w:t>
      </w:r>
      <w:r w:rsidRPr="00320D09">
        <w:rPr>
          <w:sz w:val="24"/>
          <w:szCs w:val="24"/>
          <w:lang w:eastAsia="ru-RU"/>
        </w:rPr>
        <w:t>рофессию подскажет книга», «</w:t>
      </w:r>
      <w:r w:rsidR="00042531">
        <w:rPr>
          <w:sz w:val="24"/>
          <w:szCs w:val="24"/>
          <w:lang w:eastAsia="ru-RU"/>
        </w:rPr>
        <w:t>Д</w:t>
      </w:r>
      <w:r w:rsidRPr="00320D09">
        <w:rPr>
          <w:sz w:val="24"/>
          <w:szCs w:val="24"/>
          <w:lang w:eastAsia="ru-RU"/>
        </w:rPr>
        <w:t xml:space="preserve">ень </w:t>
      </w:r>
      <w:proofErr w:type="spellStart"/>
      <w:r w:rsidRPr="00320D09">
        <w:rPr>
          <w:sz w:val="24"/>
          <w:szCs w:val="24"/>
          <w:lang w:eastAsia="ru-RU"/>
        </w:rPr>
        <w:t>книгодарения</w:t>
      </w:r>
      <w:proofErr w:type="spellEnd"/>
      <w:r w:rsidRPr="00320D09">
        <w:rPr>
          <w:sz w:val="24"/>
          <w:szCs w:val="24"/>
          <w:lang w:eastAsia="ru-RU"/>
        </w:rPr>
        <w:t>», «</w:t>
      </w:r>
      <w:r w:rsidR="00042531">
        <w:rPr>
          <w:sz w:val="24"/>
          <w:szCs w:val="24"/>
          <w:lang w:eastAsia="ru-RU"/>
        </w:rPr>
        <w:t>Н</w:t>
      </w:r>
      <w:r w:rsidRPr="00320D09">
        <w:rPr>
          <w:sz w:val="24"/>
          <w:szCs w:val="24"/>
          <w:lang w:eastAsia="ru-RU"/>
        </w:rPr>
        <w:t xml:space="preserve">еделя </w:t>
      </w:r>
      <w:proofErr w:type="spellStart"/>
      <w:r w:rsidRPr="00320D09">
        <w:rPr>
          <w:sz w:val="24"/>
          <w:szCs w:val="24"/>
          <w:lang w:eastAsia="ru-RU"/>
        </w:rPr>
        <w:t>детскоюношенской</w:t>
      </w:r>
      <w:proofErr w:type="spellEnd"/>
      <w:r w:rsidRPr="00320D09">
        <w:rPr>
          <w:sz w:val="24"/>
          <w:szCs w:val="24"/>
          <w:lang w:eastAsia="ru-RU"/>
        </w:rPr>
        <w:t xml:space="preserve"> книги», «</w:t>
      </w:r>
      <w:r w:rsidR="00042531">
        <w:rPr>
          <w:sz w:val="24"/>
          <w:szCs w:val="24"/>
          <w:lang w:eastAsia="ru-RU"/>
        </w:rPr>
        <w:t>К</w:t>
      </w:r>
      <w:r w:rsidRPr="00320D09">
        <w:rPr>
          <w:sz w:val="24"/>
          <w:szCs w:val="24"/>
          <w:lang w:eastAsia="ru-RU"/>
        </w:rPr>
        <w:t>нига мой друг».</w:t>
      </w:r>
    </w:p>
    <w:p w:rsidR="000D26B5" w:rsidRPr="00320D09" w:rsidRDefault="000D26B5" w:rsidP="00320D09">
      <w:pPr>
        <w:pStyle w:val="afb"/>
        <w:spacing w:line="276" w:lineRule="auto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Научиться работать с информацией невозможно без овладения навыками работы со словарями и справочниками, каталогами и картотеками, электронными базами данных, СПС, Интернетом. Помочь читателю в освоении этих знаний – ключевая задача библиотеки. С этой целью были проведены библиотечный уроки: «Вам знаком книжный дом?», «Профессия библиотекарь»</w:t>
      </w:r>
      <w:r w:rsidR="00042531">
        <w:rPr>
          <w:sz w:val="24"/>
          <w:szCs w:val="24"/>
          <w:lang w:eastAsia="ru-RU"/>
        </w:rPr>
        <w:t>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i/>
          <w:iCs/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>Выпуск библиографической продукции.</w:t>
      </w:r>
    </w:p>
    <w:p w:rsidR="000D26B5" w:rsidRPr="00320D09" w:rsidRDefault="00DA2121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Издательская </w:t>
      </w:r>
      <w:r w:rsidR="000D26B5" w:rsidRPr="00320D09">
        <w:rPr>
          <w:sz w:val="24"/>
          <w:szCs w:val="24"/>
          <w:lang w:eastAsia="ru-RU"/>
        </w:rPr>
        <w:t>деятельность библиотек – одно из важнейших направлений в продвижении книги и чтения. Библиографическое обслуживание включает активное использован</w:t>
      </w:r>
      <w:r w:rsidRPr="00320D09">
        <w:rPr>
          <w:sz w:val="24"/>
          <w:szCs w:val="24"/>
          <w:lang w:eastAsia="ru-RU"/>
        </w:rPr>
        <w:t xml:space="preserve">ие библиографических пособий в </w:t>
      </w:r>
      <w:r w:rsidR="000D26B5" w:rsidRPr="00320D09">
        <w:rPr>
          <w:sz w:val="24"/>
          <w:szCs w:val="24"/>
          <w:lang w:eastAsia="ru-RU"/>
        </w:rPr>
        <w:t>раскрытии и пропаганде фондов, служат информационной поддержкой пользователям библиотеки.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Буклеты: «</w:t>
      </w:r>
      <w:r w:rsidRPr="00320D09">
        <w:rPr>
          <w:sz w:val="24"/>
          <w:szCs w:val="24"/>
          <w:u w:color="000000"/>
          <w:lang w:eastAsia="ru-RU"/>
        </w:rPr>
        <w:t xml:space="preserve">Булгаков – мастер мистического слова», </w:t>
      </w:r>
      <w:r w:rsidRPr="00320D09">
        <w:rPr>
          <w:sz w:val="24"/>
          <w:szCs w:val="24"/>
          <w:shd w:val="clear" w:color="auto" w:fill="FCFCFC"/>
          <w:lang w:eastAsia="ru-RU"/>
        </w:rPr>
        <w:t>«Рождённый Сибирью», посвящённый 100-летию со дня рождения В.П.</w:t>
      </w:r>
      <w:r w:rsidR="0082156F" w:rsidRPr="00320D09">
        <w:rPr>
          <w:sz w:val="24"/>
          <w:szCs w:val="24"/>
          <w:shd w:val="clear" w:color="auto" w:fill="FCFCFC"/>
          <w:lang w:eastAsia="ru-RU"/>
        </w:rPr>
        <w:t xml:space="preserve"> </w:t>
      </w:r>
      <w:r w:rsidRPr="00320D09">
        <w:rPr>
          <w:sz w:val="24"/>
          <w:szCs w:val="24"/>
          <w:shd w:val="clear" w:color="auto" w:fill="FCFCFC"/>
          <w:lang w:eastAsia="ru-RU"/>
        </w:rPr>
        <w:t xml:space="preserve">Астафьева, </w:t>
      </w:r>
      <w:r w:rsidRPr="00320D09">
        <w:rPr>
          <w:sz w:val="24"/>
          <w:szCs w:val="24"/>
          <w:lang w:eastAsia="ru-RU"/>
        </w:rPr>
        <w:t xml:space="preserve">«Бабушкины сказки» - сборник сказок, написанных детьми и родителями, «Золотое сердце Сибири». 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Рекомендательные списки: Книги для дошкольников», «Читаем в начальной школе», «Летнее чтение», «Топ-книг подросткам»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Краткие выводы по разделу. В отчетном году вся справочно-библиографическая деятельность библиотек была направлена на постоянное обеспечение информационно – библиотечных услуг, непрерывное улучшение их качества на основе современных информационных технологий.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b/>
          <w:bCs/>
          <w:sz w:val="24"/>
          <w:szCs w:val="24"/>
        </w:rPr>
      </w:pPr>
      <w:r w:rsidRPr="00320D09">
        <w:rPr>
          <w:b/>
          <w:bCs/>
          <w:sz w:val="24"/>
          <w:szCs w:val="24"/>
        </w:rPr>
        <w:t>8. Организация и содержание библиотечного обслуживания пользователей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8.1. Общая характеристика основных направлений библиотечного обслуживания населения муниципального образования с учетом расстановки приоритетов в анализируемом году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В 2024 г. библиотеки МБУ «ЦБС» осуществляли обслуживание населения в стационарном и </w:t>
      </w:r>
      <w:proofErr w:type="spellStart"/>
      <w:r w:rsidRPr="00320D09">
        <w:rPr>
          <w:sz w:val="24"/>
          <w:szCs w:val="24"/>
        </w:rPr>
        <w:t>внестационарном</w:t>
      </w:r>
      <w:proofErr w:type="spellEnd"/>
      <w:r w:rsidRPr="00320D09">
        <w:rPr>
          <w:sz w:val="24"/>
          <w:szCs w:val="24"/>
        </w:rPr>
        <w:t xml:space="preserve"> режиме, а также в онлайн формате; совершенствование форм и методов дистанционного обслуживания пользователей посредством расширения представительства библиотек в сети Интернет; организация досуга населения, поддержка творческой самореализации личности; популяризация книги и чтения. Культурно-просветительская деятельность библиотек была направлена на реализацию принципа общедоступности и открытости, обеспечения свободного доступа читателей к информации и знаниям. Основными приоритетами оставались: приобщение населения к книге и чтению, стимулирование стремления к самообразованию, удовлетворение потребностей читателей в духовном и интеллектуальном росте. В связи со знаменательными историческими, литературными, краеведческими датами года были определены ключевые темы, вокруг которых строились события. Для реализации основных тематических направлений использовались разнообразные формы и методы как библиотечной, так и культурно-просветительской работы, направленные на инновационные, интерактивные и ролевые технологии библиотечной деятельности.</w:t>
      </w:r>
      <w:r w:rsidR="0082156F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Библиотеки стали инициаторами проведения 839 культурно-просветительских мероприятий, в которых приняли участие 20582 человека.</w:t>
      </w:r>
      <w:r w:rsidR="0082156F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 xml:space="preserve">Библиотеки МБУ «ЦБС» проводили мероприятия стационарно, вне стационара (в общеобразовательных школах, домах культуры, на открытых площадках). Работая в социальных сетях, библиотеки большое значение уделяли не только рекламе услуг и мероприятий, но и </w:t>
      </w:r>
      <w:r w:rsidRPr="00320D09">
        <w:rPr>
          <w:sz w:val="24"/>
          <w:szCs w:val="24"/>
        </w:rPr>
        <w:lastRenderedPageBreak/>
        <w:t xml:space="preserve">оперативному диалогу с целевыми аудиториями пользователей. В библиотеках района велась работа по популяризации русского языка и литературы.   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8.2 Программно-проектная деятельность библиотек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bookmarkStart w:id="1" w:name="_Hlk188005251"/>
      <w:r w:rsidRPr="00320D09">
        <w:rPr>
          <w:sz w:val="24"/>
          <w:szCs w:val="24"/>
        </w:rPr>
        <w:t xml:space="preserve">Центральная районная библиотека им. М. А. Булгакова в 2024 году </w:t>
      </w:r>
      <w:bookmarkEnd w:id="1"/>
      <w:r w:rsidRPr="00320D09">
        <w:rPr>
          <w:sz w:val="24"/>
          <w:szCs w:val="24"/>
        </w:rPr>
        <w:t>принимали участие в региональном грантовом конкурсе «Полюс возможности» с проектом «Театр без границ», который не был поддержан. Также волонтеры культуры Центральной районной библиотеки им. М. А. Булгакова в 2024 году приняли участие во втором краевом инфраструктурном конкурсе «Территория Красноярского края» с проектом «Театр без границ», который был поддержан на сумму 50000 рублей и реализован с сентября по декабрь анализируемого года.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Проект «Театр без границ» был профинансирован из муниципального бюджета на сумму 179300 рублей на проведение мастер-классов, мероприятий по актерскому мастерству, театрализованных постановок и развития нового направления – теневого театра.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Центральная районная библиотека им. М. А. Булгакова стала победителем в конкурсном отборе в федеральном проекте Министерства культуры Российской Федерации «Придумано в России» в проекте «Гений места». С 2025 года на базе библиотеки будет создана точка концентрации талантов «Школа журналистики в библиотечном пространстве».</w:t>
      </w:r>
    </w:p>
    <w:p w:rsidR="00042531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042531">
        <w:rPr>
          <w:sz w:val="24"/>
          <w:szCs w:val="24"/>
        </w:rPr>
        <w:t>Центральная детская библиотека в 2024 году принимала участие в реализации культурно-образовательного межведомственного проекта «Культурный сад»</w:t>
      </w:r>
      <w:r w:rsidR="00042531" w:rsidRPr="00042531">
        <w:rPr>
          <w:sz w:val="24"/>
          <w:szCs w:val="24"/>
        </w:rPr>
        <w:t>.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8.3 Культурно-просветительская деятельность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Центральная районная библиотека им. М. А. Б</w:t>
      </w:r>
      <w:r w:rsidR="0082156F" w:rsidRPr="00320D09">
        <w:rPr>
          <w:sz w:val="24"/>
          <w:szCs w:val="24"/>
        </w:rPr>
        <w:t>ул</w:t>
      </w:r>
      <w:r w:rsidRPr="00320D09">
        <w:rPr>
          <w:sz w:val="24"/>
          <w:szCs w:val="24"/>
        </w:rPr>
        <w:t xml:space="preserve">гакова, Центральная детская библиотека и поселковые библиотеки являются центрами культурной жизни, центрами общения в населенных пунктах. Работая в тесном партнерстве с Домами культуры, Музеем истории золотодобычи, Домом народного творчества, общественными организациями, они организуют интеллектуальный досуг населения, создают условия для самореализации и саморазвития личности. 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Культурно-просветительская деятельность библиотек Северо-Енисейского района традиционно осуществлялась в соответствие с юбилейными общественно-политическими и литературными датами. Главными направлениями оставались продвижение книги и чтения, гражданско-патриотическое воспитание детей и молодежи, краеведение, воспитание традиционных семейных ценностей, правовое и экологическое просвещение населения. Осуществляя работу по данным направлениям, библиотеки использовали как традиционные, так и инновационные формы: организовывали разнообразные акции, квесты, разрабатывали проекты и программы, осваивали новые сервисы и программы, чтобы уверенно работать в онлайн формате, участвовали в различных конкурсах. 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 2024 г. библиотеками системы проведено 839 мероприятия, на 146 больше, чем в 2023 г. Число посещений мероприятий составило 20582 человек разных категорий, на 4664 больше, чем в предыдущем году. Это связано с увеличением межведомственного взаимодействия с образовательными учреждениями и организациями района, выездными мероприятиями.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i/>
          <w:iCs/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>Гражданско-патриотическое воспитание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Работа по гражданско-патриотическому воспитанию посетителей является неотъемлемой частью деятельности библиотек Северо-Енисейского района. Цель этой работы – формирование позиции гражданина, патриота, гордящегося своей родиной, связывающего собственное будущее с будущим своей страны. В этом направление в библиотеках прошёл ряд мероприятий: викторина «Знаешь ли ты символику России?», интерактивный час  «Народы России», игра-викторина «За Россию, за народ и за всё на свете!», посвященная Дню героев Отечества, урок памяти «900 героических дней», книжная выставка-обсуждение «В кольце блокады», посвященная Дню полного снятия блокады с города Ленинград, акция «Победа будет за нами!», посвященная 79-ой годовщине Победы в Великой Отечественной войне и т.д.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320D09">
        <w:rPr>
          <w:sz w:val="24"/>
          <w:szCs w:val="24"/>
          <w:lang w:eastAsia="ru-RU"/>
        </w:rPr>
        <w:lastRenderedPageBreak/>
        <w:t xml:space="preserve">На базе Центральной районной библиотеке им. М. А. Булгакова работает историко-патриотическое объединение «Мое Отечество» для молодежи. В 2023-2024 учебном году студенты народного университета «Активное долголетие» освоили программу </w:t>
      </w:r>
      <w:proofErr w:type="spellStart"/>
      <w:r w:rsidRPr="00320D09">
        <w:rPr>
          <w:sz w:val="24"/>
          <w:szCs w:val="24"/>
          <w:lang w:eastAsia="ru-RU"/>
        </w:rPr>
        <w:t>историко</w:t>
      </w:r>
      <w:proofErr w:type="spellEnd"/>
      <w:r w:rsidRPr="00320D09">
        <w:rPr>
          <w:sz w:val="24"/>
          <w:szCs w:val="24"/>
          <w:lang w:eastAsia="ru-RU"/>
        </w:rPr>
        <w:t xml:space="preserve"> -патриотического факультета «Патриоты Сибири». Обучающиеся </w:t>
      </w:r>
      <w:r w:rsidRPr="00320D09">
        <w:rPr>
          <w:rFonts w:eastAsia="Times New Roman"/>
          <w:sz w:val="24"/>
          <w:szCs w:val="24"/>
        </w:rPr>
        <w:t xml:space="preserve">в течение года были погружены в разнообразные практические и теоретические занятия, направленные на сохранение культурного наследия и развитие патриотических чувств. В рамках реализации программы проводились мастер-классы по плетению сетей, вязанию носков, изготовлению окопных свечей для участников специальной военной операции. Студенты активно участвовали в патриотических мероприятиях, таких как празднование Дня защитника Отечества, Дня Победы, выставки и лекции. 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Библиотека и семья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20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Работа с семьей – одно из важных направлений работы библиотек, ведь библиотека является частью системы воспитания, образования и организации досуга.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20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 рамках Года семьи библиотеками особое внимание уделяется проведению мероприятий, направленных на сохранение семейных традиций и духовно-нравственных ценностей, укрепление института семьи, на организацию досуга.</w:t>
      </w:r>
    </w:p>
    <w:p w:rsidR="000D26B5" w:rsidRPr="00320D09" w:rsidRDefault="000D26B5" w:rsidP="00320D09">
      <w:pPr>
        <w:autoSpaceDN w:val="0"/>
        <w:spacing w:line="276" w:lineRule="auto"/>
        <w:ind w:firstLine="720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>Многолетний интересный опыт работы с семьей накоплен в библиотеках Северо-Енисейского района. За последние годы деятельность библиотек в этом направлении приобрела комплексный характер. Регулярно в них организуются открытые просмотры литературы для родителей: «Семья – это счастье, любовь и удача», «У нас в семье все дружат с книгой», «Досуг наших детей», которые отличаются оригинальностью формы и композиции, красочностью.</w:t>
      </w:r>
    </w:p>
    <w:p w:rsidR="000D26B5" w:rsidRPr="00320D09" w:rsidRDefault="000D26B5" w:rsidP="00320D09">
      <w:pPr>
        <w:autoSpaceDN w:val="0"/>
        <w:spacing w:line="276" w:lineRule="auto"/>
        <w:ind w:firstLine="720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Также в этом году отмечены памятные, знаменательные и юбилейные даты: Международный день семьи, День семьи, любви и верности, Международный женский день, День матери, День пожилого человека.</w:t>
      </w:r>
      <w:r w:rsidR="0082156F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Распространен</w:t>
      </w:r>
      <w:r w:rsidR="0082156F" w:rsidRPr="00320D09">
        <w:rPr>
          <w:sz w:val="24"/>
          <w:szCs w:val="24"/>
        </w:rPr>
        <w:t>ы</w:t>
      </w:r>
      <w:r w:rsidRPr="00320D09">
        <w:rPr>
          <w:sz w:val="24"/>
          <w:szCs w:val="24"/>
        </w:rPr>
        <w:t xml:space="preserve"> печатные формы: памятка-рекомендация «Здоровым быть Здорово», флаер «Законы о поддержке семей и защите детства» и др. Прошли мероприятия: «Кино детям», громкие чтения, посвященные Дню снеговика, конкурс чтецов «Звонкие голоса», мастер-класс «История радио», </w:t>
      </w:r>
      <w:proofErr w:type="spellStart"/>
      <w:r w:rsidRPr="00320D09">
        <w:rPr>
          <w:sz w:val="24"/>
          <w:szCs w:val="24"/>
        </w:rPr>
        <w:t>библиопикник</w:t>
      </w:r>
      <w:proofErr w:type="spellEnd"/>
      <w:r w:rsidRPr="00320D09">
        <w:rPr>
          <w:sz w:val="24"/>
          <w:szCs w:val="24"/>
        </w:rPr>
        <w:t>, семейные выходные.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i/>
          <w:iCs/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>Художественно-эстетическое направление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Участие библиотек Северо-Енисейского района в художественно-эстетическом воспитании детей и молодежи заключается в приобщении к художественным ценностям, раскрытию духовных основ отечественной культуры, помощи в творческом развитии. Для популяризации искусства в библиотеках существует немало разнообразных форм и методов таких как: мастер-класс «Волшебный мир театральных кукол», </w:t>
      </w:r>
      <w:proofErr w:type="spellStart"/>
      <w:r w:rsidRPr="00320D09">
        <w:rPr>
          <w:sz w:val="24"/>
          <w:szCs w:val="24"/>
        </w:rPr>
        <w:t>библиопикник</w:t>
      </w:r>
      <w:proofErr w:type="spellEnd"/>
      <w:r w:rsidRPr="00320D09">
        <w:rPr>
          <w:sz w:val="24"/>
          <w:szCs w:val="24"/>
        </w:rPr>
        <w:t>, литературная зарница, мастер-класс «Пасхальный сувенир», «Рождественский ангел», познавательное путешествие «Загадки космоса» и т.д.</w:t>
      </w:r>
    </w:p>
    <w:p w:rsidR="000D26B5" w:rsidRPr="00320D09" w:rsidRDefault="000D26B5" w:rsidP="00320D09">
      <w:pPr>
        <w:autoSpaceDN w:val="0"/>
        <w:spacing w:line="276" w:lineRule="auto"/>
        <w:ind w:firstLine="720"/>
        <w:jc w:val="both"/>
        <w:rPr>
          <w:rFonts w:eastAsia="Calibri"/>
          <w:i/>
          <w:iCs/>
          <w:sz w:val="24"/>
          <w:szCs w:val="24"/>
        </w:rPr>
      </w:pPr>
      <w:r w:rsidRPr="00320D09">
        <w:rPr>
          <w:rFonts w:eastAsia="Calibri"/>
          <w:i/>
          <w:iCs/>
          <w:sz w:val="24"/>
          <w:szCs w:val="24"/>
        </w:rPr>
        <w:t>Пропаганда здорового образа жизни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По данному направлению библиотеки провели мероприятия в рамках Всемирного Дня здоровья, Международного дня борьбы с наркоманией, Всемирного дня без табака, акцию «Помоги пойти учиться», в рамках которой проведены мероприятия профилактической направленности в помощь детям, оказавшимся в сложной жизненной ситуации. Среди форм работы - выставки, беседы, обзоры, разработка собственной печатной продукции.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В рамках пропаганды активного образа жизни течение 2024 года проведены мероприятия в рамках Всероссийской акции «Безопасность детства», в рамках городской программы по профилактике травматизма и гибели детей на пожарах и водных объектах - акция «Месячник пожарной безопасности»: беседы, блиц – опрос, викторина, раздача тематических буклетов.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В Центральной районной библиотеке им. М. А. Булгакова работает объединение «Молодежь за ЗОЖ», направленное на популяризацию </w:t>
      </w:r>
      <w:r w:rsidRPr="00320D09">
        <w:rPr>
          <w:sz w:val="24"/>
          <w:szCs w:val="24"/>
          <w:shd w:val="clear" w:color="auto" w:fill="FFFFFF"/>
        </w:rPr>
        <w:t xml:space="preserve">здорового образа жизни среди молодежи, и привлечение молодежи к активному образу жизни путем проведения мероприятий, нацеленных </w:t>
      </w:r>
      <w:r w:rsidRPr="00320D09">
        <w:rPr>
          <w:sz w:val="24"/>
          <w:szCs w:val="24"/>
          <w:shd w:val="clear" w:color="auto" w:fill="FFFFFF"/>
        </w:rPr>
        <w:lastRenderedPageBreak/>
        <w:t>на устранение рекламы синтетических наркотиков, мастер-классов по различным направлениям организации досуга, профилактические беседы, акции.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Правовое направление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20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 xml:space="preserve">В библиотеках ведётся работа по правовому просвещению пользователей всех возрастных групп. В отчётном году были проведены информационные программы ко Дню солидарности и борьбы с терроризмом, Всероссийскому дню правовой помощи детям, ко Дню Конституции, Дню Государственного флага </w:t>
      </w:r>
      <w:r w:rsidR="0082156F" w:rsidRPr="00320D09">
        <w:rPr>
          <w:rFonts w:eastAsia="Calibri"/>
          <w:sz w:val="24"/>
          <w:szCs w:val="24"/>
        </w:rPr>
        <w:t>Российской</w:t>
      </w:r>
      <w:r w:rsidRPr="00320D09">
        <w:rPr>
          <w:rFonts w:eastAsia="Calibri"/>
          <w:sz w:val="24"/>
          <w:szCs w:val="24"/>
        </w:rPr>
        <w:t xml:space="preserve"> Федерации, Дню России. Прошли мероприятия: выставка-кроссворд «Законы, по которым мы живем», правовое мероприятие «Права глазами ребенка», обзор </w:t>
      </w:r>
      <w:proofErr w:type="spellStart"/>
      <w:r w:rsidRPr="00320D09">
        <w:rPr>
          <w:rFonts w:eastAsia="Calibri"/>
          <w:sz w:val="24"/>
          <w:szCs w:val="24"/>
        </w:rPr>
        <w:t>книжно</w:t>
      </w:r>
      <w:proofErr w:type="spellEnd"/>
      <w:r w:rsidRPr="00320D09">
        <w:rPr>
          <w:rFonts w:eastAsia="Calibri"/>
          <w:sz w:val="24"/>
          <w:szCs w:val="24"/>
        </w:rPr>
        <w:t>-иллюстративной выставки «Закон вокруг нас», информационная минутка «Воспитай в себе гражданина».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20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 xml:space="preserve">В Центральной районной библиотеке им. М. А. Булгакова открыто правовое объединение «В библиотеку за правом», целью которого является формирование и развитие правовых знаний и правовой культуры молодежи, снижение уровня </w:t>
      </w:r>
      <w:proofErr w:type="spellStart"/>
      <w:r w:rsidRPr="00320D09">
        <w:rPr>
          <w:rFonts w:eastAsia="Calibri"/>
          <w:sz w:val="24"/>
          <w:szCs w:val="24"/>
        </w:rPr>
        <w:t>правонарущей</w:t>
      </w:r>
      <w:proofErr w:type="spellEnd"/>
      <w:r w:rsidRPr="00320D09">
        <w:rPr>
          <w:rFonts w:eastAsia="Calibri"/>
          <w:sz w:val="24"/>
          <w:szCs w:val="24"/>
        </w:rPr>
        <w:t xml:space="preserve"> среди молодежи.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20"/>
        <w:jc w:val="both"/>
        <w:rPr>
          <w:rFonts w:eastAsia="Calibri"/>
          <w:i/>
          <w:iCs/>
          <w:sz w:val="24"/>
          <w:szCs w:val="24"/>
        </w:rPr>
      </w:pPr>
      <w:r w:rsidRPr="00320D09">
        <w:rPr>
          <w:rFonts w:eastAsia="Calibri"/>
          <w:i/>
          <w:iCs/>
          <w:sz w:val="24"/>
          <w:szCs w:val="24"/>
        </w:rPr>
        <w:t>Экологическое направление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09"/>
        <w:jc w:val="both"/>
        <w:rPr>
          <w:noProof/>
          <w:sz w:val="24"/>
          <w:szCs w:val="24"/>
        </w:rPr>
      </w:pPr>
      <w:r w:rsidRPr="00320D09">
        <w:rPr>
          <w:sz w:val="24"/>
          <w:szCs w:val="24"/>
        </w:rPr>
        <w:t>В этом направлении за текущий период были проведены следующие мероприятия: арт-час «Путешествуй вместе с книгой», эко-игра «Твои соседи по планете», мероприятие «Эко-путешествие по книгам», мастер-класс «Весенний букет», викторина «Добрые соседи» и т.д.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09"/>
        <w:jc w:val="both"/>
        <w:rPr>
          <w:i/>
          <w:iCs/>
          <w:noProof/>
          <w:sz w:val="24"/>
          <w:szCs w:val="24"/>
        </w:rPr>
      </w:pPr>
      <w:r w:rsidRPr="00320D09">
        <w:rPr>
          <w:i/>
          <w:iCs/>
          <w:noProof/>
          <w:sz w:val="24"/>
          <w:szCs w:val="24"/>
        </w:rPr>
        <w:t>Краеведение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20"/>
        <w:jc w:val="both"/>
        <w:rPr>
          <w:rFonts w:eastAsia="Calibri"/>
          <w:sz w:val="24"/>
          <w:szCs w:val="24"/>
        </w:rPr>
      </w:pPr>
      <w:r w:rsidRPr="00320D09">
        <w:rPr>
          <w:sz w:val="24"/>
          <w:szCs w:val="24"/>
        </w:rPr>
        <w:t xml:space="preserve">В этом направлении проведены мероприятия: </w:t>
      </w:r>
      <w:r w:rsidRPr="00320D09">
        <w:rPr>
          <w:rFonts w:eastAsia="Calibri"/>
          <w:sz w:val="24"/>
          <w:szCs w:val="24"/>
        </w:rPr>
        <w:t xml:space="preserve">квест-игра, посвящённая Дню заповедников и национальных парков «Заповедники Красноярского края», </w:t>
      </w:r>
      <w:r w:rsidRPr="00320D09">
        <w:rPr>
          <w:rFonts w:eastAsia="Calibri"/>
          <w:sz w:val="24"/>
          <w:szCs w:val="24"/>
          <w:shd w:val="clear" w:color="auto" w:fill="FFFFFF"/>
        </w:rPr>
        <w:t xml:space="preserve">краеведческий турнир знатоков «Заповедники и парки Красноярского края», посвященный Дню заповедников и национальных парков, к </w:t>
      </w:r>
      <w:r w:rsidRPr="00320D09">
        <w:rPr>
          <w:rFonts w:eastAsia="Calibri"/>
          <w:sz w:val="24"/>
          <w:szCs w:val="24"/>
          <w:shd w:val="clear" w:color="auto" w:fill="FCFCFC"/>
        </w:rPr>
        <w:t>90-летию Красноярскому краю,</w:t>
      </w:r>
      <w:r w:rsidRPr="00320D09">
        <w:rPr>
          <w:rFonts w:eastAsia="Calibri"/>
          <w:sz w:val="24"/>
          <w:szCs w:val="24"/>
        </w:rPr>
        <w:t xml:space="preserve"> выставка-портрет «Сибирский самородок» к 100-летию со дня рождения писателя Виктора Астафьева, час краеведения «Он родом с Енисея», обзор </w:t>
      </w:r>
      <w:proofErr w:type="spellStart"/>
      <w:r w:rsidRPr="00320D09">
        <w:rPr>
          <w:rFonts w:eastAsia="Calibri"/>
          <w:sz w:val="24"/>
          <w:szCs w:val="24"/>
        </w:rPr>
        <w:t>книжно</w:t>
      </w:r>
      <w:proofErr w:type="spellEnd"/>
      <w:r w:rsidRPr="00320D09">
        <w:rPr>
          <w:rFonts w:eastAsia="Calibri"/>
          <w:sz w:val="24"/>
          <w:szCs w:val="24"/>
        </w:rPr>
        <w:t xml:space="preserve">-иллюстративной выставки «Малая родина» в рамках беседы «Мы патриоты», </w:t>
      </w:r>
      <w:proofErr w:type="spellStart"/>
      <w:r w:rsidRPr="00320D09">
        <w:rPr>
          <w:rFonts w:eastAsia="Calibri"/>
          <w:sz w:val="24"/>
          <w:szCs w:val="24"/>
        </w:rPr>
        <w:t>экопрогулка</w:t>
      </w:r>
      <w:proofErr w:type="spellEnd"/>
      <w:r w:rsidRPr="00320D09">
        <w:rPr>
          <w:rFonts w:eastAsia="Calibri"/>
          <w:sz w:val="24"/>
          <w:szCs w:val="24"/>
        </w:rPr>
        <w:t xml:space="preserve"> «Тайга открывает тайны» к 100-летию со дня рождения В.П. Астафьева в рамках Недели детско-юношеской книги, познавательная викторина </w:t>
      </w:r>
      <w:r w:rsidRPr="00320D09">
        <w:rPr>
          <w:rFonts w:eastAsia="Calibri"/>
          <w:sz w:val="24"/>
          <w:szCs w:val="24"/>
          <w:shd w:val="clear" w:color="auto" w:fill="FCFCFC"/>
        </w:rPr>
        <w:t xml:space="preserve">«Путешествие по Красноярскому краю», посвященная 90-летию со дня образования Красноярского края, вечер-посвящение </w:t>
      </w:r>
      <w:r w:rsidRPr="00320D09">
        <w:rPr>
          <w:rFonts w:eastAsia="Calibri"/>
          <w:sz w:val="24"/>
          <w:szCs w:val="24"/>
        </w:rPr>
        <w:t xml:space="preserve">«Я вырос здесь и край мне этот дорог» в честь 80-летия со дня рождения экс-главы Северо-Енисейского района </w:t>
      </w:r>
      <w:proofErr w:type="spellStart"/>
      <w:r w:rsidRPr="00320D09">
        <w:rPr>
          <w:rFonts w:eastAsia="Calibri"/>
          <w:sz w:val="24"/>
          <w:szCs w:val="24"/>
        </w:rPr>
        <w:t>Ишмурата</w:t>
      </w:r>
      <w:proofErr w:type="spellEnd"/>
      <w:r w:rsidR="0082156F" w:rsidRPr="00320D09">
        <w:rPr>
          <w:rFonts w:eastAsia="Calibri"/>
          <w:sz w:val="24"/>
          <w:szCs w:val="24"/>
        </w:rPr>
        <w:t xml:space="preserve"> </w:t>
      </w:r>
      <w:proofErr w:type="spellStart"/>
      <w:r w:rsidRPr="00320D09">
        <w:rPr>
          <w:rFonts w:eastAsia="Calibri"/>
          <w:sz w:val="24"/>
          <w:szCs w:val="24"/>
        </w:rPr>
        <w:t>Минзаляевича</w:t>
      </w:r>
      <w:proofErr w:type="spellEnd"/>
      <w:r w:rsidR="0082156F" w:rsidRPr="00320D09">
        <w:rPr>
          <w:rFonts w:eastAsia="Calibri"/>
          <w:sz w:val="24"/>
          <w:szCs w:val="24"/>
        </w:rPr>
        <w:t xml:space="preserve"> </w:t>
      </w:r>
      <w:proofErr w:type="spellStart"/>
      <w:r w:rsidRPr="00320D09">
        <w:rPr>
          <w:rFonts w:eastAsia="Calibri"/>
          <w:sz w:val="24"/>
          <w:szCs w:val="24"/>
        </w:rPr>
        <w:t>Гайнутдинова</w:t>
      </w:r>
      <w:proofErr w:type="spellEnd"/>
      <w:r w:rsidRPr="00320D09">
        <w:rPr>
          <w:rFonts w:eastAsia="Calibri"/>
          <w:sz w:val="24"/>
          <w:szCs w:val="24"/>
        </w:rPr>
        <w:t>, выставка-викторина «Богатый Красноярский край» в рамках празднованию Дня Металлурга и т.д.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20"/>
        <w:jc w:val="both"/>
        <w:rPr>
          <w:rFonts w:eastAsia="Calibri"/>
          <w:i/>
          <w:iCs/>
          <w:sz w:val="24"/>
          <w:szCs w:val="24"/>
        </w:rPr>
      </w:pPr>
      <w:r w:rsidRPr="00320D09">
        <w:rPr>
          <w:rFonts w:eastAsia="Calibri"/>
          <w:i/>
          <w:iCs/>
          <w:sz w:val="24"/>
          <w:szCs w:val="24"/>
        </w:rPr>
        <w:t>Нравственное воспитание</w:t>
      </w:r>
    </w:p>
    <w:p w:rsidR="000D26B5" w:rsidRPr="00320D09" w:rsidRDefault="001D6292" w:rsidP="00320D09">
      <w:pPr>
        <w:widowControl w:val="0"/>
        <w:autoSpaceDE w:val="0"/>
        <w:autoSpaceDN w:val="0"/>
        <w:spacing w:line="276" w:lineRule="auto"/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В</w:t>
      </w:r>
      <w:r w:rsidR="000D26B5" w:rsidRPr="00320D09">
        <w:rPr>
          <w:sz w:val="24"/>
          <w:szCs w:val="24"/>
        </w:rPr>
        <w:t xml:space="preserve"> стенах библиотек</w:t>
      </w:r>
      <w:r w:rsidR="0082156F" w:rsidRPr="00320D0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был проведен </w:t>
      </w:r>
      <w:r w:rsidR="000D26B5" w:rsidRPr="00320D09">
        <w:rPr>
          <w:sz w:val="24"/>
          <w:szCs w:val="24"/>
        </w:rPr>
        <w:t xml:space="preserve">ряд мероприятий: акция «Первый читатель 2024», участие в акции «Дарите книги с любовью», игровая программа «Звени и пой, златая Русь», </w:t>
      </w:r>
      <w:proofErr w:type="spellStart"/>
      <w:r w:rsidR="000D26B5" w:rsidRPr="00320D09">
        <w:rPr>
          <w:sz w:val="24"/>
          <w:szCs w:val="24"/>
        </w:rPr>
        <w:t>квиз</w:t>
      </w:r>
      <w:proofErr w:type="spellEnd"/>
      <w:r w:rsidR="000D26B5" w:rsidRPr="00320D09">
        <w:rPr>
          <w:sz w:val="24"/>
          <w:szCs w:val="24"/>
        </w:rPr>
        <w:t>-игра «Великий книжный путь», игровая программа «Дружба крепкая не сломается».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09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Профориентация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09"/>
        <w:jc w:val="both"/>
        <w:rPr>
          <w:color w:val="3A4256"/>
          <w:sz w:val="24"/>
          <w:szCs w:val="24"/>
          <w:shd w:val="clear" w:color="auto" w:fill="FFFFFF"/>
        </w:rPr>
      </w:pPr>
      <w:r w:rsidRPr="00320D09">
        <w:rPr>
          <w:sz w:val="24"/>
          <w:szCs w:val="24"/>
          <w:shd w:val="clear" w:color="auto" w:fill="FFFFFF"/>
        </w:rPr>
        <w:t>В библиотеках за отчетный период прошли следующие мероприятия: День дублера «Необычное превращение читателя в библиотекаря», посвященное Дню Библиотек, акция-буклет «Сделай правильный выбор», «Каталог профессий будущего» в рамках профориентации, Квест «Путешествие по городу профессий» и т.д.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20"/>
        <w:jc w:val="both"/>
        <w:rPr>
          <w:noProof/>
          <w:sz w:val="24"/>
          <w:szCs w:val="24"/>
        </w:rPr>
      </w:pPr>
      <w:r w:rsidRPr="00320D09">
        <w:rPr>
          <w:sz w:val="24"/>
          <w:szCs w:val="24"/>
        </w:rPr>
        <w:t xml:space="preserve">В Центральной районной библиотеке им. М. А. Булгакова </w:t>
      </w:r>
      <w:r w:rsidRPr="00320D09">
        <w:rPr>
          <w:color w:val="000000"/>
          <w:sz w:val="24"/>
          <w:szCs w:val="24"/>
          <w:shd w:val="clear" w:color="auto" w:fill="FFFFFF"/>
        </w:rPr>
        <w:t>состоялось значимое мероприятие по профориентации «От мечты к реальности» для летних трудовых отрядов района. В качестве экспертных гостей на мероприятие были приглашены специалисты Центра занятости населения Северо-Енисейского района. Ведущий инспектор-</w:t>
      </w:r>
      <w:proofErr w:type="spellStart"/>
      <w:r w:rsidRPr="00320D09">
        <w:rPr>
          <w:color w:val="000000"/>
          <w:sz w:val="24"/>
          <w:szCs w:val="24"/>
          <w:shd w:val="clear" w:color="auto" w:fill="FFFFFF"/>
        </w:rPr>
        <w:t>профориентатор</w:t>
      </w:r>
      <w:proofErr w:type="spellEnd"/>
      <w:r w:rsidR="0082156F" w:rsidRPr="00320D09">
        <w:rPr>
          <w:color w:val="000000"/>
          <w:sz w:val="24"/>
          <w:szCs w:val="24"/>
          <w:shd w:val="clear" w:color="auto" w:fill="FFFFFF"/>
        </w:rPr>
        <w:t xml:space="preserve"> </w:t>
      </w:r>
      <w:r w:rsidRPr="00320D09">
        <w:rPr>
          <w:color w:val="000000"/>
          <w:sz w:val="24"/>
          <w:szCs w:val="24"/>
          <w:shd w:val="clear" w:color="auto" w:fill="FFFFFF"/>
        </w:rPr>
        <w:t xml:space="preserve">рассказала участникам мероприятия о состоянии регионального рынка труда, о том какие профессии наиболее востребованы на сегодняшний день, а также какие существуют возможности трудоустройства для несовершеннолетних. Также, в мероприятии принимали участие преподаватели и мастера производственного обучения Енисейского многопрофильного техникума. В формате онлайн-конференции педагоги рассказали молодым людям про образовательную и практическую деятельность данного учебного заведения, про то какие </w:t>
      </w:r>
      <w:r w:rsidRPr="00320D09">
        <w:rPr>
          <w:color w:val="000000"/>
          <w:sz w:val="24"/>
          <w:szCs w:val="24"/>
          <w:shd w:val="clear" w:color="auto" w:fill="FFFFFF"/>
        </w:rPr>
        <w:lastRenderedPageBreak/>
        <w:t>специальности наиболее популярны среди абитуриентов и какие возможности открываются перед студентами после завершения обучения и получения профессиональных квалификаций и специальностей.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20"/>
        <w:jc w:val="both"/>
        <w:rPr>
          <w:rFonts w:eastAsia="Calibri"/>
          <w:i/>
          <w:iCs/>
          <w:sz w:val="24"/>
          <w:szCs w:val="24"/>
        </w:rPr>
      </w:pPr>
      <w:r w:rsidRPr="00320D09">
        <w:rPr>
          <w:rFonts w:eastAsia="Calibri"/>
          <w:i/>
          <w:iCs/>
          <w:sz w:val="24"/>
          <w:szCs w:val="24"/>
        </w:rPr>
        <w:t>Работа с исторической литературой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09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>Привить любовь и уважение к героической истории нашей страны, максимально раскрыть информационные ресурсы библиотек помогают различные по форме массовые мероприятия: информационный час  «День российской науки», виртуальная выставка «Сталинград-бессмертный, воин, патриот», викторина путешествие «Беларусь в моем сердце», познавательный экскурс «Пряник в культуре и литературе», книжная выставка «Операция Багратион», акция-раздатка книжных закладок «Идеи, гипотезы, открытия», посвященная Дню Российской науки, районный конкурс фото реконструкций и фото повторов «Фотографии и картины военных лет», интеллектуальная игра «День российской науки».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09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Народный университет</w:t>
      </w:r>
    </w:p>
    <w:p w:rsidR="000D26B5" w:rsidRPr="00320D09" w:rsidRDefault="000D26B5" w:rsidP="00320D09">
      <w:pPr>
        <w:spacing w:line="276" w:lineRule="auto"/>
        <w:ind w:firstLine="720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С 2012 года в Муниципальном бюджетном учреждении «Централизованная библиотечная система Северо-Енисейского района» работает народный университет «Активное долголетие», который направлен на адаптацию пожилых граждан к изменяющимся условиям современного мира с помощью дополнительного образования.</w:t>
      </w:r>
    </w:p>
    <w:p w:rsidR="000D26B5" w:rsidRPr="00320D09" w:rsidRDefault="000D26B5" w:rsidP="00320D09">
      <w:pPr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 2023-2024 учебном году в МБУ «ЦБС» студенты народного университета обучались на трех факультетах: историко-патриотическом «Патриоты Сибири» в Центральной районной библиотеке им. М. А. Булгакова, сельскохозяйственном факультете «Бабушкин сундучок» в библиотеке-филиале №3 п. Брянка и факультет культуры и искусства «Виртуальные экскурсии «Музеи России» в библиотеке-филиале «Истоки» п. Тея.</w:t>
      </w:r>
    </w:p>
    <w:p w:rsidR="000D26B5" w:rsidRPr="00320D09" w:rsidRDefault="000D26B5" w:rsidP="00320D09">
      <w:pPr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Студенты историко-патриотического факультета «Патриоты Сибири» в течение учебного </w:t>
      </w:r>
      <w:r w:rsidR="001D6292">
        <w:rPr>
          <w:sz w:val="24"/>
          <w:szCs w:val="24"/>
        </w:rPr>
        <w:t xml:space="preserve">года </w:t>
      </w:r>
      <w:r w:rsidRPr="00320D09">
        <w:rPr>
          <w:sz w:val="24"/>
          <w:szCs w:val="24"/>
        </w:rPr>
        <w:t xml:space="preserve">участвовали в мастер-классах по плетению сетей, вязанию носков, изготовлению окопных свечей для участников специальной военной операции, в патриотических мероприятиях, таких как празднование Дня защитника Отечества, Дня Победы, выставки и лекции. В организации и проведении мероприятий для пожилых людей привлекались волонтеры культуры и волонтеры МЦ «АУРУМ», специалисты Дома народного творчества «Узоры Севера». </w:t>
      </w:r>
    </w:p>
    <w:p w:rsidR="000D26B5" w:rsidRPr="00320D09" w:rsidRDefault="000D26B5" w:rsidP="00320D09">
      <w:pPr>
        <w:spacing w:line="276" w:lineRule="auto"/>
        <w:ind w:firstLine="720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В библиотеках-филиалах занятия также проходили в форме творческих встреч, мастер-классов, лекций, презентаций, выставок, практических занятий. </w:t>
      </w:r>
    </w:p>
    <w:p w:rsidR="000D26B5" w:rsidRPr="00320D09" w:rsidRDefault="000D26B5" w:rsidP="00320D09">
      <w:pPr>
        <w:spacing w:line="276" w:lineRule="auto"/>
        <w:ind w:firstLine="709"/>
        <w:jc w:val="both"/>
        <w:rPr>
          <w:b/>
          <w:bCs/>
          <w:sz w:val="24"/>
          <w:szCs w:val="24"/>
          <w:u w:val="single"/>
        </w:rPr>
      </w:pPr>
      <w:r w:rsidRPr="00320D09">
        <w:rPr>
          <w:sz w:val="24"/>
          <w:szCs w:val="24"/>
        </w:rPr>
        <w:t>По окончании учебного года для студентов Народного университета прошли торжественные выпускные, на которых они получили сертификаты о пройденных программах.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noProof/>
          <w:sz w:val="24"/>
          <w:szCs w:val="24"/>
        </w:rPr>
      </w:pPr>
      <w:r w:rsidRPr="00320D09">
        <w:rPr>
          <w:noProof/>
          <w:sz w:val="24"/>
          <w:szCs w:val="24"/>
        </w:rPr>
        <w:t>С октября 2024 года студенты народного университета приступили к обучению на трех факультетах: «Мир позитива» в библиотеке-филиале № 3 п. Брянка, «Культура и искусство» в библиотеке-филиале «Истоки» п. Тея, «Путь к здоровью» в Центральной районной библиотеке им. М. А. Булгакова. Пожилые люди с интересом посещают занятия, постигают новые знания, что позволяет расширить их кругозор и оставаться вовлеченными в общественные и культурные события.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i/>
          <w:iCs/>
          <w:noProof/>
          <w:sz w:val="24"/>
          <w:szCs w:val="24"/>
        </w:rPr>
      </w:pPr>
      <w:r w:rsidRPr="00320D09">
        <w:rPr>
          <w:i/>
          <w:iCs/>
          <w:noProof/>
          <w:sz w:val="24"/>
          <w:szCs w:val="24"/>
        </w:rPr>
        <w:t>Театр без границ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</w:rPr>
      </w:pPr>
      <w:r w:rsidRPr="00320D09">
        <w:rPr>
          <w:noProof/>
          <w:sz w:val="24"/>
          <w:szCs w:val="24"/>
        </w:rPr>
        <w:t>На базе Центральной районной библиотеки им.М.А.Булгакова работает инклюзивный кукольный театр - «Театр без границ» для подростков с ОВЗ и инвалидов.</w:t>
      </w:r>
      <w:r w:rsidRPr="00320D09">
        <w:rPr>
          <w:rFonts w:eastAsia="Calibri"/>
          <w:color w:val="000000"/>
          <w:sz w:val="24"/>
          <w:szCs w:val="24"/>
        </w:rPr>
        <w:t xml:space="preserve"> Реализация программы инклюзивного театра направлена на создание условий для реализации социальных и воспитательных возможностей семей с детьми-инвалидами для успешной социализации и интеграции в общество, так как большинство детей с ограниченными возможностями в здоровье остаются «изолированными» от общества, от здоровых сверстников.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По программе «Театра без границ» проходят информационные мероприятия (проведение семинаров с психологом, логопедом, дефектологом), культурно-досуговые мероприятия, обучение сценографии, актёрскому мастерству и </w:t>
      </w:r>
      <w:proofErr w:type="spellStart"/>
      <w:r w:rsidRPr="00320D09">
        <w:rPr>
          <w:sz w:val="24"/>
          <w:szCs w:val="24"/>
        </w:rPr>
        <w:t>кукловождению</w:t>
      </w:r>
      <w:proofErr w:type="spellEnd"/>
      <w:r w:rsidRPr="00320D09">
        <w:rPr>
          <w:sz w:val="24"/>
          <w:szCs w:val="24"/>
        </w:rPr>
        <w:t xml:space="preserve">. Подростки изучают различные </w:t>
      </w:r>
      <w:r w:rsidRPr="00320D09">
        <w:rPr>
          <w:sz w:val="24"/>
          <w:szCs w:val="24"/>
        </w:rPr>
        <w:lastRenderedPageBreak/>
        <w:t>виды театральных кукол, учатся ими управлять, самостоятельно изготавливают куклы для собственного представления.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Клубные формирования</w:t>
      </w:r>
    </w:p>
    <w:p w:rsidR="000D26B5" w:rsidRPr="00320D09" w:rsidRDefault="000D26B5" w:rsidP="00320D09">
      <w:pPr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color w:val="231F20"/>
          <w:sz w:val="24"/>
          <w:szCs w:val="24"/>
        </w:rPr>
        <w:t>В библиотечной системе Северо-Енисейского района ведется работа с разновозрастной категорией населения. На сегодняшний день действуют 16 клубов и любительских объединений:</w:t>
      </w:r>
    </w:p>
    <w:p w:rsidR="000D26B5" w:rsidRPr="00320D09" w:rsidRDefault="000D26B5" w:rsidP="00320D09">
      <w:pPr>
        <w:tabs>
          <w:tab w:val="left" w:pos="840"/>
        </w:tabs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color w:val="231F20"/>
          <w:sz w:val="24"/>
          <w:szCs w:val="24"/>
        </w:rPr>
        <w:t>- Центральная районная библиотека - Объединение «Великое слово», «Молодежь за ЗОЖ», «Мое Отечество», «В библиотеку за правом», «Театр без границ» (молодежные объединения), литературное объединение «Лира», народный университет «Путь к здоровью»;</w:t>
      </w:r>
    </w:p>
    <w:p w:rsidR="000D26B5" w:rsidRPr="00320D09" w:rsidRDefault="000D26B5" w:rsidP="00320D09">
      <w:pPr>
        <w:tabs>
          <w:tab w:val="left" w:pos="840"/>
        </w:tabs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color w:val="231F20"/>
          <w:sz w:val="24"/>
          <w:szCs w:val="24"/>
        </w:rPr>
        <w:t xml:space="preserve">- </w:t>
      </w:r>
      <w:r w:rsidRPr="00320D09">
        <w:rPr>
          <w:color w:val="231F20"/>
          <w:spacing w:val="-2"/>
          <w:sz w:val="24"/>
          <w:szCs w:val="24"/>
        </w:rPr>
        <w:t xml:space="preserve">Центральная детская библиотека – </w:t>
      </w:r>
      <w:r w:rsidRPr="00320D09">
        <w:rPr>
          <w:color w:val="231F20"/>
          <w:sz w:val="24"/>
          <w:szCs w:val="24"/>
        </w:rPr>
        <w:t>объединения «Зеленые страницы», «В гостях у сказки», «Ступеньки к школе».</w:t>
      </w:r>
    </w:p>
    <w:p w:rsidR="000D26B5" w:rsidRPr="00320D09" w:rsidRDefault="000D26B5" w:rsidP="00320D09">
      <w:pPr>
        <w:tabs>
          <w:tab w:val="left" w:pos="840"/>
        </w:tabs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color w:val="231F20"/>
          <w:sz w:val="24"/>
          <w:szCs w:val="24"/>
        </w:rPr>
        <w:t xml:space="preserve">- Библиотека-филиал№ 5 п. </w:t>
      </w:r>
      <w:proofErr w:type="spellStart"/>
      <w:r w:rsidRPr="00320D09">
        <w:rPr>
          <w:color w:val="231F20"/>
          <w:sz w:val="24"/>
          <w:szCs w:val="24"/>
        </w:rPr>
        <w:t>Вангаш</w:t>
      </w:r>
      <w:proofErr w:type="spellEnd"/>
      <w:r w:rsidRPr="00320D09">
        <w:rPr>
          <w:color w:val="231F20"/>
          <w:sz w:val="24"/>
          <w:szCs w:val="24"/>
        </w:rPr>
        <w:t>–кружок «Живи, книга!».</w:t>
      </w:r>
    </w:p>
    <w:p w:rsidR="000D26B5" w:rsidRPr="00320D09" w:rsidRDefault="000D26B5" w:rsidP="00320D09">
      <w:pPr>
        <w:tabs>
          <w:tab w:val="left" w:pos="840"/>
        </w:tabs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color w:val="231F20"/>
          <w:sz w:val="24"/>
          <w:szCs w:val="24"/>
        </w:rPr>
        <w:t>- Библиотека-филиал№1п. Вельмо– объединение «</w:t>
      </w:r>
      <w:proofErr w:type="spellStart"/>
      <w:r w:rsidRPr="00320D09">
        <w:rPr>
          <w:color w:val="231F20"/>
          <w:sz w:val="24"/>
          <w:szCs w:val="24"/>
        </w:rPr>
        <w:t>Книгомир</w:t>
      </w:r>
      <w:proofErr w:type="spellEnd"/>
      <w:r w:rsidRPr="00320D09">
        <w:rPr>
          <w:color w:val="231F20"/>
          <w:sz w:val="24"/>
          <w:szCs w:val="24"/>
        </w:rPr>
        <w:t>» (детский клуб),</w:t>
      </w:r>
    </w:p>
    <w:p w:rsidR="000D26B5" w:rsidRPr="00320D09" w:rsidRDefault="000D26B5" w:rsidP="00320D09">
      <w:pPr>
        <w:tabs>
          <w:tab w:val="left" w:pos="840"/>
        </w:tabs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color w:val="231F20"/>
          <w:sz w:val="24"/>
          <w:szCs w:val="24"/>
        </w:rPr>
        <w:t>- Библиотека-филиал№3 п. Брянка– объединение «Азбука здоровья».</w:t>
      </w:r>
    </w:p>
    <w:p w:rsidR="000D26B5" w:rsidRPr="00320D09" w:rsidRDefault="000D26B5" w:rsidP="00320D09">
      <w:pPr>
        <w:tabs>
          <w:tab w:val="left" w:pos="840"/>
        </w:tabs>
        <w:spacing w:line="276" w:lineRule="auto"/>
        <w:ind w:firstLine="709"/>
        <w:jc w:val="both"/>
        <w:rPr>
          <w:color w:val="231F20"/>
          <w:sz w:val="24"/>
          <w:szCs w:val="24"/>
        </w:rPr>
      </w:pPr>
      <w:r w:rsidRPr="00320D09">
        <w:rPr>
          <w:color w:val="231F20"/>
          <w:sz w:val="24"/>
          <w:szCs w:val="24"/>
        </w:rPr>
        <w:t>- Библиотека-филиал «Истоки» п. Тея– объединение «Берегиня» (женский клуб), объединение «В след за сказкой», «Библио-Эрудит» (интеллектуальный клуб), «Про всё и обо всём» (дошкольники).</w:t>
      </w:r>
    </w:p>
    <w:p w:rsidR="000D26B5" w:rsidRPr="00320D09" w:rsidRDefault="000D26B5" w:rsidP="00320D09">
      <w:pPr>
        <w:spacing w:line="276" w:lineRule="auto"/>
        <w:ind w:firstLine="709"/>
        <w:contextualSpacing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 xml:space="preserve">8.4 Продвижение книги и чтения 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20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Вся деятельность библиотек Северо-Енисейского района направлена на приобщение населения к книге и чтению. Для этого сотрудники МБУ «ЦБС» используют различные формы и методы библиотечной работы. Центральная районная библиотека им. М. А. Булгакова работает по программе продвижения чтения «</w:t>
      </w:r>
      <w:proofErr w:type="spellStart"/>
      <w:r w:rsidRPr="00320D09">
        <w:rPr>
          <w:sz w:val="24"/>
          <w:szCs w:val="24"/>
        </w:rPr>
        <w:t>ПредпоЧитаем</w:t>
      </w:r>
      <w:proofErr w:type="spellEnd"/>
      <w:r w:rsidRPr="00320D09">
        <w:rPr>
          <w:sz w:val="24"/>
          <w:szCs w:val="24"/>
        </w:rPr>
        <w:t xml:space="preserve"> Булгакова». Актуальность данной программы обусловлена тем, что Михаил Афанасьевич Булгаков является выдающимся деятелем русской культуры и философии, </w:t>
      </w:r>
      <w:r w:rsidRPr="00320D09">
        <w:rPr>
          <w:color w:val="000000"/>
          <w:sz w:val="24"/>
          <w:szCs w:val="24"/>
        </w:rPr>
        <w:t>одним из самых ярких представителей отечественной литературы и культуры XX века, и п</w:t>
      </w:r>
      <w:r w:rsidRPr="00320D09">
        <w:rPr>
          <w:sz w:val="24"/>
          <w:szCs w:val="24"/>
        </w:rPr>
        <w:t>роблемы, на которые акцентирует внимание писатель в своих произведениях, обретают более значимую актуальность в наши дни: смысл человеческой жизни, мораль и нравственность, человек и общество, человек в обществе – это проблемы современной эпохи, его творческое наследие занимает значительное место в истории, как русской, так и мировой культуры. В рамках программы проводятся выставки-дискуссии, выставки-вернисажи, библиотечный квест «Тайна потерянной рукописи», уличные акции «Булгаков – мастер мистического слова».</w:t>
      </w:r>
    </w:p>
    <w:p w:rsidR="000D26B5" w:rsidRPr="00320D09" w:rsidRDefault="000D26B5" w:rsidP="00320D09">
      <w:pPr>
        <w:widowControl w:val="0"/>
        <w:autoSpaceDE w:val="0"/>
        <w:autoSpaceDN w:val="0"/>
        <w:spacing w:line="276" w:lineRule="auto"/>
        <w:ind w:firstLine="709"/>
        <w:jc w:val="both"/>
        <w:rPr>
          <w:sz w:val="24"/>
          <w:szCs w:val="24"/>
          <w:shd w:val="clear" w:color="auto" w:fill="FCFCFC"/>
        </w:rPr>
      </w:pPr>
      <w:r w:rsidRPr="00320D09">
        <w:rPr>
          <w:sz w:val="24"/>
          <w:szCs w:val="24"/>
        </w:rPr>
        <w:t>Также по продвижению книги и чтения в библиотеках района проводятся следующие мероприятия: творческая мастерская «Пробуем перо», литературная игра по творчеству К.Г. Паустовского «Природа глазами детских писателей», викторина в честь 145-летия со дня рождения Павла Петровича Бажова «Уральский сказочник», книжная выставка-обзор к юбилею русского писателя Д.А. Гранина «Наследие Даниила Гранина», поэтическая встреча, посвященная творчеству поэтов-</w:t>
      </w:r>
      <w:proofErr w:type="spellStart"/>
      <w:r w:rsidRPr="00320D09">
        <w:rPr>
          <w:sz w:val="24"/>
          <w:szCs w:val="24"/>
        </w:rPr>
        <w:t>североенисейцев</w:t>
      </w:r>
      <w:proofErr w:type="spellEnd"/>
      <w:r w:rsidRPr="00320D09">
        <w:rPr>
          <w:sz w:val="24"/>
          <w:szCs w:val="24"/>
        </w:rPr>
        <w:t xml:space="preserve"> «Вдохновение на кончике пера», литературный вечер к 120-летию Аркадия Гайдара «Жить ясно и честно», </w:t>
      </w:r>
      <w:r w:rsidRPr="00320D09">
        <w:rPr>
          <w:sz w:val="24"/>
          <w:szCs w:val="24"/>
          <w:shd w:val="clear" w:color="auto" w:fill="FCFCFC"/>
        </w:rPr>
        <w:t xml:space="preserve">- литературный салон, посвященный </w:t>
      </w:r>
      <w:r w:rsidRPr="00320D09">
        <w:rPr>
          <w:bCs/>
          <w:sz w:val="24"/>
          <w:szCs w:val="24"/>
          <w:bdr w:val="none" w:sz="0" w:space="0" w:color="auto" w:frame="1"/>
          <w:shd w:val="clear" w:color="auto" w:fill="FFFFFF"/>
        </w:rPr>
        <w:t>255-летию</w:t>
      </w:r>
      <w:r w:rsidRPr="00320D09">
        <w:rPr>
          <w:sz w:val="24"/>
          <w:szCs w:val="24"/>
          <w:shd w:val="clear" w:color="auto" w:fill="FFFFFF"/>
        </w:rPr>
        <w:t> со дня рождения писателя и драматурга </w:t>
      </w:r>
      <w:r w:rsidRPr="00320D09">
        <w:rPr>
          <w:bCs/>
          <w:sz w:val="24"/>
          <w:szCs w:val="24"/>
          <w:bdr w:val="none" w:sz="0" w:space="0" w:color="auto" w:frame="1"/>
          <w:shd w:val="clear" w:color="auto" w:fill="FFFFFF"/>
        </w:rPr>
        <w:t xml:space="preserve">И. А. Крылова </w:t>
      </w:r>
      <w:r w:rsidRPr="00320D09">
        <w:rPr>
          <w:sz w:val="24"/>
          <w:szCs w:val="24"/>
          <w:shd w:val="clear" w:color="auto" w:fill="FCFCFC"/>
        </w:rPr>
        <w:t>«Он баснями себя прославил», Всероссийская акция «</w:t>
      </w:r>
      <w:proofErr w:type="spellStart"/>
      <w:r w:rsidRPr="00320D09">
        <w:rPr>
          <w:sz w:val="24"/>
          <w:szCs w:val="24"/>
          <w:shd w:val="clear" w:color="auto" w:fill="FCFCFC"/>
        </w:rPr>
        <w:t>Библионочь</w:t>
      </w:r>
      <w:proofErr w:type="spellEnd"/>
      <w:r w:rsidRPr="00320D09">
        <w:rPr>
          <w:sz w:val="24"/>
          <w:szCs w:val="24"/>
          <w:shd w:val="clear" w:color="auto" w:fill="FCFCFC"/>
        </w:rPr>
        <w:t xml:space="preserve"> 2024», вечер-портрет «Хозяин русской сцены», акция «Давайте Пушкина читать» и т.д.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noProof/>
          <w:sz w:val="24"/>
          <w:szCs w:val="24"/>
        </w:rPr>
      </w:pPr>
      <w:r w:rsidRPr="00320D09">
        <w:rPr>
          <w:noProof/>
          <w:sz w:val="24"/>
          <w:szCs w:val="24"/>
        </w:rPr>
        <w:t>Большой популярностью среди людей зрелого возраста пользуется литературное объединение «Лира», которое собирает на мероприятия самодеятельных поэтов и писателей Северо-Енисейского района, а также привлекает внимание педагогов и учащихся Северо-Енисейских средних школ. Межведомственное взаимодействие специалистов РДК «Металлург», преподавателей Северо-Енисейской детской школы искусств и других учреждений делает творческие вечера зрелищными и эмоционально насыщенными.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В рамках реализации программы «Пушкинская карта» в МБУ «ЦБС» работает две библиотеки – Центральная районная библиотека им. М. А. Булгакова и библиотека-филиал </w:t>
      </w:r>
      <w:r w:rsidRPr="00320D09">
        <w:rPr>
          <w:sz w:val="24"/>
          <w:szCs w:val="24"/>
          <w:lang w:eastAsia="ru-RU"/>
        </w:rPr>
        <w:lastRenderedPageBreak/>
        <w:t xml:space="preserve">«Истоки» п. Тея. За анализируемый год в библиотеках прошло 19 мероприятий по Пушкинской карте для молодых людей Северо-Енисейского района. </w:t>
      </w:r>
    </w:p>
    <w:p w:rsidR="000D26B5" w:rsidRPr="00320D09" w:rsidRDefault="000D26B5" w:rsidP="00320D09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Значимые</w:t>
      </w:r>
      <w:r w:rsidR="0082156F" w:rsidRPr="00320D09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>мероприятия, прошедшие в 2024 году по «Пушкинской карте»:</w:t>
      </w:r>
      <w:r w:rsidR="0082156F" w:rsidRPr="00320D09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>- литературная зарница «По страницам Астафьева» - в ходе игры участники проходили</w:t>
      </w:r>
      <w:r w:rsidR="0082156F" w:rsidRPr="00320D09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>по локациям, расположенным в парке «Радуга». Выполняя задания по произведениям</w:t>
      </w:r>
      <w:r w:rsidR="0082156F" w:rsidRPr="00320D09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>писателя, вспоминая биографию и события, соотносили фрагменты текстов с</w:t>
      </w:r>
      <w:r w:rsidR="0082156F" w:rsidRPr="00320D09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>расска</w:t>
      </w:r>
      <w:r w:rsidR="0082156F" w:rsidRPr="00320D09">
        <w:rPr>
          <w:sz w:val="24"/>
          <w:szCs w:val="24"/>
          <w:lang w:eastAsia="ru-RU"/>
        </w:rPr>
        <w:t>з</w:t>
      </w:r>
      <w:r w:rsidRPr="00320D09">
        <w:rPr>
          <w:sz w:val="24"/>
          <w:szCs w:val="24"/>
          <w:lang w:eastAsia="ru-RU"/>
        </w:rPr>
        <w:t>ами, собирали постеры. Преодолевая препятствия, ориентируясь по местности</w:t>
      </w:r>
      <w:r w:rsidR="0082156F" w:rsidRPr="00320D09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>по карте, молодые люди собирали спрятанные звезды;</w:t>
      </w:r>
      <w:r w:rsidR="0082156F" w:rsidRPr="00320D09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>- познавательный экскурс «Пряник в культуре и литературе» - в ходе экскурса</w:t>
      </w:r>
      <w:r w:rsidR="0082156F" w:rsidRPr="00320D09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>участники узнали о возникновении пряника и появлении его в России, открыли для</w:t>
      </w:r>
      <w:r w:rsidR="0082156F" w:rsidRPr="00320D09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>себя русские народные обычаи и традиции, связанные с пряниками, посоревновались в</w:t>
      </w:r>
      <w:r w:rsidR="0082156F" w:rsidRPr="00320D09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>играх и конкурсах, посетили мастер-класс «Литературные пряники».</w:t>
      </w:r>
    </w:p>
    <w:p w:rsidR="000D26B5" w:rsidRPr="00320D09" w:rsidRDefault="000D26B5" w:rsidP="00320D09">
      <w:pPr>
        <w:pStyle w:val="afb"/>
        <w:spacing w:line="276" w:lineRule="auto"/>
        <w:ind w:firstLine="567"/>
        <w:jc w:val="both"/>
        <w:rPr>
          <w:i/>
          <w:iCs/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>8.</w:t>
      </w:r>
      <w:r w:rsidR="00090CAE">
        <w:rPr>
          <w:i/>
          <w:iCs/>
          <w:sz w:val="24"/>
          <w:szCs w:val="24"/>
          <w:lang w:eastAsia="ru-RU"/>
        </w:rPr>
        <w:t>5</w:t>
      </w:r>
      <w:r w:rsidRPr="00320D09">
        <w:rPr>
          <w:i/>
          <w:iCs/>
          <w:sz w:val="24"/>
          <w:szCs w:val="24"/>
          <w:lang w:eastAsia="ru-RU"/>
        </w:rPr>
        <w:t xml:space="preserve"> </w:t>
      </w:r>
      <w:proofErr w:type="spellStart"/>
      <w:r w:rsidRPr="00320D09">
        <w:rPr>
          <w:i/>
          <w:iCs/>
          <w:sz w:val="24"/>
          <w:szCs w:val="24"/>
          <w:lang w:eastAsia="ru-RU"/>
        </w:rPr>
        <w:t>Внестационарные</w:t>
      </w:r>
      <w:proofErr w:type="spellEnd"/>
      <w:r w:rsidRPr="00320D09">
        <w:rPr>
          <w:i/>
          <w:iCs/>
          <w:sz w:val="24"/>
          <w:szCs w:val="24"/>
          <w:lang w:eastAsia="ru-RU"/>
        </w:rPr>
        <w:t xml:space="preserve"> формы обслуживания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 xml:space="preserve">В 2024 году на территории Северо-Енисейского района осуществлялась сотрудниками Центральной районной библиотеки </w:t>
      </w:r>
      <w:proofErr w:type="spellStart"/>
      <w:r w:rsidRPr="00320D09">
        <w:rPr>
          <w:rFonts w:eastAsia="Calibri"/>
          <w:sz w:val="24"/>
          <w:szCs w:val="24"/>
        </w:rPr>
        <w:t>внестационарная</w:t>
      </w:r>
      <w:proofErr w:type="spellEnd"/>
      <w:r w:rsidRPr="00320D09">
        <w:rPr>
          <w:rFonts w:eastAsia="Calibri"/>
          <w:sz w:val="24"/>
          <w:szCs w:val="24"/>
        </w:rPr>
        <w:t xml:space="preserve"> форма обслуживания населения, пункт книговыдачи </w:t>
      </w:r>
      <w:proofErr w:type="spellStart"/>
      <w:r w:rsidRPr="00320D09">
        <w:rPr>
          <w:rFonts w:eastAsia="Calibri"/>
          <w:sz w:val="24"/>
          <w:szCs w:val="24"/>
        </w:rPr>
        <w:t>Олимпиадинского</w:t>
      </w:r>
      <w:proofErr w:type="spellEnd"/>
      <w:r w:rsidRPr="00320D09">
        <w:rPr>
          <w:rFonts w:eastAsia="Calibri"/>
          <w:sz w:val="24"/>
          <w:szCs w:val="24"/>
        </w:rPr>
        <w:t xml:space="preserve"> ГОКа. Пункт книговыдачи расположен в общежитии промзоны, что позволяет обеспечить шаговую доступность библиотечного обслуживания работников, проживающих в вахтовом поселке.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 xml:space="preserve">В настоящее время фонд пункта насчитывает </w:t>
      </w:r>
      <w:r w:rsidR="00514BD4" w:rsidRPr="00320D09">
        <w:rPr>
          <w:rFonts w:eastAsia="Calibri"/>
          <w:sz w:val="24"/>
          <w:szCs w:val="24"/>
        </w:rPr>
        <w:t xml:space="preserve">4 074 </w:t>
      </w:r>
      <w:r w:rsidRPr="00320D09">
        <w:rPr>
          <w:rFonts w:eastAsia="Calibri"/>
          <w:sz w:val="24"/>
          <w:szCs w:val="24"/>
        </w:rPr>
        <w:t>э</w:t>
      </w:r>
      <w:r w:rsidR="00514BD4" w:rsidRPr="00320D09">
        <w:rPr>
          <w:rFonts w:eastAsia="Calibri"/>
          <w:sz w:val="24"/>
          <w:szCs w:val="24"/>
        </w:rPr>
        <w:t>к</w:t>
      </w:r>
      <w:r w:rsidRPr="00320D09">
        <w:rPr>
          <w:rFonts w:eastAsia="Calibri"/>
          <w:sz w:val="24"/>
          <w:szCs w:val="24"/>
        </w:rPr>
        <w:t>земпляр</w:t>
      </w:r>
      <w:r w:rsidR="00514BD4" w:rsidRPr="00320D09">
        <w:rPr>
          <w:rFonts w:eastAsia="Calibri"/>
          <w:sz w:val="24"/>
          <w:szCs w:val="24"/>
        </w:rPr>
        <w:t>а</w:t>
      </w:r>
      <w:r w:rsidRPr="00320D09">
        <w:rPr>
          <w:rFonts w:eastAsia="Calibri"/>
          <w:sz w:val="24"/>
          <w:szCs w:val="24"/>
        </w:rPr>
        <w:t xml:space="preserve">. Общее количество пользователей </w:t>
      </w:r>
      <w:r w:rsidRPr="001D6292">
        <w:rPr>
          <w:rFonts w:eastAsia="Calibri"/>
          <w:sz w:val="24"/>
          <w:szCs w:val="24"/>
        </w:rPr>
        <w:t>составило</w:t>
      </w:r>
      <w:r w:rsidR="001D6292" w:rsidRPr="001D6292">
        <w:rPr>
          <w:rFonts w:eastAsia="Calibri"/>
          <w:sz w:val="24"/>
          <w:szCs w:val="24"/>
        </w:rPr>
        <w:t xml:space="preserve"> 250</w:t>
      </w:r>
      <w:r w:rsidRPr="001D6292">
        <w:rPr>
          <w:rFonts w:eastAsia="Calibri"/>
          <w:sz w:val="24"/>
          <w:szCs w:val="24"/>
        </w:rPr>
        <w:t xml:space="preserve"> чел.,</w:t>
      </w:r>
      <w:r w:rsidRPr="00320D09">
        <w:rPr>
          <w:rFonts w:eastAsia="Calibri"/>
          <w:sz w:val="24"/>
          <w:szCs w:val="24"/>
        </w:rPr>
        <w:t xml:space="preserve"> посещений – </w:t>
      </w:r>
      <w:r w:rsidR="00514BD4" w:rsidRPr="00320D09">
        <w:rPr>
          <w:rFonts w:eastAsia="Calibri"/>
          <w:sz w:val="24"/>
          <w:szCs w:val="24"/>
        </w:rPr>
        <w:t>4 256</w:t>
      </w:r>
      <w:r w:rsidRPr="00320D09">
        <w:rPr>
          <w:rFonts w:eastAsia="Calibri"/>
          <w:sz w:val="24"/>
          <w:szCs w:val="24"/>
        </w:rPr>
        <w:t xml:space="preserve">, количество книговыдачи </w:t>
      </w:r>
      <w:r w:rsidR="00907C1B">
        <w:rPr>
          <w:rFonts w:eastAsia="Calibri"/>
          <w:sz w:val="24"/>
          <w:szCs w:val="24"/>
        </w:rPr>
        <w:t>3835.</w:t>
      </w:r>
    </w:p>
    <w:p w:rsidR="001D6292" w:rsidRDefault="000D26B5" w:rsidP="00320D09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В связи со значительной отдаленностью п. </w:t>
      </w:r>
      <w:proofErr w:type="spellStart"/>
      <w:r w:rsidRPr="00320D09">
        <w:rPr>
          <w:sz w:val="24"/>
          <w:szCs w:val="24"/>
        </w:rPr>
        <w:t>Еруда</w:t>
      </w:r>
      <w:proofErr w:type="spellEnd"/>
      <w:r w:rsidRPr="00320D09">
        <w:rPr>
          <w:sz w:val="24"/>
          <w:szCs w:val="24"/>
        </w:rPr>
        <w:t xml:space="preserve"> от районного центра, сложной транспортной доступностью, </w:t>
      </w:r>
      <w:proofErr w:type="spellStart"/>
      <w:r w:rsidRPr="00320D09">
        <w:rPr>
          <w:sz w:val="24"/>
          <w:szCs w:val="24"/>
        </w:rPr>
        <w:t>внестационарная</w:t>
      </w:r>
      <w:proofErr w:type="spellEnd"/>
      <w:r w:rsidRPr="00320D09">
        <w:rPr>
          <w:sz w:val="24"/>
          <w:szCs w:val="24"/>
        </w:rPr>
        <w:t xml:space="preserve"> форма обслуживания населения в пункте книговыдачи </w:t>
      </w:r>
      <w:proofErr w:type="spellStart"/>
      <w:r w:rsidRPr="00320D09">
        <w:rPr>
          <w:sz w:val="24"/>
          <w:szCs w:val="24"/>
        </w:rPr>
        <w:t>Олимпиадинского</w:t>
      </w:r>
      <w:proofErr w:type="spellEnd"/>
      <w:r w:rsidRPr="00320D09">
        <w:rPr>
          <w:sz w:val="24"/>
          <w:szCs w:val="24"/>
        </w:rPr>
        <w:t xml:space="preserve"> ГОКа осуществляется не регулярно. 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8.</w:t>
      </w:r>
      <w:r w:rsidR="00090CAE">
        <w:rPr>
          <w:sz w:val="24"/>
          <w:szCs w:val="24"/>
        </w:rPr>
        <w:t>6</w:t>
      </w:r>
      <w:r w:rsidRPr="00320D09">
        <w:rPr>
          <w:sz w:val="24"/>
          <w:szCs w:val="24"/>
        </w:rPr>
        <w:t xml:space="preserve"> </w:t>
      </w:r>
      <w:r w:rsidRPr="00320D09">
        <w:rPr>
          <w:i/>
          <w:iCs/>
          <w:sz w:val="24"/>
          <w:szCs w:val="24"/>
        </w:rPr>
        <w:t xml:space="preserve">Библиотечное обслуживанием маломобильных групп населения </w:t>
      </w:r>
    </w:p>
    <w:p w:rsidR="000D26B5" w:rsidRPr="00320D09" w:rsidRDefault="000D26B5" w:rsidP="00320D09">
      <w:pPr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В 2022 году в рамках краевого проекта модернизация общедоступных библиотек «Библиотеки будущего» было приобретено оборудование на 3 рабочих места для людей с ограничениями движения, зрения, слуха. </w:t>
      </w:r>
    </w:p>
    <w:p w:rsidR="000D26B5" w:rsidRPr="00320D09" w:rsidRDefault="000D26B5" w:rsidP="00320D09">
      <w:pPr>
        <w:spacing w:line="276" w:lineRule="auto"/>
        <w:ind w:firstLine="709"/>
        <w:jc w:val="both"/>
        <w:rPr>
          <w:sz w:val="24"/>
          <w:szCs w:val="24"/>
        </w:rPr>
      </w:pPr>
      <w:r w:rsidRPr="00320D09">
        <w:rPr>
          <w:color w:val="000000"/>
          <w:sz w:val="24"/>
          <w:szCs w:val="24"/>
        </w:rPr>
        <w:t xml:space="preserve">В Центральной районной библиотеке им. М.А. Булгакова </w:t>
      </w:r>
      <w:r w:rsidRPr="00320D09">
        <w:rPr>
          <w:sz w:val="24"/>
          <w:szCs w:val="24"/>
        </w:rPr>
        <w:t>приобретен универсальный лестничный подъемник, который предназначен для преодоления лестниц человеком, находящимся в кресле-коляске. Так же было приобретено следующее оборудование: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тактильная табличка (вывеска) с азбукой Брайля на входе;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табло «Бегущая строка» на входе в библиотеку для информирования слабослышащих о порядке работы и о другой важной информации;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специальный информационный адаптивный терминал;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рельефные напольные указатели направления движения;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рельефные (тактильные) таблички с наименованиями на входе, внутри помещения на регистрации, при входе в каждый зал, а также рельефные схемы расположения залов;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специальные клавиатуры для облегчения процесса ввода текста лицам с ограничениями двигательной активности рук, например, посетителям с ДЦП;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съёмный столик к коляске;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настольные игры, приспособленные для слабовидящих: шахматы с доской, имеющей пазы для фигур, крестики и нолики с углублениями для фишек, настольный теннис для незрячих, бильярд и др.;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сканирующая и читающая машина для сканирования книг и печатных материалов с функцией синтеза речи на русском, английском и др. языках;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программное обеспечение экранного доступа и речевого выхода для самостоятельного чтения текстов с экрана монитора и навигации по программным средствам;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 xml:space="preserve">- электронная лупа (портативный ручной </w:t>
      </w:r>
      <w:proofErr w:type="spellStart"/>
      <w:r w:rsidRPr="00320D09">
        <w:rPr>
          <w:color w:val="000000"/>
          <w:sz w:val="24"/>
          <w:szCs w:val="24"/>
        </w:rPr>
        <w:t>видеоувеличитель</w:t>
      </w:r>
      <w:proofErr w:type="spellEnd"/>
      <w:r w:rsidRPr="00320D09">
        <w:rPr>
          <w:color w:val="000000"/>
          <w:sz w:val="24"/>
          <w:szCs w:val="24"/>
        </w:rPr>
        <w:t>) для чтения текста с необходимой степенью увеличения;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20D09">
        <w:rPr>
          <w:color w:val="000000"/>
          <w:sz w:val="24"/>
          <w:szCs w:val="24"/>
        </w:rPr>
        <w:t>- принтер для печати рельефно-точечным шрифтом Брайля;</w:t>
      </w:r>
    </w:p>
    <w:p w:rsidR="000D26B5" w:rsidRPr="00320D09" w:rsidRDefault="000D26B5" w:rsidP="00320D09">
      <w:pPr>
        <w:shd w:val="clear" w:color="auto" w:fill="FFFFFF"/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color w:val="000000"/>
          <w:sz w:val="24"/>
          <w:szCs w:val="24"/>
        </w:rPr>
        <w:lastRenderedPageBreak/>
        <w:t xml:space="preserve">- </w:t>
      </w:r>
      <w:r w:rsidRPr="00320D09">
        <w:rPr>
          <w:sz w:val="24"/>
          <w:szCs w:val="24"/>
        </w:rPr>
        <w:t>говорящие книги на флэш-карте и Книги шрифтом Брайля, при этом данной литературой могут пользоваться все библиотеки, находящиеся на территории Северо-Енисейского района.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 xml:space="preserve">Во всех библиотеках муниципалитета для инвалидов предоставлены все виды услуг, какие имеются в библиотеках </w:t>
      </w:r>
      <w:proofErr w:type="gramStart"/>
      <w:r w:rsidRPr="00320D09">
        <w:rPr>
          <w:rFonts w:eastAsia="Calibri"/>
          <w:sz w:val="24"/>
          <w:szCs w:val="24"/>
        </w:rPr>
        <w:t>-это</w:t>
      </w:r>
      <w:proofErr w:type="gramEnd"/>
      <w:r w:rsidRPr="00320D09">
        <w:rPr>
          <w:rFonts w:eastAsia="Calibri"/>
          <w:sz w:val="24"/>
          <w:szCs w:val="24"/>
        </w:rPr>
        <w:t xml:space="preserve"> пользование общим абонементом, информационные часы и обзоры, облуживание, посещение на мероприятиях. 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На прилегающей территории выделены места для парковки транспортных средств, управляемых инвалидами.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 2024 год для пожилых граждан и инвалидов в МБУ «ЦБС» проводились мероприятия</w:t>
      </w:r>
      <w:r w:rsidR="00F52863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для данной категории граждан. Совместно с Комплексным центром было осуществлено</w:t>
      </w:r>
      <w:r w:rsidR="0082156F" w:rsidRPr="00320D09">
        <w:rPr>
          <w:sz w:val="24"/>
          <w:szCs w:val="24"/>
        </w:rPr>
        <w:t xml:space="preserve"> </w:t>
      </w:r>
      <w:proofErr w:type="spellStart"/>
      <w:r w:rsidRPr="00320D09">
        <w:rPr>
          <w:sz w:val="24"/>
          <w:szCs w:val="24"/>
        </w:rPr>
        <w:t>внестационарное</w:t>
      </w:r>
      <w:proofErr w:type="spellEnd"/>
      <w:r w:rsidRPr="00320D09">
        <w:rPr>
          <w:sz w:val="24"/>
          <w:szCs w:val="24"/>
        </w:rPr>
        <w:t xml:space="preserve"> обслуживание данной категории лиц на дому (в т.ч. детям-инвалидам).</w:t>
      </w:r>
    </w:p>
    <w:p w:rsidR="000D26B5" w:rsidRPr="00320D09" w:rsidRDefault="000D26B5" w:rsidP="00320D09">
      <w:pPr>
        <w:spacing w:line="276" w:lineRule="auto"/>
        <w:ind w:firstLine="567"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8.</w:t>
      </w:r>
      <w:r w:rsidR="00090CAE">
        <w:rPr>
          <w:i/>
          <w:iCs/>
          <w:sz w:val="24"/>
          <w:szCs w:val="24"/>
        </w:rPr>
        <w:t>7</w:t>
      </w:r>
      <w:r w:rsidRPr="00320D09">
        <w:rPr>
          <w:i/>
          <w:iCs/>
          <w:sz w:val="24"/>
          <w:szCs w:val="24"/>
        </w:rPr>
        <w:t xml:space="preserve"> Продвижение библиотек и библиотечных услуг.</w:t>
      </w:r>
    </w:p>
    <w:p w:rsidR="000D26B5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Работа библиотек строилась на основании изучения уровня удовлетворённости пользователей библиотек качеством оказываемых услуг. </w:t>
      </w:r>
    </w:p>
    <w:p w:rsidR="000D26B5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Важнейшей формой продвижения библиотек и библиотечных услуг оставалась библиотечная реклама. В библиотеках оформлены информационные стенды, содержащие сведения о библиотеке, правила пользования библиотекой, ассортимент предлагаемых услуг, план мероприятий библиотек и др. Точную, выверенную информацию можно получить из буклетов, информационных листков библиотек. Информация о работе библиотек, анонсы, пресс-релизы о планируемых мероприятиях и отчеты о проведенных мероприятиях постоянно размещаются на сайте МБУ «ЦБС», в социальных сетях: «</w:t>
      </w:r>
      <w:proofErr w:type="spellStart"/>
      <w:r w:rsidRPr="00320D09">
        <w:rPr>
          <w:sz w:val="24"/>
          <w:szCs w:val="24"/>
        </w:rPr>
        <w:t>ВКонтакте</w:t>
      </w:r>
      <w:proofErr w:type="spellEnd"/>
      <w:r w:rsidRPr="00320D09">
        <w:rPr>
          <w:sz w:val="24"/>
          <w:szCs w:val="24"/>
        </w:rPr>
        <w:t xml:space="preserve">», «Одноклассники». </w:t>
      </w:r>
    </w:p>
    <w:p w:rsidR="003F564F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 целях продвижения библиотечных услуг, библиотеки применяли разнообразные средства и каналы распространения информации. Анонс мероприятий библиотек печатается в районной газете «Северо-Енисейский вестник», каждую неделю выходит на местном телевидении «</w:t>
      </w:r>
      <w:proofErr w:type="spellStart"/>
      <w:r w:rsidRPr="00320D09">
        <w:rPr>
          <w:sz w:val="24"/>
          <w:szCs w:val="24"/>
        </w:rPr>
        <w:t>Семис</w:t>
      </w:r>
      <w:proofErr w:type="spellEnd"/>
      <w:r w:rsidRPr="00320D09">
        <w:rPr>
          <w:sz w:val="24"/>
          <w:szCs w:val="24"/>
        </w:rPr>
        <w:t xml:space="preserve">» культурная афиша о мероприятиях. </w:t>
      </w:r>
    </w:p>
    <w:p w:rsidR="000D26B5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 этом году многие события опубликованы на страницах библиотечных групп. Это поэтические и творческие конкурсы, конкурсы рисунков, видеообзоры книг, регулярно публиковались посты по актуальным вопросам и к знаменательным датам. Библиотеки выкладывали фотоотчеты и видеоролики проведенных мероприятий. Таким образом, читатели имели возможность узнавать что-то интересное, полезное, принять участие в онлайн-просмотрах, опросах, викторинах, акциях. На информационных страницах библиотек созданы тематические альбомы, в которых систематизированы видеоматериалы по различным направлениям деятельности.</w:t>
      </w:r>
    </w:p>
    <w:p w:rsidR="000D26B5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i/>
          <w:iCs/>
          <w:sz w:val="24"/>
          <w:szCs w:val="24"/>
        </w:rPr>
      </w:pPr>
      <w:r w:rsidRPr="00320D09">
        <w:rPr>
          <w:i/>
          <w:iCs/>
          <w:sz w:val="24"/>
          <w:szCs w:val="24"/>
        </w:rPr>
        <w:t>8</w:t>
      </w:r>
      <w:r w:rsidR="00090CAE">
        <w:rPr>
          <w:i/>
          <w:iCs/>
          <w:sz w:val="24"/>
          <w:szCs w:val="24"/>
        </w:rPr>
        <w:t>.8</w:t>
      </w:r>
      <w:r w:rsidRPr="00320D09">
        <w:rPr>
          <w:i/>
          <w:iCs/>
          <w:sz w:val="24"/>
          <w:szCs w:val="24"/>
        </w:rPr>
        <w:t>. Общая характеристика читательской аудитории</w:t>
      </w:r>
    </w:p>
    <w:p w:rsidR="000D26B5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Число зарегистрированных пользователей в МБУ «ЦБС» по итогам 2024 года всего составило 8235, большую часть из них составляют пользователи до 30 лет. Детей до 14 лет – 2251, что составляет примерно </w:t>
      </w:r>
      <w:r w:rsidR="00514BD4" w:rsidRPr="00320D09">
        <w:rPr>
          <w:sz w:val="24"/>
          <w:szCs w:val="24"/>
        </w:rPr>
        <w:t xml:space="preserve">27,3 </w:t>
      </w:r>
      <w:r w:rsidRPr="00320D09">
        <w:rPr>
          <w:sz w:val="24"/>
          <w:szCs w:val="24"/>
        </w:rPr>
        <w:t xml:space="preserve">% от общего количества пользователей. Молодежи 15 – 30 лет – 1959, что составляет </w:t>
      </w:r>
      <w:r w:rsidR="00514BD4" w:rsidRPr="00320D09">
        <w:rPr>
          <w:sz w:val="24"/>
          <w:szCs w:val="24"/>
        </w:rPr>
        <w:t xml:space="preserve">23,8 </w:t>
      </w:r>
      <w:r w:rsidRPr="00320D09">
        <w:rPr>
          <w:sz w:val="24"/>
          <w:szCs w:val="24"/>
        </w:rPr>
        <w:t xml:space="preserve">%. Наибольший процент зарегистрированных пользователей имеет среднее специальное и высшее образование. </w:t>
      </w:r>
    </w:p>
    <w:p w:rsidR="000D26B5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С целью изучения запросов пользователей, качества обслуживания в библиотеках МБУ</w:t>
      </w:r>
      <w:r w:rsidR="00B40438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 xml:space="preserve">«ЦБС» проводились библиотечные исследования, основными методами которых были анкетирование, опросы, анализ читательских формуляров. Также в процессе обслуживания пользователей выявляются их запросы и интересы. И при составлении плана массовых мероприятий библиотекари исходят из интересов читателей и учебных планов образовательных учреждений. </w:t>
      </w:r>
    </w:p>
    <w:p w:rsidR="000D26B5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Читательские интересы разнообразны: художественная детская, естественно – научная, техническая литература, детская периодика. Востребована детская справочная литература. Молодежь 15 – 30 лет предпочитают естественно – научную (для подготовки к занятиям) и художественную литературу (для досугового чтения). Читатели от 30 лет и старше читают художественную литературу и периодику. Востребована естественно - научная, техническая </w:t>
      </w:r>
      <w:r w:rsidRPr="00320D09">
        <w:rPr>
          <w:sz w:val="24"/>
          <w:szCs w:val="24"/>
        </w:rPr>
        <w:lastRenderedPageBreak/>
        <w:t>литература (книги по рукоделию, дизайну, строительству), литература по садоводству, огородничеству, в том числе периодика.</w:t>
      </w:r>
    </w:p>
    <w:p w:rsidR="000D26B5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i/>
          <w:iCs/>
          <w:sz w:val="24"/>
          <w:szCs w:val="24"/>
        </w:rPr>
      </w:pPr>
      <w:r w:rsidRPr="00320D09">
        <w:rPr>
          <w:sz w:val="24"/>
          <w:szCs w:val="24"/>
        </w:rPr>
        <w:t>Все детские возрастные категории читают литературу по школьной программе. Читательские предпочтения взрослого населения охватывают все литературные жанры. В процессе работы с разными категориями читателей было выявлено, что для детей интересны игровые мероприятия, конкурсные формы работы, которые позволяют подросткам проявлять творческую активность и лучше усваивать учебный материал. Для читателей старшего поколения важно общение, потому для них интересны клубы по интересам, вечера – воспоминаний, встречи, обсуждения.</w:t>
      </w:r>
    </w:p>
    <w:p w:rsidR="000D26B5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sz w:val="24"/>
          <w:szCs w:val="24"/>
        </w:rPr>
      </w:pPr>
      <w:r w:rsidRPr="00320D09">
        <w:rPr>
          <w:i/>
          <w:iCs/>
          <w:sz w:val="24"/>
          <w:szCs w:val="24"/>
        </w:rPr>
        <w:t>Библиотечное обслуживание детей. Библиотечное обслуживание молодежи.</w:t>
      </w:r>
    </w:p>
    <w:p w:rsidR="000D26B5" w:rsidRPr="00320D09" w:rsidRDefault="000D26B5" w:rsidP="00320D09">
      <w:pPr>
        <w:spacing w:before="181" w:line="276" w:lineRule="auto"/>
        <w:ind w:right="57" w:firstLine="709"/>
        <w:contextualSpacing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Отчеты направлены в ККМБ и ККДБ.</w:t>
      </w:r>
    </w:p>
    <w:p w:rsidR="000D26B5" w:rsidRPr="00320D09" w:rsidRDefault="000D26B5" w:rsidP="00320D09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</w:p>
    <w:p w:rsidR="000D26B5" w:rsidRPr="00320D09" w:rsidRDefault="000D26B5" w:rsidP="00320D09">
      <w:pPr>
        <w:pStyle w:val="afb"/>
        <w:spacing w:line="276" w:lineRule="auto"/>
        <w:ind w:firstLine="709"/>
        <w:rPr>
          <w:b/>
          <w:sz w:val="24"/>
          <w:szCs w:val="24"/>
          <w:lang w:eastAsia="ru-RU"/>
        </w:rPr>
      </w:pPr>
      <w:r w:rsidRPr="00320D09">
        <w:rPr>
          <w:b/>
          <w:sz w:val="24"/>
          <w:szCs w:val="24"/>
          <w:lang w:eastAsia="ru-RU"/>
        </w:rPr>
        <w:t>9. Краеведческая деятельность библиотек</w:t>
      </w:r>
    </w:p>
    <w:p w:rsidR="000D26B5" w:rsidRPr="00320D09" w:rsidRDefault="000D26B5" w:rsidP="00320D09">
      <w:pPr>
        <w:pStyle w:val="afb"/>
        <w:spacing w:line="276" w:lineRule="auto"/>
        <w:rPr>
          <w:i/>
          <w:iCs/>
          <w:sz w:val="24"/>
          <w:szCs w:val="24"/>
          <w:lang w:eastAsia="ru-RU"/>
        </w:rPr>
      </w:pPr>
      <w:r w:rsidRPr="00320D09">
        <w:rPr>
          <w:bCs/>
          <w:i/>
          <w:iCs/>
          <w:sz w:val="24"/>
          <w:szCs w:val="24"/>
          <w:lang w:eastAsia="ru-RU"/>
        </w:rPr>
        <w:t>9.1.</w:t>
      </w:r>
      <w:r w:rsidRPr="00320D09">
        <w:rPr>
          <w:i/>
          <w:iCs/>
          <w:sz w:val="24"/>
          <w:szCs w:val="24"/>
          <w:lang w:eastAsia="ru-RU"/>
        </w:rPr>
        <w:t xml:space="preserve"> Анализ формирования и использования фондов краеведческих документов и местных изданий.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Объем фонда краеведческих документов: 6898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Состав фонда краеведческих документов: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Художественная, отраслевая, биографическо-мемуарная литература, справочные издания. 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Наименования районных периодических изданий, поступающих в Северо-Енисейскую ЦБС: Северо-Енисейский ВЕСТНИК, Северо-Енисейский ВЕСТНИК приложение.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Наименования краевых периодических изданий, поступающих в Северо-Енисейскую ЦБС: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«Красноярский рабочий», «Наш Красноярский край».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Основные источники комплектования краеведческих/местных книжных изданий и краевых/районных периодических изданий; выдача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Основным источником комплектования является КГАУК «Центр книги – Красноярский </w:t>
      </w:r>
      <w:proofErr w:type="spellStart"/>
      <w:r w:rsidRPr="00320D09">
        <w:rPr>
          <w:sz w:val="24"/>
          <w:szCs w:val="24"/>
          <w:lang w:eastAsia="ru-RU"/>
        </w:rPr>
        <w:t>бибколлектор</w:t>
      </w:r>
      <w:proofErr w:type="spellEnd"/>
      <w:r w:rsidRPr="00320D09">
        <w:rPr>
          <w:sz w:val="24"/>
          <w:szCs w:val="24"/>
          <w:lang w:eastAsia="ru-RU"/>
        </w:rPr>
        <w:t>».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>9.2. Раскрытие и продвижение краеведческих фондов</w:t>
      </w:r>
      <w:r w:rsidRPr="00320D09">
        <w:rPr>
          <w:sz w:val="24"/>
          <w:szCs w:val="24"/>
          <w:lang w:eastAsia="ru-RU"/>
        </w:rPr>
        <w:t xml:space="preserve"> (создание выставок, коллекций, проведение мероприятий на основе книг, встречи с писателями, чьи книги есть в фонде и т.д.).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Выставки: </w:t>
      </w:r>
      <w:r w:rsidRPr="00320D09">
        <w:rPr>
          <w:color w:val="000000"/>
          <w:sz w:val="24"/>
          <w:szCs w:val="24"/>
          <w:shd w:val="clear" w:color="auto" w:fill="FFFFFF"/>
          <w:lang w:eastAsia="ru-RU"/>
        </w:rPr>
        <w:t>«Мой край – прекрасный уголок», «Наш любимый район», «90 – лет Красноярскому краю», «Природа Сибири в произведениях В. П. Астафьева», «Мир книги В. П. Астафьева».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color w:val="000000"/>
          <w:sz w:val="24"/>
          <w:szCs w:val="24"/>
          <w:shd w:val="clear" w:color="auto" w:fill="FFFFFF"/>
          <w:lang w:eastAsia="ru-RU"/>
        </w:rPr>
      </w:pPr>
      <w:r w:rsidRPr="00320D09">
        <w:rPr>
          <w:sz w:val="24"/>
          <w:szCs w:val="24"/>
          <w:lang w:eastAsia="ru-RU"/>
        </w:rPr>
        <w:t xml:space="preserve">Краеведческий час: </w:t>
      </w:r>
      <w:r w:rsidRPr="00320D09">
        <w:rPr>
          <w:color w:val="000000"/>
          <w:sz w:val="24"/>
          <w:szCs w:val="24"/>
          <w:shd w:val="clear" w:color="auto" w:fill="FFFFFF"/>
          <w:lang w:eastAsia="ru-RU"/>
        </w:rPr>
        <w:t>"Листая страницы истории края".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Тематическая викторина «Узнай свой край», </w:t>
      </w:r>
      <w:r w:rsidRPr="00320D09">
        <w:rPr>
          <w:bCs/>
          <w:sz w:val="24"/>
          <w:szCs w:val="24"/>
          <w:lang w:eastAsia="ru-RU"/>
        </w:rPr>
        <w:t>«Богатый Красноярский край».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bCs/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Праздничная программа: </w:t>
      </w:r>
      <w:r w:rsidRPr="00320D09">
        <w:rPr>
          <w:bCs/>
          <w:sz w:val="24"/>
          <w:szCs w:val="24"/>
          <w:lang w:eastAsia="ru-RU"/>
        </w:rPr>
        <w:t>«</w:t>
      </w:r>
      <w:proofErr w:type="spellStart"/>
      <w:r w:rsidRPr="00320D09">
        <w:rPr>
          <w:bCs/>
          <w:sz w:val="24"/>
          <w:szCs w:val="24"/>
          <w:lang w:eastAsia="ru-RU"/>
        </w:rPr>
        <w:t>Астафьевский</w:t>
      </w:r>
      <w:proofErr w:type="spellEnd"/>
      <w:r w:rsidRPr="00320D09">
        <w:rPr>
          <w:bCs/>
          <w:sz w:val="24"/>
          <w:szCs w:val="24"/>
          <w:lang w:eastAsia="ru-RU"/>
        </w:rPr>
        <w:t xml:space="preserve"> звездопад», приуроченный к 100-летию со дня рождения писателя.</w:t>
      </w:r>
    </w:p>
    <w:p w:rsidR="000D26B5" w:rsidRPr="00320D09" w:rsidRDefault="000D26B5" w:rsidP="00B40438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bCs/>
          <w:sz w:val="24"/>
          <w:szCs w:val="24"/>
          <w:lang w:eastAsia="ru-RU"/>
        </w:rPr>
        <w:t>Конкурс</w:t>
      </w:r>
      <w:r w:rsidRPr="00320D09">
        <w:rPr>
          <w:color w:val="000000"/>
          <w:sz w:val="24"/>
          <w:szCs w:val="24"/>
          <w:shd w:val="clear" w:color="auto" w:fill="FFFFFF"/>
          <w:lang w:eastAsia="ru-RU"/>
        </w:rPr>
        <w:t xml:space="preserve"> чтецов «Виват, золотодобытчики!», посвященный празднованию Дня металлурга. </w:t>
      </w:r>
    </w:p>
    <w:p w:rsidR="000D26B5" w:rsidRPr="00320D09" w:rsidRDefault="000D26B5" w:rsidP="00320D09">
      <w:pPr>
        <w:pStyle w:val="afb"/>
        <w:spacing w:line="276" w:lineRule="auto"/>
        <w:ind w:firstLine="709"/>
        <w:rPr>
          <w:i/>
          <w:iCs/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 xml:space="preserve"> 9.3. Организация краеведческого СБА.</w:t>
      </w:r>
    </w:p>
    <w:p w:rsidR="000D26B5" w:rsidRPr="00320D09" w:rsidRDefault="000D26B5" w:rsidP="00320D09">
      <w:pPr>
        <w:pStyle w:val="afb"/>
        <w:spacing w:line="276" w:lineRule="auto"/>
        <w:ind w:firstLine="709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Наличие традиционного краеведческого каталога/картотеки (ведётся, утрачен, законсервирован): краеведческий каталог и картотека активно ведется. </w:t>
      </w:r>
    </w:p>
    <w:p w:rsidR="000D26B5" w:rsidRPr="00320D09" w:rsidRDefault="000D26B5" w:rsidP="00320D09">
      <w:pPr>
        <w:pStyle w:val="afb"/>
        <w:spacing w:line="276" w:lineRule="auto"/>
        <w:ind w:firstLine="709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Представление электронного краеведческого каталога на сайте библиотеки (АБИС, общий объем записей, с какого года ведется ЭКК, выделен от общего каталога или нет): На</w:t>
      </w:r>
      <w:r w:rsidR="00B40438">
        <w:rPr>
          <w:sz w:val="24"/>
          <w:szCs w:val="24"/>
          <w:lang w:eastAsia="ru-RU"/>
        </w:rPr>
        <w:t xml:space="preserve"> </w:t>
      </w:r>
      <w:r w:rsidRPr="00320D09">
        <w:rPr>
          <w:sz w:val="24"/>
          <w:szCs w:val="24"/>
          <w:lang w:eastAsia="ru-RU"/>
        </w:rPr>
        <w:t xml:space="preserve">сайте МБУ «ЦБС» ведется ЭКК ИРБИС64+, краеведческий каталог от общего не выделен. </w:t>
      </w:r>
    </w:p>
    <w:p w:rsidR="000D26B5" w:rsidRPr="00320D09" w:rsidRDefault="000D26B5" w:rsidP="00320D09">
      <w:pPr>
        <w:pStyle w:val="afb"/>
        <w:spacing w:line="276" w:lineRule="auto"/>
        <w:ind w:firstLine="709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Общий объем записей - 82036, из них 39617 описание статей. </w:t>
      </w:r>
    </w:p>
    <w:p w:rsidR="000D26B5" w:rsidRPr="00320D09" w:rsidRDefault="000D26B5" w:rsidP="00320D09">
      <w:pPr>
        <w:pStyle w:val="afb"/>
        <w:spacing w:line="276" w:lineRule="auto"/>
        <w:ind w:firstLine="709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Ведется каталог с 2005 года.</w:t>
      </w:r>
    </w:p>
    <w:p w:rsidR="000D26B5" w:rsidRPr="00320D09" w:rsidRDefault="000D26B5" w:rsidP="00320D09">
      <w:pPr>
        <w:pStyle w:val="afb"/>
        <w:spacing w:line="276" w:lineRule="auto"/>
        <w:ind w:firstLine="709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Создание библиографических записей (количество библиографических записей в 2024 году 1358, состав записей: книжные издания 42419)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i/>
          <w:iCs/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>9.4. Формирование краеведческих баз данных (кроме ЭКК) и электронных библиотек.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lastRenderedPageBreak/>
        <w:t>Наименования баз данных собственной генерации сетевого или локального доступа, их краткое описание: АРМ – BOK, роспись статей, краеведение, полнотекстовые документы.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Размещение краеведческого контента на сайте МБУ «ЦБС» вкладка «Литературная страничка» - библиографические описания книг по краеведенью и биография писателей Северо-Енисейского района. Вкладка «Герои Северо-Енисейского района» биография Героев Отечества. 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i/>
          <w:iCs/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>9.5. Приоритетные направления краеведческой деятельности по темам (историческое, литературное, экологическое)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320D09">
        <w:rPr>
          <w:rFonts w:eastAsia="Times New Roman"/>
          <w:bCs/>
          <w:sz w:val="24"/>
          <w:szCs w:val="24"/>
          <w:lang w:eastAsia="ru-RU"/>
        </w:rPr>
        <w:t>Основные проведённые мероприятия, акции, конференции: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6D17A2">
        <w:rPr>
          <w:rFonts w:eastAsia="Times New Roman"/>
          <w:sz w:val="24"/>
          <w:szCs w:val="24"/>
          <w:lang w:eastAsia="ru-RU"/>
        </w:rPr>
        <w:t xml:space="preserve">В библиотеках района в отделах краеведения оформлены постоянно действующие выставки: «День Сибири»- </w:t>
      </w:r>
      <w:r w:rsidR="006D17A2" w:rsidRPr="006D17A2">
        <w:rPr>
          <w:rFonts w:eastAsia="Times New Roman"/>
          <w:sz w:val="24"/>
          <w:szCs w:val="24"/>
          <w:lang w:eastAsia="ru-RU"/>
        </w:rPr>
        <w:t>Центральная детская</w:t>
      </w:r>
      <w:r w:rsidRPr="006D17A2">
        <w:rPr>
          <w:rFonts w:eastAsia="Times New Roman"/>
          <w:sz w:val="24"/>
          <w:szCs w:val="24"/>
          <w:lang w:eastAsia="ru-RU"/>
        </w:rPr>
        <w:t xml:space="preserve"> библиотека, «Красота родной природы»- </w:t>
      </w:r>
      <w:r w:rsidR="006D17A2" w:rsidRPr="006D17A2">
        <w:rPr>
          <w:rFonts w:eastAsia="Times New Roman"/>
          <w:sz w:val="24"/>
          <w:szCs w:val="24"/>
          <w:lang w:eastAsia="ru-RU"/>
        </w:rPr>
        <w:t xml:space="preserve">библиотека-филиал № 5 </w:t>
      </w:r>
      <w:r w:rsidRPr="006D17A2">
        <w:rPr>
          <w:rFonts w:eastAsia="Times New Roman"/>
          <w:sz w:val="24"/>
          <w:szCs w:val="24"/>
          <w:lang w:eastAsia="ru-RU"/>
        </w:rPr>
        <w:t xml:space="preserve">п. </w:t>
      </w:r>
      <w:proofErr w:type="spellStart"/>
      <w:r w:rsidRPr="006D17A2">
        <w:rPr>
          <w:rFonts w:eastAsia="Times New Roman"/>
          <w:sz w:val="24"/>
          <w:szCs w:val="24"/>
          <w:lang w:eastAsia="ru-RU"/>
        </w:rPr>
        <w:t>Вангаш</w:t>
      </w:r>
      <w:proofErr w:type="spellEnd"/>
      <w:r w:rsidRPr="006D17A2">
        <w:rPr>
          <w:rFonts w:eastAsia="Times New Roman"/>
          <w:sz w:val="24"/>
          <w:szCs w:val="24"/>
          <w:lang w:eastAsia="ru-RU"/>
        </w:rPr>
        <w:t xml:space="preserve">, «Золотое сердце Сибири» - </w:t>
      </w:r>
      <w:r w:rsidR="006D17A2" w:rsidRPr="006D17A2">
        <w:rPr>
          <w:rFonts w:eastAsia="Times New Roman"/>
          <w:sz w:val="24"/>
          <w:szCs w:val="24"/>
          <w:lang w:eastAsia="ru-RU"/>
        </w:rPr>
        <w:t xml:space="preserve">библиотека-филиал № 4 </w:t>
      </w:r>
      <w:r w:rsidRPr="006D17A2">
        <w:rPr>
          <w:rFonts w:eastAsia="Times New Roman"/>
          <w:sz w:val="24"/>
          <w:szCs w:val="24"/>
          <w:lang w:eastAsia="ru-RU"/>
        </w:rPr>
        <w:t xml:space="preserve">п. </w:t>
      </w:r>
      <w:proofErr w:type="spellStart"/>
      <w:r w:rsidRPr="006D17A2">
        <w:rPr>
          <w:rFonts w:eastAsia="Times New Roman"/>
          <w:sz w:val="24"/>
          <w:szCs w:val="24"/>
          <w:lang w:eastAsia="ru-RU"/>
        </w:rPr>
        <w:t>Енашимо</w:t>
      </w:r>
      <w:proofErr w:type="spellEnd"/>
      <w:r w:rsidRPr="006D17A2">
        <w:rPr>
          <w:rFonts w:eastAsia="Times New Roman"/>
          <w:sz w:val="24"/>
          <w:szCs w:val="24"/>
          <w:lang w:eastAsia="ru-RU"/>
        </w:rPr>
        <w:t xml:space="preserve">, «Малая Родина – твоя земля» - </w:t>
      </w:r>
      <w:r w:rsidR="006D17A2" w:rsidRPr="006D17A2">
        <w:rPr>
          <w:rFonts w:eastAsia="Times New Roman"/>
          <w:sz w:val="24"/>
          <w:szCs w:val="24"/>
          <w:lang w:eastAsia="ru-RU"/>
        </w:rPr>
        <w:t>библиотека-филиал № 2 п</w:t>
      </w:r>
      <w:r w:rsidRPr="006D17A2">
        <w:rPr>
          <w:rFonts w:eastAsia="Times New Roman"/>
          <w:sz w:val="24"/>
          <w:szCs w:val="24"/>
          <w:lang w:eastAsia="ru-RU"/>
        </w:rPr>
        <w:t xml:space="preserve">. Новая </w:t>
      </w:r>
      <w:proofErr w:type="spellStart"/>
      <w:r w:rsidRPr="006D17A2">
        <w:rPr>
          <w:rFonts w:eastAsia="Times New Roman"/>
          <w:sz w:val="24"/>
          <w:szCs w:val="24"/>
          <w:lang w:eastAsia="ru-RU"/>
        </w:rPr>
        <w:t>Калами</w:t>
      </w:r>
      <w:proofErr w:type="spellEnd"/>
      <w:r w:rsidRPr="006D17A2">
        <w:rPr>
          <w:rFonts w:eastAsia="Times New Roman"/>
          <w:sz w:val="24"/>
          <w:szCs w:val="24"/>
          <w:lang w:eastAsia="ru-RU"/>
        </w:rPr>
        <w:t xml:space="preserve">, «Наш Красноярский край» - </w:t>
      </w:r>
      <w:r w:rsidR="006D17A2" w:rsidRPr="006D17A2">
        <w:rPr>
          <w:rFonts w:eastAsia="Times New Roman"/>
          <w:sz w:val="24"/>
          <w:szCs w:val="24"/>
          <w:lang w:eastAsia="ru-RU"/>
        </w:rPr>
        <w:t xml:space="preserve">библиотека-филиал № 3 </w:t>
      </w:r>
      <w:r w:rsidRPr="006D17A2">
        <w:rPr>
          <w:rFonts w:eastAsia="Times New Roman"/>
          <w:sz w:val="24"/>
          <w:szCs w:val="24"/>
          <w:lang w:eastAsia="ru-RU"/>
        </w:rPr>
        <w:t>п. Брянка. Книжная</w:t>
      </w:r>
      <w:r w:rsidR="006D17A2" w:rsidRPr="006D17A2">
        <w:rPr>
          <w:rFonts w:eastAsia="Times New Roman"/>
          <w:sz w:val="24"/>
          <w:szCs w:val="24"/>
          <w:lang w:eastAsia="ru-RU"/>
        </w:rPr>
        <w:t xml:space="preserve"> </w:t>
      </w:r>
      <w:r w:rsidRPr="006D17A2">
        <w:rPr>
          <w:rFonts w:eastAsia="Times New Roman"/>
          <w:sz w:val="24"/>
          <w:szCs w:val="24"/>
          <w:lang w:eastAsia="ru-RU"/>
        </w:rPr>
        <w:t>выставка, представляющая творчество местных поэтов «Дар, предназначенный судьбой», выставка по истории района «Неизвестные страницы истории родного района» - Центральная районная библиотека им. М. А. Булгакова.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320D09">
        <w:rPr>
          <w:rFonts w:eastAsia="Times New Roman"/>
          <w:bCs/>
          <w:sz w:val="24"/>
          <w:szCs w:val="24"/>
          <w:lang w:eastAsia="ru-RU"/>
        </w:rPr>
        <w:t>Краеведческие клубы:</w:t>
      </w:r>
      <w:r w:rsidRPr="00320D09">
        <w:rPr>
          <w:rFonts w:eastAsia="Times New Roman"/>
          <w:sz w:val="24"/>
          <w:szCs w:val="24"/>
          <w:lang w:eastAsia="ru-RU"/>
        </w:rPr>
        <w:t xml:space="preserve"> в Центральной районной библиотеке им. М. А. Булгакова ведется поэтический клуб «Лира» данный клуб </w:t>
      </w:r>
      <w:r w:rsidR="00B40438">
        <w:rPr>
          <w:rFonts w:eastAsia="Times New Roman"/>
          <w:sz w:val="24"/>
          <w:szCs w:val="24"/>
          <w:lang w:eastAsia="ru-RU"/>
        </w:rPr>
        <w:t>посещают</w:t>
      </w:r>
      <w:r w:rsidRPr="00320D09">
        <w:rPr>
          <w:rFonts w:eastAsia="Times New Roman"/>
          <w:sz w:val="24"/>
          <w:szCs w:val="24"/>
          <w:lang w:eastAsia="ru-RU"/>
        </w:rPr>
        <w:t xml:space="preserve"> писатели и поэты Северо-Енисейского района.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i/>
          <w:iCs/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>9.7 Справочное обслуживание.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 xml:space="preserve">Учет краеведческих справок, основные источники, используемые </w:t>
      </w:r>
      <w:r w:rsidR="00B40438">
        <w:rPr>
          <w:sz w:val="24"/>
          <w:szCs w:val="24"/>
          <w:lang w:eastAsia="ru-RU"/>
        </w:rPr>
        <w:t>д</w:t>
      </w:r>
      <w:r w:rsidRPr="00320D09">
        <w:rPr>
          <w:sz w:val="24"/>
          <w:szCs w:val="24"/>
          <w:lang w:eastAsia="ru-RU"/>
        </w:rPr>
        <w:t>ля их выполнения.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Информационные мероприятия: «</w:t>
      </w:r>
      <w:r w:rsidR="00B40438">
        <w:rPr>
          <w:sz w:val="24"/>
          <w:szCs w:val="24"/>
          <w:lang w:eastAsia="ru-RU"/>
        </w:rPr>
        <w:t>Ч</w:t>
      </w:r>
      <w:r w:rsidRPr="00320D09">
        <w:rPr>
          <w:sz w:val="24"/>
          <w:szCs w:val="24"/>
          <w:lang w:eastAsia="ru-RU"/>
        </w:rPr>
        <w:t>ас арт-терапии» - тренинг с психологом, «</w:t>
      </w:r>
      <w:r w:rsidR="00B40438">
        <w:rPr>
          <w:sz w:val="24"/>
          <w:szCs w:val="24"/>
          <w:lang w:eastAsia="ru-RU"/>
        </w:rPr>
        <w:t>В</w:t>
      </w:r>
      <w:r w:rsidRPr="00320D09">
        <w:rPr>
          <w:sz w:val="24"/>
          <w:szCs w:val="24"/>
          <w:lang w:eastAsia="ru-RU"/>
        </w:rPr>
        <w:t>итамины в жизни человека» - лекция с терапевтом, «</w:t>
      </w:r>
      <w:r w:rsidR="00B40438">
        <w:rPr>
          <w:sz w:val="24"/>
          <w:szCs w:val="24"/>
          <w:lang w:eastAsia="ru-RU"/>
        </w:rPr>
        <w:t>Г</w:t>
      </w:r>
      <w:r w:rsidRPr="00320D09">
        <w:rPr>
          <w:sz w:val="24"/>
          <w:szCs w:val="24"/>
          <w:lang w:eastAsia="ru-RU"/>
        </w:rPr>
        <w:t>олубь мира» - мастер-класс со специалистом Дома народного творчества</w:t>
      </w:r>
    </w:p>
    <w:tbl>
      <w:tblPr>
        <w:tblpPr w:leftFromText="180" w:rightFromText="180" w:vertAnchor="text" w:horzAnchor="margin" w:tblpX="534" w:tblpY="9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1843"/>
        <w:gridCol w:w="2410"/>
        <w:gridCol w:w="3402"/>
      </w:tblGrid>
      <w:tr w:rsidR="000D26B5" w:rsidRPr="00320D09" w:rsidTr="0082156F">
        <w:trPr>
          <w:trHeight w:val="885"/>
        </w:trPr>
        <w:tc>
          <w:tcPr>
            <w:tcW w:w="1809" w:type="dxa"/>
          </w:tcPr>
          <w:p w:rsidR="000D26B5" w:rsidRPr="00320D09" w:rsidRDefault="000D26B5" w:rsidP="00320D09">
            <w:pPr>
              <w:pStyle w:val="afb"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Общее количество в</w:t>
            </w:r>
          </w:p>
          <w:p w:rsidR="000D26B5" w:rsidRPr="00320D09" w:rsidRDefault="000D26B5" w:rsidP="00320D09">
            <w:pPr>
              <w:pStyle w:val="afb"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2024 году</w:t>
            </w:r>
          </w:p>
        </w:tc>
        <w:tc>
          <w:tcPr>
            <w:tcW w:w="1843" w:type="dxa"/>
          </w:tcPr>
          <w:p w:rsidR="000D26B5" w:rsidRPr="00320D09" w:rsidRDefault="000D26B5" w:rsidP="00320D09">
            <w:pPr>
              <w:pStyle w:val="afb"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Из них краеведческих</w:t>
            </w:r>
          </w:p>
        </w:tc>
        <w:tc>
          <w:tcPr>
            <w:tcW w:w="2410" w:type="dxa"/>
          </w:tcPr>
          <w:p w:rsidR="000D26B5" w:rsidRPr="00320D09" w:rsidRDefault="000D26B5" w:rsidP="00320D09">
            <w:pPr>
              <w:pStyle w:val="afb"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% краеведческих</w:t>
            </w:r>
          </w:p>
          <w:p w:rsidR="000D26B5" w:rsidRPr="00320D09" w:rsidRDefault="000D26B5" w:rsidP="00320D09">
            <w:pPr>
              <w:pStyle w:val="afb"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справок от общего</w:t>
            </w:r>
          </w:p>
          <w:p w:rsidR="000D26B5" w:rsidRPr="00320D09" w:rsidRDefault="000D26B5" w:rsidP="00320D09">
            <w:pPr>
              <w:pStyle w:val="afb"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числа</w:t>
            </w:r>
          </w:p>
        </w:tc>
        <w:tc>
          <w:tcPr>
            <w:tcW w:w="3402" w:type="dxa"/>
          </w:tcPr>
          <w:p w:rsidR="000D26B5" w:rsidRPr="00320D09" w:rsidRDefault="000D26B5" w:rsidP="00320D09">
            <w:pPr>
              <w:pStyle w:val="afb"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Источники выполнения краеведческих справок</w:t>
            </w:r>
          </w:p>
        </w:tc>
      </w:tr>
      <w:tr w:rsidR="000D26B5" w:rsidRPr="00320D09" w:rsidTr="0082156F">
        <w:trPr>
          <w:trHeight w:val="713"/>
        </w:trPr>
        <w:tc>
          <w:tcPr>
            <w:tcW w:w="1809" w:type="dxa"/>
          </w:tcPr>
          <w:p w:rsidR="000D26B5" w:rsidRPr="00320D09" w:rsidRDefault="000D26B5" w:rsidP="00320D09">
            <w:pPr>
              <w:pStyle w:val="afb"/>
              <w:spacing w:line="276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6921</w:t>
            </w:r>
          </w:p>
        </w:tc>
        <w:tc>
          <w:tcPr>
            <w:tcW w:w="1843" w:type="dxa"/>
          </w:tcPr>
          <w:p w:rsidR="000D26B5" w:rsidRPr="00320D09" w:rsidRDefault="000D26B5" w:rsidP="00320D09">
            <w:pPr>
              <w:pStyle w:val="afb"/>
              <w:spacing w:line="276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727</w:t>
            </w:r>
          </w:p>
        </w:tc>
        <w:tc>
          <w:tcPr>
            <w:tcW w:w="2410" w:type="dxa"/>
          </w:tcPr>
          <w:p w:rsidR="000D26B5" w:rsidRPr="00320D09" w:rsidRDefault="000D26B5" w:rsidP="00320D09">
            <w:pPr>
              <w:pStyle w:val="afb"/>
              <w:spacing w:line="276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10,5 %</w:t>
            </w:r>
          </w:p>
        </w:tc>
        <w:tc>
          <w:tcPr>
            <w:tcW w:w="3402" w:type="dxa"/>
          </w:tcPr>
          <w:p w:rsidR="000D26B5" w:rsidRPr="00320D09" w:rsidRDefault="000D26B5" w:rsidP="00320D09">
            <w:pPr>
              <w:pStyle w:val="afb"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Справочный фонд, краеведческий фонд, электронный каталог</w:t>
            </w:r>
          </w:p>
        </w:tc>
      </w:tr>
    </w:tbl>
    <w:p w:rsidR="003F564F" w:rsidRPr="00320D09" w:rsidRDefault="003F564F" w:rsidP="00320D09">
      <w:pPr>
        <w:pStyle w:val="afb"/>
        <w:spacing w:line="276" w:lineRule="auto"/>
        <w:ind w:firstLine="709"/>
        <w:jc w:val="both"/>
        <w:rPr>
          <w:i/>
          <w:iCs/>
          <w:sz w:val="24"/>
          <w:szCs w:val="24"/>
          <w:lang w:eastAsia="ru-RU"/>
        </w:rPr>
      </w:pP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i/>
          <w:iCs/>
          <w:sz w:val="24"/>
          <w:szCs w:val="24"/>
          <w:lang w:eastAsia="ru-RU"/>
        </w:rPr>
      </w:pPr>
      <w:r w:rsidRPr="00320D09">
        <w:rPr>
          <w:i/>
          <w:iCs/>
          <w:sz w:val="24"/>
          <w:szCs w:val="24"/>
          <w:lang w:eastAsia="ru-RU"/>
        </w:rPr>
        <w:t xml:space="preserve">9.8. Выпуск краеведческих изданий. Книжные издания, 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библиографические пособия, календари знаменательных дат, буклеты и т.д.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bCs/>
          <w:sz w:val="24"/>
          <w:szCs w:val="24"/>
        </w:rPr>
      </w:pPr>
      <w:r w:rsidRPr="00320D09">
        <w:rPr>
          <w:sz w:val="24"/>
          <w:szCs w:val="24"/>
        </w:rPr>
        <w:t xml:space="preserve">Календарь знаменательных дат и памятных дат «Наш Северо-Енисейский район», </w:t>
      </w:r>
      <w:r w:rsidRPr="00320D09">
        <w:rPr>
          <w:sz w:val="24"/>
          <w:szCs w:val="24"/>
          <w:shd w:val="clear" w:color="auto" w:fill="FCFCFC"/>
        </w:rPr>
        <w:t xml:space="preserve">Буклет «Рождённый Сибирью», посвящённый 100-летию со дня рождения </w:t>
      </w:r>
      <w:proofErr w:type="spellStart"/>
      <w:r w:rsidRPr="00320D09">
        <w:rPr>
          <w:sz w:val="24"/>
          <w:szCs w:val="24"/>
          <w:shd w:val="clear" w:color="auto" w:fill="FCFCFC"/>
        </w:rPr>
        <w:t>В.П.Астафьева</w:t>
      </w:r>
      <w:proofErr w:type="spellEnd"/>
      <w:r w:rsidRPr="00320D09">
        <w:rPr>
          <w:sz w:val="24"/>
          <w:szCs w:val="24"/>
          <w:shd w:val="clear" w:color="auto" w:fill="FCFCFC"/>
        </w:rPr>
        <w:t xml:space="preserve">, </w:t>
      </w:r>
      <w:r w:rsidRPr="00320D09">
        <w:rPr>
          <w:sz w:val="24"/>
          <w:szCs w:val="24"/>
        </w:rPr>
        <w:t xml:space="preserve">Цитатник «Вольность мысли и слова», </w:t>
      </w:r>
      <w:r w:rsidRPr="00320D09">
        <w:rPr>
          <w:sz w:val="24"/>
          <w:szCs w:val="24"/>
          <w:shd w:val="clear" w:color="auto" w:fill="FCFCFC"/>
        </w:rPr>
        <w:t xml:space="preserve">посвящённый 100-летию со дня рождения </w:t>
      </w:r>
      <w:proofErr w:type="spellStart"/>
      <w:r w:rsidRPr="00320D09">
        <w:rPr>
          <w:sz w:val="24"/>
          <w:szCs w:val="24"/>
          <w:shd w:val="clear" w:color="auto" w:fill="FCFCFC"/>
        </w:rPr>
        <w:t>В.П.Астафьева</w:t>
      </w:r>
      <w:proofErr w:type="spellEnd"/>
      <w:r w:rsidRPr="00320D09">
        <w:rPr>
          <w:sz w:val="24"/>
          <w:szCs w:val="24"/>
          <w:shd w:val="clear" w:color="auto" w:fill="FCFCFC"/>
        </w:rPr>
        <w:t xml:space="preserve">, </w:t>
      </w:r>
      <w:r w:rsidRPr="00320D09">
        <w:rPr>
          <w:sz w:val="24"/>
          <w:szCs w:val="24"/>
        </w:rPr>
        <w:t>памятка «Край, что сердцу дорог».</w:t>
      </w:r>
    </w:p>
    <w:p w:rsidR="000D26B5" w:rsidRPr="00320D09" w:rsidRDefault="000D26B5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  <w:r w:rsidRPr="00320D09">
        <w:rPr>
          <w:sz w:val="24"/>
          <w:szCs w:val="24"/>
          <w:lang w:eastAsia="ru-RU"/>
        </w:rPr>
        <w:t>Краткие выводы по разделу. Библиотека играет ключевую роль в сохранении культурного наследия региона, бережно храня историю в своих фондах и документах. Её краеведческая работа охватывает все аспекты библиотечной деятельности: от комплектования фондов и создания электронных каталогов до проведения массовых мероприятий и удовлетворения индивидуальных запросов пользователей. Краеведческие фонды постоянно пополняются, а электронный каталог регулярно обновляется, предоставляя пользователям доступ к обширной библиографической информации по истории, литературе, культуре, экономике и экологии.</w:t>
      </w:r>
    </w:p>
    <w:p w:rsidR="00A93F3A" w:rsidRPr="00320D09" w:rsidRDefault="00A93F3A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</w:p>
    <w:p w:rsidR="00BB3D68" w:rsidRPr="00320D09" w:rsidRDefault="00A93F3A" w:rsidP="00320D09">
      <w:pPr>
        <w:pStyle w:val="1"/>
        <w:keepNext w:val="0"/>
        <w:widowControl w:val="0"/>
        <w:tabs>
          <w:tab w:val="left" w:pos="1134"/>
          <w:tab w:val="left" w:pos="1182"/>
          <w:tab w:val="left" w:pos="1418"/>
        </w:tabs>
        <w:autoSpaceDE w:val="0"/>
        <w:autoSpaceDN w:val="0"/>
        <w:spacing w:line="276" w:lineRule="auto"/>
        <w:ind w:left="0" w:firstLine="567"/>
        <w:jc w:val="both"/>
        <w:rPr>
          <w:b/>
          <w:sz w:val="24"/>
          <w:szCs w:val="24"/>
        </w:rPr>
      </w:pPr>
      <w:r w:rsidRPr="00320D09">
        <w:rPr>
          <w:b/>
          <w:sz w:val="24"/>
          <w:szCs w:val="24"/>
        </w:rPr>
        <w:t>10.</w:t>
      </w:r>
      <w:r w:rsidR="00B40438">
        <w:rPr>
          <w:b/>
          <w:sz w:val="24"/>
          <w:szCs w:val="24"/>
        </w:rPr>
        <w:t xml:space="preserve"> </w:t>
      </w:r>
      <w:r w:rsidR="00BB3D68" w:rsidRPr="00320D09">
        <w:rPr>
          <w:b/>
          <w:sz w:val="24"/>
          <w:szCs w:val="24"/>
        </w:rPr>
        <w:t xml:space="preserve">Организационно-методическаядеятельность. </w:t>
      </w:r>
    </w:p>
    <w:p w:rsidR="00BB3D68" w:rsidRPr="006719C1" w:rsidRDefault="00BB3D68" w:rsidP="00320D09">
      <w:pPr>
        <w:pStyle w:val="1"/>
        <w:keepNext w:val="0"/>
        <w:widowControl w:val="0"/>
        <w:numPr>
          <w:ilvl w:val="1"/>
          <w:numId w:val="35"/>
        </w:numPr>
        <w:tabs>
          <w:tab w:val="left" w:pos="1134"/>
          <w:tab w:val="left" w:pos="1182"/>
          <w:tab w:val="left" w:pos="1418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6719C1">
        <w:rPr>
          <w:sz w:val="24"/>
          <w:szCs w:val="24"/>
        </w:rPr>
        <w:t>Оценка состояния муниципальной нормативно-правовой базы библиотечной деятельности (необходимость обновления, принятия и т. д.); указать имеющиеся документы и разработанные за последние три года:</w:t>
      </w:r>
      <w:r w:rsidR="00272020" w:rsidRPr="006719C1">
        <w:rPr>
          <w:sz w:val="24"/>
          <w:szCs w:val="24"/>
        </w:rPr>
        <w:t xml:space="preserve"> </w:t>
      </w:r>
    </w:p>
    <w:p w:rsidR="00DD52D0" w:rsidRPr="006719C1" w:rsidRDefault="00272020" w:rsidP="00320D09">
      <w:pPr>
        <w:tabs>
          <w:tab w:val="left" w:pos="1134"/>
          <w:tab w:val="left" w:pos="1182"/>
          <w:tab w:val="left" w:pos="1418"/>
        </w:tabs>
        <w:spacing w:line="276" w:lineRule="auto"/>
        <w:ind w:firstLine="567"/>
        <w:jc w:val="both"/>
        <w:rPr>
          <w:sz w:val="24"/>
          <w:szCs w:val="24"/>
        </w:rPr>
      </w:pPr>
      <w:r w:rsidRPr="006719C1">
        <w:rPr>
          <w:sz w:val="24"/>
          <w:szCs w:val="24"/>
        </w:rPr>
        <w:lastRenderedPageBreak/>
        <w:t>- утверждена новая редакция Устава муниципального бюджетного учреждения «Централизованная библиотечная система Северо-Енисейского района»</w:t>
      </w:r>
    </w:p>
    <w:p w:rsidR="00272020" w:rsidRPr="006719C1" w:rsidRDefault="00272020" w:rsidP="00320D09">
      <w:pPr>
        <w:tabs>
          <w:tab w:val="left" w:pos="1134"/>
          <w:tab w:val="left" w:pos="1182"/>
          <w:tab w:val="left" w:pos="1418"/>
        </w:tabs>
        <w:spacing w:line="276" w:lineRule="auto"/>
        <w:ind w:firstLine="567"/>
        <w:jc w:val="both"/>
        <w:rPr>
          <w:sz w:val="24"/>
          <w:szCs w:val="24"/>
        </w:rPr>
      </w:pPr>
      <w:r w:rsidRPr="006719C1">
        <w:rPr>
          <w:sz w:val="24"/>
          <w:szCs w:val="24"/>
        </w:rPr>
        <w:t>- наличие Положения общедоступных библиотек</w:t>
      </w:r>
    </w:p>
    <w:p w:rsidR="006719C1" w:rsidRPr="006719C1" w:rsidRDefault="006719C1" w:rsidP="006719C1">
      <w:pPr>
        <w:pStyle w:val="42"/>
        <w:shd w:val="clear" w:color="auto" w:fill="auto"/>
        <w:spacing w:before="0" w:after="0" w:line="276" w:lineRule="auto"/>
        <w:ind w:firstLine="567"/>
        <w:jc w:val="both"/>
        <w:rPr>
          <w:b w:val="0"/>
          <w:bCs w:val="0"/>
          <w:sz w:val="24"/>
          <w:szCs w:val="24"/>
        </w:rPr>
      </w:pPr>
      <w:r w:rsidRPr="006719C1">
        <w:rPr>
          <w:b w:val="0"/>
          <w:bCs w:val="0"/>
          <w:sz w:val="24"/>
          <w:szCs w:val="24"/>
        </w:rPr>
        <w:t>- положение о комиссии по возрастной классификации информационной продукции в условиях реализации федерального закона от 29 декабря 2010 г. № 436-фз «о защите детей от информации, причиняющей вред их здоровью»</w:t>
      </w:r>
    </w:p>
    <w:p w:rsidR="00272020" w:rsidRPr="00320D09" w:rsidRDefault="00272020" w:rsidP="00320D09">
      <w:pPr>
        <w:tabs>
          <w:tab w:val="left" w:pos="1134"/>
          <w:tab w:val="left" w:pos="1182"/>
          <w:tab w:val="left" w:pos="1418"/>
        </w:tabs>
        <w:spacing w:line="276" w:lineRule="auto"/>
        <w:ind w:firstLine="567"/>
        <w:jc w:val="both"/>
        <w:rPr>
          <w:sz w:val="24"/>
          <w:szCs w:val="24"/>
        </w:rPr>
      </w:pPr>
    </w:p>
    <w:p w:rsidR="00BB3D68" w:rsidRPr="00320D09" w:rsidRDefault="00BB3D68" w:rsidP="00320D09">
      <w:pPr>
        <w:pStyle w:val="afd"/>
        <w:widowControl w:val="0"/>
        <w:numPr>
          <w:ilvl w:val="1"/>
          <w:numId w:val="35"/>
        </w:numPr>
        <w:tabs>
          <w:tab w:val="left" w:pos="1134"/>
          <w:tab w:val="left" w:pos="1182"/>
          <w:tab w:val="left" w:pos="1276"/>
          <w:tab w:val="left" w:pos="1418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i/>
          <w:sz w:val="24"/>
          <w:szCs w:val="24"/>
        </w:rPr>
        <w:t>Методическое</w:t>
      </w:r>
      <w:r w:rsidR="00514BD4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сопровождение</w:t>
      </w:r>
      <w:r w:rsidR="00514BD4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деятельности</w:t>
      </w:r>
      <w:r w:rsidR="00514BD4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общедоступных</w:t>
      </w:r>
      <w:r w:rsidR="00514BD4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библиотек</w:t>
      </w:r>
      <w:r w:rsidR="00514BD4" w:rsidRPr="00320D09">
        <w:rPr>
          <w:i/>
          <w:sz w:val="24"/>
          <w:szCs w:val="24"/>
        </w:rPr>
        <w:t xml:space="preserve"> </w:t>
      </w:r>
      <w:r w:rsidRPr="00320D09">
        <w:rPr>
          <w:sz w:val="24"/>
          <w:szCs w:val="24"/>
        </w:rPr>
        <w:t>со</w:t>
      </w:r>
      <w:r w:rsidR="00514BD4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стороны</w:t>
      </w:r>
      <w:r w:rsidR="00514BD4" w:rsidRPr="00320D09">
        <w:rPr>
          <w:sz w:val="24"/>
          <w:szCs w:val="24"/>
        </w:rPr>
        <w:t xml:space="preserve"> </w:t>
      </w:r>
      <w:r w:rsidRPr="00320D09">
        <w:rPr>
          <w:b/>
          <w:sz w:val="24"/>
          <w:szCs w:val="24"/>
        </w:rPr>
        <w:t>центральных библиотек</w:t>
      </w:r>
      <w:r w:rsidRPr="00320D09">
        <w:rPr>
          <w:sz w:val="24"/>
          <w:szCs w:val="24"/>
        </w:rPr>
        <w:t xml:space="preserve"> (ЦБ) муниципальных</w:t>
      </w:r>
      <w:r w:rsidR="00514BD4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образований:</w:t>
      </w:r>
    </w:p>
    <w:p w:rsidR="008F5C9E" w:rsidRPr="00320D09" w:rsidRDefault="008F5C9E" w:rsidP="00320D0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Методическое сопровождение библиотек района осуществляет отдел методико-библиографический, обработки и комплектования литературы по основным направлениям деятельности: </w:t>
      </w:r>
    </w:p>
    <w:p w:rsidR="008F5C9E" w:rsidRPr="00320D09" w:rsidRDefault="008F5C9E" w:rsidP="00320D0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- анализ деятельности библиотек; </w:t>
      </w:r>
    </w:p>
    <w:p w:rsidR="008F5C9E" w:rsidRPr="00320D09" w:rsidRDefault="008F5C9E" w:rsidP="00320D0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- изучение опыта других библиотек, внедрение новых форм работы, инноваций;</w:t>
      </w:r>
    </w:p>
    <w:p w:rsidR="008F5C9E" w:rsidRPr="00320D09" w:rsidRDefault="008F5C9E" w:rsidP="00320D0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 - организация образования библиотечных специалистов; </w:t>
      </w:r>
    </w:p>
    <w:p w:rsidR="008F5C9E" w:rsidRPr="00320D09" w:rsidRDefault="008F5C9E" w:rsidP="00320D0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- методические обеспечение деятельности библиотек. </w:t>
      </w:r>
    </w:p>
    <w:p w:rsidR="008F5C9E" w:rsidRPr="00320D09" w:rsidRDefault="008F5C9E" w:rsidP="00320D0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Приоритетное направление работы методико-библиографического отдела МБУ «ЦБС» – организация консультативной, практической и методической помощи заведующим и библиотекарям. В течение года постоянно анализируется деятельность библиотек по основным направлениям, по выполнению муниципального задания. В отчетном году ежемесячно анализировались основные цифровые показатели работы библиотек в сравнении с прошлым годом, планы и отчеты библиотек. </w:t>
      </w:r>
    </w:p>
    <w:p w:rsidR="008F5C9E" w:rsidRPr="00320D09" w:rsidRDefault="008F5C9E" w:rsidP="00320D0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Организационно-методическая деятельность отдела регламентируется Уставом</w:t>
      </w:r>
      <w:r w:rsidR="00514BD4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МБУ «ЦБС» и должностными инструкциями сотрудников отдела.</w:t>
      </w:r>
    </w:p>
    <w:p w:rsidR="008F5C9E" w:rsidRPr="00320D09" w:rsidRDefault="008F5C9E" w:rsidP="00320D09">
      <w:pPr>
        <w:widowControl w:val="0"/>
        <w:tabs>
          <w:tab w:val="left" w:pos="993"/>
          <w:tab w:val="left" w:pos="1134"/>
          <w:tab w:val="left" w:pos="1532"/>
        </w:tabs>
        <w:autoSpaceDE w:val="0"/>
        <w:autoSpaceDN w:val="0"/>
        <w:spacing w:line="276" w:lineRule="auto"/>
        <w:jc w:val="both"/>
        <w:rPr>
          <w:sz w:val="24"/>
          <w:szCs w:val="24"/>
        </w:rPr>
      </w:pP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8255"/>
        <w:gridCol w:w="1656"/>
      </w:tblGrid>
      <w:tr w:rsidR="008F5C9E" w:rsidRPr="00320D09" w:rsidTr="001013EE">
        <w:tc>
          <w:tcPr>
            <w:tcW w:w="8472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 xml:space="preserve">Виды методических услуг/ работ, выполненных ОМБ, </w:t>
            </w:r>
            <w:proofErr w:type="spellStart"/>
            <w:r w:rsidRPr="00320D09">
              <w:rPr>
                <w:sz w:val="24"/>
                <w:szCs w:val="24"/>
              </w:rPr>
              <w:t>ОиКМБУ</w:t>
            </w:r>
            <w:proofErr w:type="spellEnd"/>
            <w:r w:rsidRPr="00320D09">
              <w:rPr>
                <w:sz w:val="24"/>
                <w:szCs w:val="24"/>
              </w:rPr>
              <w:t xml:space="preserve"> «ЦБС»</w:t>
            </w:r>
          </w:p>
        </w:tc>
        <w:tc>
          <w:tcPr>
            <w:tcW w:w="1665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 xml:space="preserve">Количество </w:t>
            </w:r>
          </w:p>
        </w:tc>
      </w:tr>
      <w:tr w:rsidR="008F5C9E" w:rsidRPr="00320D09" w:rsidTr="001013EE">
        <w:tc>
          <w:tcPr>
            <w:tcW w:w="8472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Индивидуальные (групповые) консультации/проведено дистанционно</w:t>
            </w:r>
          </w:p>
        </w:tc>
        <w:tc>
          <w:tcPr>
            <w:tcW w:w="1665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230/189</w:t>
            </w:r>
          </w:p>
        </w:tc>
      </w:tr>
      <w:tr w:rsidR="008F5C9E" w:rsidRPr="00320D09" w:rsidTr="001013EE">
        <w:tc>
          <w:tcPr>
            <w:tcW w:w="8472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Методические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 xml:space="preserve">материалы в печатном </w:t>
            </w:r>
            <w:r w:rsidRPr="00320D09">
              <w:rPr>
                <w:spacing w:val="-2"/>
                <w:sz w:val="24"/>
                <w:szCs w:val="24"/>
              </w:rPr>
              <w:t xml:space="preserve">и </w:t>
            </w:r>
            <w:r w:rsidRPr="00320D09">
              <w:rPr>
                <w:sz w:val="24"/>
                <w:szCs w:val="24"/>
              </w:rPr>
              <w:t>электронном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виде</w:t>
            </w:r>
          </w:p>
        </w:tc>
        <w:tc>
          <w:tcPr>
            <w:tcW w:w="1665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13</w:t>
            </w:r>
          </w:p>
        </w:tc>
      </w:tr>
      <w:tr w:rsidR="008F5C9E" w:rsidRPr="00320D09" w:rsidTr="001013EE">
        <w:tc>
          <w:tcPr>
            <w:tcW w:w="8472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Организация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совещаний,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круглых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столов,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семинаров и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др.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профессиональных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встреч</w:t>
            </w:r>
          </w:p>
        </w:tc>
        <w:tc>
          <w:tcPr>
            <w:tcW w:w="1665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9</w:t>
            </w:r>
          </w:p>
        </w:tc>
      </w:tr>
      <w:tr w:rsidR="004C475C" w:rsidRPr="00320D09" w:rsidTr="001013EE">
        <w:tc>
          <w:tcPr>
            <w:tcW w:w="8472" w:type="dxa"/>
          </w:tcPr>
          <w:p w:rsidR="004C475C" w:rsidRPr="00320D09" w:rsidRDefault="004C475C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Обучающие мероприятия/проведено дистанционно</w:t>
            </w:r>
          </w:p>
        </w:tc>
        <w:tc>
          <w:tcPr>
            <w:tcW w:w="1665" w:type="dxa"/>
          </w:tcPr>
          <w:p w:rsidR="004C475C" w:rsidRPr="00320D09" w:rsidRDefault="0082156F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4/2</w:t>
            </w:r>
          </w:p>
        </w:tc>
      </w:tr>
      <w:tr w:rsidR="008F5C9E" w:rsidRPr="00320D09" w:rsidTr="001013EE">
        <w:tc>
          <w:tcPr>
            <w:tcW w:w="8472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Выездов в библиотеки с целью оказания методической помощи,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проведения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экспертной оценки деятельности библиотек,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изучения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опыта</w:t>
            </w:r>
            <w:r w:rsidR="001C5432" w:rsidRPr="00320D09">
              <w:rPr>
                <w:sz w:val="24"/>
                <w:szCs w:val="24"/>
              </w:rPr>
              <w:t xml:space="preserve"> </w:t>
            </w:r>
            <w:r w:rsidRPr="00320D09">
              <w:rPr>
                <w:sz w:val="24"/>
                <w:szCs w:val="24"/>
              </w:rPr>
              <w:t>работы</w:t>
            </w:r>
          </w:p>
        </w:tc>
        <w:tc>
          <w:tcPr>
            <w:tcW w:w="1665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</w:t>
            </w:r>
          </w:p>
        </w:tc>
      </w:tr>
      <w:tr w:rsidR="008F5C9E" w:rsidRPr="00320D09" w:rsidTr="001013EE">
        <w:tc>
          <w:tcPr>
            <w:tcW w:w="8472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531"/>
                <w:tab w:val="left" w:pos="1532"/>
              </w:tabs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Мониторинги</w:t>
            </w:r>
            <w:r w:rsidR="004C475C" w:rsidRPr="00320D09">
              <w:rPr>
                <w:sz w:val="24"/>
                <w:szCs w:val="24"/>
              </w:rPr>
              <w:t xml:space="preserve"> (тематика, итоги)</w:t>
            </w:r>
          </w:p>
        </w:tc>
        <w:tc>
          <w:tcPr>
            <w:tcW w:w="1665" w:type="dxa"/>
          </w:tcPr>
          <w:p w:rsidR="008F5C9E" w:rsidRPr="00320D09" w:rsidRDefault="008F5C9E" w:rsidP="00320D09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8</w:t>
            </w:r>
          </w:p>
        </w:tc>
      </w:tr>
    </w:tbl>
    <w:p w:rsidR="008F5C9E" w:rsidRPr="00320D09" w:rsidRDefault="008F5C9E" w:rsidP="00320D09">
      <w:pPr>
        <w:widowControl w:val="0"/>
        <w:tabs>
          <w:tab w:val="left" w:pos="993"/>
          <w:tab w:val="left" w:pos="1134"/>
          <w:tab w:val="left" w:pos="1532"/>
        </w:tabs>
        <w:autoSpaceDE w:val="0"/>
        <w:autoSpaceDN w:val="0"/>
        <w:spacing w:line="276" w:lineRule="auto"/>
        <w:jc w:val="center"/>
        <w:rPr>
          <w:sz w:val="24"/>
          <w:szCs w:val="24"/>
        </w:rPr>
      </w:pPr>
    </w:p>
    <w:p w:rsidR="00BB3D68" w:rsidRPr="00320D09" w:rsidRDefault="00BB3D68" w:rsidP="00320D09">
      <w:pPr>
        <w:pStyle w:val="afd"/>
        <w:widowControl w:val="0"/>
        <w:numPr>
          <w:ilvl w:val="1"/>
          <w:numId w:val="35"/>
        </w:numPr>
        <w:tabs>
          <w:tab w:val="left" w:pos="993"/>
          <w:tab w:val="left" w:pos="1134"/>
          <w:tab w:val="left" w:pos="1182"/>
          <w:tab w:val="left" w:pos="1418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i/>
          <w:sz w:val="24"/>
          <w:szCs w:val="24"/>
        </w:rPr>
        <w:t>Кадровое</w:t>
      </w:r>
      <w:r w:rsidR="00DD52D0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обеспечение</w:t>
      </w:r>
      <w:r w:rsidR="00DD52D0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методической</w:t>
      </w:r>
      <w:r w:rsidR="00DD52D0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деятельности</w:t>
      </w:r>
      <w:r w:rsidR="00DD52D0" w:rsidRPr="00320D09">
        <w:rPr>
          <w:i/>
          <w:sz w:val="24"/>
          <w:szCs w:val="24"/>
        </w:rPr>
        <w:t xml:space="preserve"> </w:t>
      </w:r>
      <w:r w:rsidRPr="00320D09">
        <w:rPr>
          <w:sz w:val="24"/>
          <w:szCs w:val="24"/>
        </w:rPr>
        <w:t>(наличие должности методиста по библиотечной работе в штатном расписании</w:t>
      </w:r>
      <w:r w:rsidR="00DD52D0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ЦБ</w:t>
      </w:r>
      <w:r w:rsidR="00DD52D0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или иных</w:t>
      </w:r>
      <w:r w:rsidR="00DD52D0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должностей</w:t>
      </w:r>
      <w:r w:rsidR="00DD52D0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специалистов,</w:t>
      </w:r>
      <w:r w:rsidR="00DD52D0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выполняющих</w:t>
      </w:r>
      <w:r w:rsidR="00DD52D0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методическую</w:t>
      </w:r>
      <w:r w:rsidR="00DD52D0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 xml:space="preserve">работу, их количество). Краткий анализ, образовательный уровень и стаж работы методистов. </w:t>
      </w:r>
    </w:p>
    <w:p w:rsidR="00CD0CEE" w:rsidRPr="00320D09" w:rsidRDefault="00CD0CEE" w:rsidP="00320D09">
      <w:pPr>
        <w:pStyle w:val="afd"/>
        <w:widowControl w:val="0"/>
        <w:tabs>
          <w:tab w:val="left" w:pos="993"/>
          <w:tab w:val="left" w:pos="1134"/>
          <w:tab w:val="left" w:pos="1182"/>
          <w:tab w:val="left" w:pos="1418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Должности методиста в штатном расписании МБУ «ЦБС» нет. Обязанности методиста (1 человек) выполняет заведующий отелом методико-библиографическим, обработки и комплектования литературы. Образование: высшее, специальность – специалист по социальной работе. В настоящее время </w:t>
      </w:r>
      <w:r w:rsidR="003C668B" w:rsidRPr="00320D09">
        <w:rPr>
          <w:sz w:val="24"/>
          <w:szCs w:val="24"/>
        </w:rPr>
        <w:t xml:space="preserve">обучается на 2 курсе </w:t>
      </w:r>
      <w:r w:rsidR="003C668B" w:rsidRPr="00320D09">
        <w:rPr>
          <w:color w:val="000000"/>
          <w:sz w:val="24"/>
          <w:szCs w:val="24"/>
          <w:shd w:val="clear" w:color="auto" w:fill="FFFFFF"/>
        </w:rPr>
        <w:t>социально-педагогического колледжа по специальности библиотековедение (</w:t>
      </w:r>
      <w:r w:rsidRPr="00320D09">
        <w:rPr>
          <w:sz w:val="24"/>
          <w:szCs w:val="24"/>
        </w:rPr>
        <w:t>дистанционно</w:t>
      </w:r>
      <w:r w:rsidR="003C668B" w:rsidRPr="00320D09">
        <w:rPr>
          <w:sz w:val="24"/>
          <w:szCs w:val="24"/>
        </w:rPr>
        <w:t>). Стаж работы в данной должности 2 года 4 месяца.</w:t>
      </w:r>
      <w:r w:rsidRPr="00320D09">
        <w:rPr>
          <w:sz w:val="24"/>
          <w:szCs w:val="24"/>
        </w:rPr>
        <w:t xml:space="preserve"> </w:t>
      </w:r>
    </w:p>
    <w:p w:rsidR="00BB3D68" w:rsidRPr="00320D09" w:rsidRDefault="00BB3D68" w:rsidP="00320D09">
      <w:pPr>
        <w:pStyle w:val="afd"/>
        <w:widowControl w:val="0"/>
        <w:numPr>
          <w:ilvl w:val="1"/>
          <w:numId w:val="35"/>
        </w:numPr>
        <w:tabs>
          <w:tab w:val="left" w:pos="993"/>
          <w:tab w:val="left" w:pos="1134"/>
          <w:tab w:val="left" w:pos="1182"/>
          <w:tab w:val="left" w:pos="1418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Повышение квалификации библиотечных специалистов. Краткий анализ.</w:t>
      </w:r>
    </w:p>
    <w:p w:rsidR="003C668B" w:rsidRPr="00320D09" w:rsidRDefault="003C668B" w:rsidP="00320D09">
      <w:pPr>
        <w:pStyle w:val="Default"/>
        <w:spacing w:line="276" w:lineRule="auto"/>
        <w:ind w:firstLine="567"/>
        <w:jc w:val="both"/>
      </w:pPr>
      <w:r w:rsidRPr="00320D09">
        <w:t>В 2024 году специалисты МБУ «ЦБС» принимали участие в семинарах, вебинарах</w:t>
      </w:r>
      <w:r w:rsidR="00AB2947" w:rsidRPr="00320D09">
        <w:t>,</w:t>
      </w:r>
      <w:r w:rsidRPr="00320D09">
        <w:t xml:space="preserve"> совещаниях, курсах повышения квалификации, посвященных различным направлениям библиотечной деятельности. Работники учреждения приняли участие в </w:t>
      </w:r>
      <w:r w:rsidR="00AB2947" w:rsidRPr="00320D09">
        <w:t xml:space="preserve">зональном семинаре </w:t>
      </w:r>
      <w:r w:rsidR="00AB2947" w:rsidRPr="00320D09">
        <w:lastRenderedPageBreak/>
        <w:t>«Роль библиотек в популяризации духовно-нравственных ценностей в молодежной среде», межрегиональной онлайн-сессии «Современная библиотека: модельная перезагрузка – 2024».</w:t>
      </w:r>
    </w:p>
    <w:p w:rsidR="00DD52D0" w:rsidRPr="00320D09" w:rsidRDefault="003C668B" w:rsidP="00320D09">
      <w:pPr>
        <w:pStyle w:val="afd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 xml:space="preserve">В </w:t>
      </w:r>
      <w:r w:rsidR="008F5C9E" w:rsidRPr="00320D09">
        <w:rPr>
          <w:sz w:val="24"/>
          <w:szCs w:val="24"/>
        </w:rPr>
        <w:t xml:space="preserve">2024 году </w:t>
      </w:r>
      <w:r w:rsidRPr="00320D09">
        <w:rPr>
          <w:sz w:val="24"/>
          <w:szCs w:val="24"/>
        </w:rPr>
        <w:t xml:space="preserve">без отрыва от производства </w:t>
      </w:r>
      <w:r w:rsidR="008F5C9E" w:rsidRPr="00320D09">
        <w:rPr>
          <w:sz w:val="24"/>
          <w:szCs w:val="24"/>
        </w:rPr>
        <w:t>прошли курсы повышения квалификации 1</w:t>
      </w:r>
      <w:r w:rsidRPr="00320D09">
        <w:rPr>
          <w:sz w:val="24"/>
          <w:szCs w:val="24"/>
        </w:rPr>
        <w:t xml:space="preserve">6 работников </w:t>
      </w:r>
      <w:r w:rsidR="008F5C9E" w:rsidRPr="00320D09">
        <w:rPr>
          <w:sz w:val="24"/>
          <w:szCs w:val="24"/>
        </w:rPr>
        <w:t xml:space="preserve">библиотечной </w:t>
      </w:r>
      <w:r w:rsidRPr="00320D09">
        <w:rPr>
          <w:sz w:val="24"/>
          <w:szCs w:val="24"/>
        </w:rPr>
        <w:t xml:space="preserve">системы. В том числе </w:t>
      </w:r>
      <w:r w:rsidR="008F5C9E" w:rsidRPr="00320D09">
        <w:rPr>
          <w:sz w:val="24"/>
          <w:szCs w:val="24"/>
        </w:rPr>
        <w:t>3</w:t>
      </w:r>
      <w:r w:rsidRPr="00320D09">
        <w:rPr>
          <w:sz w:val="24"/>
          <w:szCs w:val="24"/>
        </w:rPr>
        <w:t xml:space="preserve"> человек</w:t>
      </w:r>
      <w:r w:rsidR="008F5C9E" w:rsidRPr="00320D09">
        <w:rPr>
          <w:sz w:val="24"/>
          <w:szCs w:val="24"/>
        </w:rPr>
        <w:t>а</w:t>
      </w:r>
      <w:r w:rsidRPr="00320D09">
        <w:rPr>
          <w:sz w:val="24"/>
          <w:szCs w:val="24"/>
        </w:rPr>
        <w:t xml:space="preserve"> обучаются в </w:t>
      </w:r>
      <w:r w:rsidR="008F5C9E" w:rsidRPr="00320D09">
        <w:rPr>
          <w:sz w:val="24"/>
          <w:szCs w:val="24"/>
        </w:rPr>
        <w:t>АНПОО</w:t>
      </w:r>
      <w:r w:rsidR="008F5C9E" w:rsidRPr="00320D09">
        <w:rPr>
          <w:color w:val="000000"/>
          <w:sz w:val="24"/>
          <w:szCs w:val="24"/>
          <w:shd w:val="clear" w:color="auto" w:fill="FFFFFF"/>
        </w:rPr>
        <w:t xml:space="preserve"> </w:t>
      </w:r>
      <w:r w:rsidR="001C5432" w:rsidRPr="00320D09">
        <w:rPr>
          <w:color w:val="000000"/>
          <w:sz w:val="24"/>
          <w:szCs w:val="24"/>
          <w:shd w:val="clear" w:color="auto" w:fill="FFFFFF"/>
        </w:rPr>
        <w:t>«</w:t>
      </w:r>
      <w:r w:rsidR="008F5C9E" w:rsidRPr="00320D09">
        <w:rPr>
          <w:color w:val="000000"/>
          <w:sz w:val="24"/>
          <w:szCs w:val="24"/>
          <w:shd w:val="clear" w:color="auto" w:fill="FFFFFF"/>
        </w:rPr>
        <w:t>Национальный социально-педагогический колледж</w:t>
      </w:r>
      <w:r w:rsidR="001C5432" w:rsidRPr="00320D09">
        <w:rPr>
          <w:color w:val="000000"/>
          <w:sz w:val="24"/>
          <w:szCs w:val="24"/>
          <w:shd w:val="clear" w:color="auto" w:fill="FFFFFF"/>
        </w:rPr>
        <w:t>»</w:t>
      </w:r>
      <w:r w:rsidR="008F5C9E" w:rsidRPr="00320D09">
        <w:rPr>
          <w:color w:val="000000"/>
          <w:sz w:val="24"/>
          <w:szCs w:val="24"/>
          <w:shd w:val="clear" w:color="auto" w:fill="FFFFFF"/>
        </w:rPr>
        <w:t xml:space="preserve"> </w:t>
      </w:r>
      <w:r w:rsidRPr="00320D09">
        <w:rPr>
          <w:sz w:val="24"/>
          <w:szCs w:val="24"/>
        </w:rPr>
        <w:t>по</w:t>
      </w:r>
      <w:r w:rsidR="008F5C9E" w:rsidRPr="00320D09">
        <w:rPr>
          <w:sz w:val="24"/>
          <w:szCs w:val="24"/>
        </w:rPr>
        <w:t xml:space="preserve"> образовательной программе среднего профессионального образования «Библиотековедение». </w:t>
      </w:r>
    </w:p>
    <w:p w:rsidR="00BB3D68" w:rsidRPr="00320D09" w:rsidRDefault="00BB3D68" w:rsidP="00320D09">
      <w:pPr>
        <w:pStyle w:val="afd"/>
        <w:widowControl w:val="0"/>
        <w:numPr>
          <w:ilvl w:val="1"/>
          <w:numId w:val="35"/>
        </w:numPr>
        <w:tabs>
          <w:tab w:val="left" w:pos="993"/>
          <w:tab w:val="left" w:pos="1134"/>
          <w:tab w:val="left" w:pos="1182"/>
          <w:tab w:val="left" w:pos="1418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i/>
          <w:sz w:val="24"/>
          <w:szCs w:val="24"/>
        </w:rPr>
        <w:t>Профессиональные</w:t>
      </w:r>
      <w:r w:rsidR="008F5C9E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конкурсы</w:t>
      </w:r>
      <w:r w:rsidR="008F5C9E" w:rsidRPr="00320D09">
        <w:rPr>
          <w:i/>
          <w:sz w:val="24"/>
          <w:szCs w:val="24"/>
        </w:rPr>
        <w:t xml:space="preserve"> </w:t>
      </w:r>
      <w:r w:rsidRPr="00320D09">
        <w:rPr>
          <w:sz w:val="24"/>
          <w:szCs w:val="24"/>
        </w:rPr>
        <w:t>(результаты</w:t>
      </w:r>
      <w:r w:rsidR="001C5432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участия).</w:t>
      </w:r>
    </w:p>
    <w:p w:rsidR="00BB3D68" w:rsidRPr="00320D09" w:rsidRDefault="00BB3D68" w:rsidP="00320D09">
      <w:pPr>
        <w:pStyle w:val="afd"/>
        <w:widowControl w:val="0"/>
        <w:numPr>
          <w:ilvl w:val="0"/>
          <w:numId w:val="22"/>
        </w:numPr>
        <w:tabs>
          <w:tab w:val="left" w:pos="1134"/>
          <w:tab w:val="left" w:pos="1182"/>
          <w:tab w:val="left" w:pos="1276"/>
          <w:tab w:val="left" w:pos="1418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федерального уровня;</w:t>
      </w:r>
    </w:p>
    <w:p w:rsidR="00BB3D68" w:rsidRPr="00320D09" w:rsidRDefault="00BB3D68" w:rsidP="00320D09">
      <w:pPr>
        <w:pStyle w:val="afd"/>
        <w:widowControl w:val="0"/>
        <w:numPr>
          <w:ilvl w:val="0"/>
          <w:numId w:val="22"/>
        </w:numPr>
        <w:tabs>
          <w:tab w:val="left" w:pos="1134"/>
          <w:tab w:val="left" w:pos="1182"/>
          <w:tab w:val="left" w:pos="1276"/>
          <w:tab w:val="left" w:pos="1418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краевого уровня;</w:t>
      </w:r>
    </w:p>
    <w:p w:rsidR="00BB3D68" w:rsidRPr="00320D09" w:rsidRDefault="00BB3D68" w:rsidP="00320D09">
      <w:pPr>
        <w:pStyle w:val="afd"/>
        <w:widowControl w:val="0"/>
        <w:numPr>
          <w:ilvl w:val="0"/>
          <w:numId w:val="22"/>
        </w:numPr>
        <w:tabs>
          <w:tab w:val="left" w:pos="1134"/>
          <w:tab w:val="left" w:pos="1182"/>
          <w:tab w:val="left" w:pos="1276"/>
          <w:tab w:val="left" w:pos="1418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муниципального уровня.</w:t>
      </w:r>
    </w:p>
    <w:p w:rsidR="008F5C9E" w:rsidRPr="00320D09" w:rsidRDefault="008F5C9E" w:rsidP="00320D09">
      <w:pPr>
        <w:widowControl w:val="0"/>
        <w:tabs>
          <w:tab w:val="left" w:pos="993"/>
          <w:tab w:val="left" w:pos="1134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 2024 году сотрудники библиотек не принимали участие в профессиональных конкурсах различного уровня.</w:t>
      </w:r>
    </w:p>
    <w:p w:rsidR="00BB3D68" w:rsidRPr="00320D09" w:rsidRDefault="00BB3D68" w:rsidP="00320D09">
      <w:pPr>
        <w:pStyle w:val="ab"/>
        <w:tabs>
          <w:tab w:val="left" w:pos="1134"/>
        </w:tabs>
        <w:spacing w:line="276" w:lineRule="auto"/>
        <w:ind w:firstLine="567"/>
        <w:jc w:val="both"/>
        <w:rPr>
          <w:b/>
          <w:i/>
          <w:szCs w:val="24"/>
        </w:rPr>
      </w:pPr>
    </w:p>
    <w:p w:rsidR="00BB3D68" w:rsidRPr="00320D09" w:rsidRDefault="00BB3D68" w:rsidP="00320D09">
      <w:pPr>
        <w:pStyle w:val="ab"/>
        <w:numPr>
          <w:ilvl w:val="0"/>
          <w:numId w:val="35"/>
        </w:numPr>
        <w:tabs>
          <w:tab w:val="left" w:pos="1134"/>
        </w:tabs>
        <w:spacing w:line="276" w:lineRule="auto"/>
        <w:ind w:left="0" w:firstLine="567"/>
        <w:jc w:val="both"/>
        <w:rPr>
          <w:b/>
          <w:i/>
          <w:szCs w:val="24"/>
        </w:rPr>
      </w:pPr>
      <w:bookmarkStart w:id="2" w:name="_bookmark6"/>
      <w:bookmarkEnd w:id="2"/>
      <w:r w:rsidRPr="00320D09">
        <w:rPr>
          <w:b/>
          <w:szCs w:val="24"/>
        </w:rPr>
        <w:t>Библиотечные кадры</w:t>
      </w:r>
    </w:p>
    <w:p w:rsidR="00BB3D68" w:rsidRPr="00320D09" w:rsidRDefault="00BB3D68" w:rsidP="00320D09">
      <w:pPr>
        <w:pStyle w:val="afd"/>
        <w:widowControl w:val="0"/>
        <w:numPr>
          <w:ilvl w:val="1"/>
          <w:numId w:val="35"/>
        </w:numPr>
        <w:tabs>
          <w:tab w:val="left" w:pos="1134"/>
          <w:tab w:val="left" w:pos="1276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sz w:val="24"/>
          <w:szCs w:val="24"/>
        </w:rPr>
      </w:pPr>
      <w:bookmarkStart w:id="3" w:name="_bookmark7"/>
      <w:bookmarkStart w:id="4" w:name="_bookmark12"/>
      <w:bookmarkEnd w:id="3"/>
      <w:bookmarkEnd w:id="4"/>
      <w:r w:rsidRPr="00320D09">
        <w:rPr>
          <w:i/>
          <w:sz w:val="24"/>
          <w:szCs w:val="24"/>
        </w:rPr>
        <w:t>Изменения</w:t>
      </w:r>
      <w:r w:rsidR="00DF4A3D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в</w:t>
      </w:r>
      <w:r w:rsidR="00DF4A3D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кадровой</w:t>
      </w:r>
      <w:r w:rsidR="00DF4A3D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ситуации</w:t>
      </w:r>
      <w:r w:rsidR="00DF4A3D">
        <w:rPr>
          <w:i/>
          <w:sz w:val="24"/>
          <w:szCs w:val="24"/>
        </w:rPr>
        <w:t xml:space="preserve"> </w:t>
      </w:r>
      <w:r w:rsidRPr="00320D09">
        <w:rPr>
          <w:sz w:val="24"/>
          <w:szCs w:val="24"/>
        </w:rPr>
        <w:t>в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библиотечной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сфере,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обусловленные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реализацией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национальных,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федеральных,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краевых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и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муниципальных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проектов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и</w:t>
      </w:r>
      <w:r w:rsidR="00DF4A3D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программ.</w:t>
      </w:r>
    </w:p>
    <w:p w:rsidR="00FD1546" w:rsidRPr="00320D09" w:rsidRDefault="00A93F3A" w:rsidP="00320D09">
      <w:pPr>
        <w:pStyle w:val="afd"/>
        <w:widowControl w:val="0"/>
        <w:tabs>
          <w:tab w:val="left" w:pos="1134"/>
          <w:tab w:val="left" w:pos="1276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20</w:t>
      </w:r>
      <w:r w:rsidR="00FD1546" w:rsidRPr="00320D09">
        <w:rPr>
          <w:sz w:val="24"/>
          <w:szCs w:val="24"/>
        </w:rPr>
        <w:t xml:space="preserve">24 </w:t>
      </w:r>
      <w:r w:rsidRPr="00320D09">
        <w:rPr>
          <w:sz w:val="24"/>
          <w:szCs w:val="24"/>
        </w:rPr>
        <w:t>году сокращение штатной численности библиотечных сотрудников не проводилось. За отчетный период существенных изменений в кадрах библиотечных работников не произошло. Движение кадров было обусловлено выходом работн</w:t>
      </w:r>
      <w:r w:rsidR="00FD1546" w:rsidRPr="00320D09">
        <w:rPr>
          <w:sz w:val="24"/>
          <w:szCs w:val="24"/>
        </w:rPr>
        <w:t>иков на пенсию, сменой рода деятельности</w:t>
      </w:r>
      <w:r w:rsidRPr="00320D09">
        <w:rPr>
          <w:sz w:val="24"/>
          <w:szCs w:val="24"/>
        </w:rPr>
        <w:t>. В 20</w:t>
      </w:r>
      <w:r w:rsidR="00FD1546" w:rsidRPr="00320D09">
        <w:rPr>
          <w:sz w:val="24"/>
          <w:szCs w:val="24"/>
        </w:rPr>
        <w:t>24</w:t>
      </w:r>
      <w:r w:rsidRPr="00320D09">
        <w:rPr>
          <w:sz w:val="24"/>
          <w:szCs w:val="24"/>
        </w:rPr>
        <w:t xml:space="preserve"> году было уволено </w:t>
      </w:r>
      <w:r w:rsidR="00FD1546" w:rsidRPr="00320D09">
        <w:rPr>
          <w:sz w:val="24"/>
          <w:szCs w:val="24"/>
        </w:rPr>
        <w:t>7</w:t>
      </w:r>
      <w:r w:rsidRPr="00320D09">
        <w:rPr>
          <w:sz w:val="24"/>
          <w:szCs w:val="24"/>
        </w:rPr>
        <w:t xml:space="preserve"> человек, </w:t>
      </w:r>
      <w:r w:rsidR="00FD1546" w:rsidRPr="00320D09">
        <w:rPr>
          <w:sz w:val="24"/>
          <w:szCs w:val="24"/>
        </w:rPr>
        <w:t>принято 7 человек</w:t>
      </w:r>
      <w:r w:rsidRPr="00320D09">
        <w:rPr>
          <w:sz w:val="24"/>
          <w:szCs w:val="24"/>
        </w:rPr>
        <w:t xml:space="preserve">. </w:t>
      </w:r>
    </w:p>
    <w:p w:rsidR="00BB3D68" w:rsidRPr="00320D09" w:rsidRDefault="00BB3D68" w:rsidP="00320D09">
      <w:pPr>
        <w:pStyle w:val="afd"/>
        <w:widowControl w:val="0"/>
        <w:tabs>
          <w:tab w:val="left" w:pos="1134"/>
          <w:tab w:val="left" w:pos="1276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sz w:val="24"/>
          <w:szCs w:val="24"/>
        </w:rPr>
      </w:pPr>
      <w:r w:rsidRPr="00320D09">
        <w:rPr>
          <w:i/>
          <w:sz w:val="24"/>
          <w:szCs w:val="24"/>
        </w:rPr>
        <w:t>Общая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характеристика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персонала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sz w:val="24"/>
          <w:szCs w:val="24"/>
        </w:rPr>
        <w:t>муниципальных</w:t>
      </w:r>
      <w:r w:rsidR="001C5432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библиотек. Краткий анализ.</w:t>
      </w:r>
    </w:p>
    <w:p w:rsidR="009B7893" w:rsidRPr="00320D09" w:rsidRDefault="009B7893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 xml:space="preserve">Количество штатных единиц в учреждении </w:t>
      </w:r>
      <w:r w:rsidR="00FD1546" w:rsidRPr="00320D09">
        <w:rPr>
          <w:rFonts w:eastAsia="Calibri"/>
          <w:sz w:val="24"/>
          <w:szCs w:val="24"/>
        </w:rPr>
        <w:t>19,5</w:t>
      </w:r>
      <w:r w:rsidRPr="00320D09">
        <w:rPr>
          <w:rFonts w:eastAsia="Calibri"/>
          <w:sz w:val="24"/>
          <w:szCs w:val="24"/>
        </w:rPr>
        <w:t>. На 31.12.20</w:t>
      </w:r>
      <w:r w:rsidR="00FD1546" w:rsidRPr="00320D09">
        <w:rPr>
          <w:rFonts w:eastAsia="Calibri"/>
          <w:sz w:val="24"/>
          <w:szCs w:val="24"/>
        </w:rPr>
        <w:t>24</w:t>
      </w:r>
      <w:r w:rsidRPr="00320D09">
        <w:rPr>
          <w:rFonts w:eastAsia="Calibri"/>
          <w:sz w:val="24"/>
          <w:szCs w:val="24"/>
        </w:rPr>
        <w:t xml:space="preserve"> численность работников муниципальных библиотек составила </w:t>
      </w:r>
      <w:r w:rsidR="00FD1546" w:rsidRPr="00320D09">
        <w:rPr>
          <w:rFonts w:eastAsia="Calibri"/>
          <w:sz w:val="24"/>
          <w:szCs w:val="24"/>
        </w:rPr>
        <w:t>21</w:t>
      </w:r>
      <w:r w:rsidRPr="00320D09">
        <w:rPr>
          <w:rFonts w:eastAsia="Calibri"/>
          <w:sz w:val="24"/>
          <w:szCs w:val="24"/>
        </w:rPr>
        <w:t xml:space="preserve"> чел. (включая работников, находящихся в отпусках по беременности и родам, уходу за ребенком -</w:t>
      </w:r>
      <w:r w:rsidR="00FD1546" w:rsidRPr="00320D09">
        <w:rPr>
          <w:rFonts w:eastAsia="Calibri"/>
          <w:sz w:val="24"/>
          <w:szCs w:val="24"/>
        </w:rPr>
        <w:t xml:space="preserve"> 1</w:t>
      </w:r>
      <w:r w:rsidRPr="00320D09">
        <w:rPr>
          <w:rFonts w:eastAsia="Calibri"/>
          <w:sz w:val="24"/>
          <w:szCs w:val="24"/>
        </w:rPr>
        <w:t xml:space="preserve"> чел.). </w:t>
      </w:r>
    </w:p>
    <w:p w:rsidR="009B7893" w:rsidRPr="00320D09" w:rsidRDefault="009B7893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>Число работников из основного персонала имеют стаж работы от 0 до 3 лет-1</w:t>
      </w:r>
      <w:r w:rsidR="00FD1546" w:rsidRPr="00320D09">
        <w:rPr>
          <w:rFonts w:eastAsia="Calibri"/>
          <w:sz w:val="24"/>
          <w:szCs w:val="24"/>
        </w:rPr>
        <w:t>3</w:t>
      </w:r>
      <w:r w:rsidRPr="00320D09">
        <w:rPr>
          <w:rFonts w:eastAsia="Calibri"/>
          <w:sz w:val="24"/>
          <w:szCs w:val="24"/>
        </w:rPr>
        <w:t xml:space="preserve"> человек, от 3 до 10 лет-</w:t>
      </w:r>
      <w:r w:rsidR="00FD1546" w:rsidRPr="00320D09">
        <w:rPr>
          <w:rFonts w:eastAsia="Calibri"/>
          <w:sz w:val="24"/>
          <w:szCs w:val="24"/>
        </w:rPr>
        <w:t>2</w:t>
      </w:r>
      <w:r w:rsidRPr="00320D09">
        <w:rPr>
          <w:rFonts w:eastAsia="Calibri"/>
          <w:sz w:val="24"/>
          <w:szCs w:val="24"/>
        </w:rPr>
        <w:t xml:space="preserve"> человек</w:t>
      </w:r>
      <w:r w:rsidR="00FD1546" w:rsidRPr="00320D09">
        <w:rPr>
          <w:rFonts w:eastAsia="Calibri"/>
          <w:sz w:val="24"/>
          <w:szCs w:val="24"/>
        </w:rPr>
        <w:t>а</w:t>
      </w:r>
      <w:r w:rsidRPr="00320D09">
        <w:rPr>
          <w:rFonts w:eastAsia="Calibri"/>
          <w:sz w:val="24"/>
          <w:szCs w:val="24"/>
        </w:rPr>
        <w:t xml:space="preserve">, свыше 10 лет трудятся </w:t>
      </w:r>
      <w:r w:rsidR="00FD1546" w:rsidRPr="00320D09">
        <w:rPr>
          <w:rFonts w:eastAsia="Calibri"/>
          <w:sz w:val="24"/>
          <w:szCs w:val="24"/>
        </w:rPr>
        <w:t>5</w:t>
      </w:r>
      <w:r w:rsidRPr="00320D09">
        <w:rPr>
          <w:rFonts w:eastAsia="Calibri"/>
          <w:sz w:val="24"/>
          <w:szCs w:val="24"/>
        </w:rPr>
        <w:t xml:space="preserve"> человек. </w:t>
      </w:r>
    </w:p>
    <w:p w:rsidR="009B7893" w:rsidRPr="00320D09" w:rsidRDefault="009B7893" w:rsidP="00320D09">
      <w:pPr>
        <w:pStyle w:val="afd"/>
        <w:widowControl w:val="0"/>
        <w:tabs>
          <w:tab w:val="left" w:pos="1134"/>
          <w:tab w:val="left" w:pos="1276"/>
          <w:tab w:val="left" w:pos="1465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sz w:val="24"/>
          <w:szCs w:val="24"/>
        </w:rPr>
      </w:pPr>
      <w:r w:rsidRPr="00320D09">
        <w:rPr>
          <w:rFonts w:eastAsia="Calibri"/>
          <w:sz w:val="24"/>
          <w:szCs w:val="24"/>
        </w:rPr>
        <w:t>На кон</w:t>
      </w:r>
      <w:r w:rsidR="005F17FB" w:rsidRPr="00320D09">
        <w:rPr>
          <w:rFonts w:eastAsia="Calibri"/>
          <w:sz w:val="24"/>
          <w:szCs w:val="24"/>
        </w:rPr>
        <w:t>ец отчётного периода</w:t>
      </w:r>
      <w:r w:rsidRPr="00320D09">
        <w:rPr>
          <w:rFonts w:eastAsia="Calibri"/>
          <w:sz w:val="24"/>
          <w:szCs w:val="24"/>
        </w:rPr>
        <w:t xml:space="preserve"> все специалисты учреждения (</w:t>
      </w:r>
      <w:r w:rsidR="005F17FB" w:rsidRPr="00320D09">
        <w:rPr>
          <w:rFonts w:eastAsia="Calibri"/>
          <w:sz w:val="24"/>
          <w:szCs w:val="24"/>
        </w:rPr>
        <w:t>100</w:t>
      </w:r>
      <w:r w:rsidRPr="00320D09">
        <w:rPr>
          <w:rFonts w:eastAsia="Calibri"/>
          <w:sz w:val="24"/>
          <w:szCs w:val="24"/>
        </w:rPr>
        <w:t xml:space="preserve">% или </w:t>
      </w:r>
      <w:r w:rsidR="005F17FB" w:rsidRPr="00320D09">
        <w:rPr>
          <w:rFonts w:eastAsia="Calibri"/>
          <w:sz w:val="24"/>
          <w:szCs w:val="24"/>
        </w:rPr>
        <w:t>21</w:t>
      </w:r>
      <w:r w:rsidRPr="00320D09">
        <w:rPr>
          <w:rFonts w:eastAsia="Calibri"/>
          <w:sz w:val="24"/>
          <w:szCs w:val="24"/>
        </w:rPr>
        <w:t xml:space="preserve"> работник) имеют высшее или средне профессиональное образование. Из них высшее профильное образование имеют </w:t>
      </w:r>
      <w:r w:rsidR="005F17FB" w:rsidRPr="00320D09">
        <w:rPr>
          <w:rFonts w:eastAsia="Calibri"/>
          <w:sz w:val="24"/>
          <w:szCs w:val="24"/>
        </w:rPr>
        <w:t>7</w:t>
      </w:r>
      <w:r w:rsidRPr="00320D09">
        <w:rPr>
          <w:rFonts w:eastAsia="Calibri"/>
          <w:sz w:val="24"/>
          <w:szCs w:val="24"/>
        </w:rPr>
        <w:t xml:space="preserve"> специалистов, среднее профессиональное профильное имеют </w:t>
      </w:r>
      <w:r w:rsidR="005F17FB" w:rsidRPr="00320D09">
        <w:rPr>
          <w:rFonts w:eastAsia="Calibri"/>
          <w:sz w:val="24"/>
          <w:szCs w:val="24"/>
        </w:rPr>
        <w:t>13</w:t>
      </w:r>
      <w:r w:rsidRPr="00320D09">
        <w:rPr>
          <w:rFonts w:eastAsia="Calibri"/>
          <w:sz w:val="24"/>
          <w:szCs w:val="24"/>
        </w:rPr>
        <w:t xml:space="preserve"> библиотекарей. Имеются специалисты с высшим юридическим образованием, средне профессиональным образованием с квалификацией «</w:t>
      </w:r>
      <w:r w:rsidR="005F17FB" w:rsidRPr="00320D09">
        <w:rPr>
          <w:rFonts w:eastAsia="Calibri"/>
          <w:sz w:val="24"/>
          <w:szCs w:val="24"/>
        </w:rPr>
        <w:t>повар</w:t>
      </w:r>
      <w:r w:rsidRPr="00320D09">
        <w:rPr>
          <w:rFonts w:eastAsia="Calibri"/>
          <w:sz w:val="24"/>
          <w:szCs w:val="24"/>
        </w:rPr>
        <w:t>»</w:t>
      </w:r>
      <w:r w:rsidR="005F17FB" w:rsidRPr="00320D09">
        <w:rPr>
          <w:rFonts w:eastAsia="Calibri"/>
          <w:sz w:val="24"/>
          <w:szCs w:val="24"/>
        </w:rPr>
        <w:t>,</w:t>
      </w:r>
      <w:r w:rsidRPr="00320D09">
        <w:rPr>
          <w:rFonts w:eastAsia="Calibri"/>
          <w:sz w:val="24"/>
          <w:szCs w:val="24"/>
        </w:rPr>
        <w:t xml:space="preserve"> «техник».</w:t>
      </w:r>
    </w:p>
    <w:p w:rsidR="009B7893" w:rsidRPr="00DF4A3D" w:rsidRDefault="00BB3D68" w:rsidP="005952EA">
      <w:pPr>
        <w:pStyle w:val="afd"/>
        <w:widowControl w:val="0"/>
        <w:numPr>
          <w:ilvl w:val="1"/>
          <w:numId w:val="35"/>
        </w:numPr>
        <w:tabs>
          <w:tab w:val="left" w:pos="1134"/>
          <w:tab w:val="left" w:pos="1276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DF4A3D">
        <w:rPr>
          <w:i/>
          <w:sz w:val="24"/>
          <w:szCs w:val="24"/>
        </w:rPr>
        <w:t xml:space="preserve">Оплата труда. </w:t>
      </w:r>
      <w:r w:rsidR="009B7893" w:rsidRPr="00DF4A3D">
        <w:rPr>
          <w:sz w:val="24"/>
          <w:szCs w:val="24"/>
        </w:rPr>
        <w:t>Меры социальной поддержки библиотекарей закреплены в действующ</w:t>
      </w:r>
      <w:r w:rsidR="00DF4A3D">
        <w:rPr>
          <w:sz w:val="24"/>
          <w:szCs w:val="24"/>
        </w:rPr>
        <w:t>их Правилах внутреннего трудового распорядка</w:t>
      </w:r>
      <w:r w:rsidR="009B7893" w:rsidRPr="00DF4A3D">
        <w:rPr>
          <w:sz w:val="24"/>
          <w:szCs w:val="24"/>
        </w:rPr>
        <w:t>. Специалистам производятся ежемесячные стимулирующие выплаты и предоставляются допо</w:t>
      </w:r>
      <w:r w:rsidR="005F17FB" w:rsidRPr="00DF4A3D">
        <w:rPr>
          <w:sz w:val="24"/>
          <w:szCs w:val="24"/>
        </w:rPr>
        <w:t xml:space="preserve">лнительные оплачиваемые отпуска, </w:t>
      </w:r>
      <w:r w:rsidR="009B7893" w:rsidRPr="00DF4A3D">
        <w:rPr>
          <w:sz w:val="24"/>
          <w:szCs w:val="24"/>
        </w:rPr>
        <w:t xml:space="preserve">льготы по оплате </w:t>
      </w:r>
      <w:r w:rsidR="005F17FB" w:rsidRPr="00DF4A3D">
        <w:rPr>
          <w:sz w:val="24"/>
          <w:szCs w:val="24"/>
        </w:rPr>
        <w:t>проезда к месту использования отпуска и обратно</w:t>
      </w:r>
      <w:r w:rsidR="009B7893" w:rsidRPr="00DF4A3D">
        <w:rPr>
          <w:sz w:val="24"/>
          <w:szCs w:val="24"/>
        </w:rPr>
        <w:t>.</w:t>
      </w:r>
    </w:p>
    <w:p w:rsidR="005F17FB" w:rsidRPr="00320D09" w:rsidRDefault="00BB3D68" w:rsidP="00320D09">
      <w:pPr>
        <w:pStyle w:val="afd"/>
        <w:widowControl w:val="0"/>
        <w:tabs>
          <w:tab w:val="left" w:pos="1134"/>
          <w:tab w:val="left" w:pos="1276"/>
          <w:tab w:val="left" w:pos="1465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b/>
          <w:sz w:val="24"/>
          <w:szCs w:val="24"/>
        </w:rPr>
      </w:pPr>
      <w:r w:rsidRPr="00320D09">
        <w:rPr>
          <w:b/>
          <w:sz w:val="24"/>
          <w:szCs w:val="24"/>
        </w:rPr>
        <w:t xml:space="preserve">Краткие выводы. </w:t>
      </w:r>
    </w:p>
    <w:p w:rsidR="00961209" w:rsidRPr="00320D09" w:rsidRDefault="00961209" w:rsidP="00320D09">
      <w:pPr>
        <w:pStyle w:val="Default"/>
        <w:spacing w:line="276" w:lineRule="auto"/>
        <w:ind w:firstLine="567"/>
        <w:jc w:val="both"/>
      </w:pPr>
      <w:r w:rsidRPr="00320D09">
        <w:t>П</w:t>
      </w:r>
      <w:r w:rsidR="005F17FB" w:rsidRPr="00320D09">
        <w:t xml:space="preserve">роисходит приток молодых кадров, которые стремятся проявить себя, получают профессиональное образование с тем, чтобы отвечать современным технологическим, информационным и социальным вызовам времени. </w:t>
      </w:r>
      <w:r w:rsidRPr="00320D09">
        <w:t>В</w:t>
      </w:r>
      <w:r w:rsidR="005F17FB" w:rsidRPr="00320D09">
        <w:t xml:space="preserve"> учреждении ведется постоянная работа по совершенствованию профессионального мастерства работников. </w:t>
      </w:r>
    </w:p>
    <w:p w:rsidR="00961209" w:rsidRPr="00320D09" w:rsidRDefault="00961209" w:rsidP="00320D09">
      <w:pPr>
        <w:pStyle w:val="Default"/>
        <w:spacing w:line="276" w:lineRule="auto"/>
        <w:ind w:firstLine="567"/>
        <w:jc w:val="both"/>
      </w:pPr>
    </w:p>
    <w:p w:rsidR="00BB3D68" w:rsidRPr="00320D09" w:rsidRDefault="00BB3D68" w:rsidP="00320D09">
      <w:pPr>
        <w:pStyle w:val="Default"/>
        <w:numPr>
          <w:ilvl w:val="0"/>
          <w:numId w:val="35"/>
        </w:numPr>
        <w:spacing w:line="276" w:lineRule="auto"/>
        <w:ind w:left="0" w:firstLine="567"/>
        <w:jc w:val="both"/>
        <w:rPr>
          <w:b/>
        </w:rPr>
      </w:pPr>
      <w:r w:rsidRPr="00320D09">
        <w:rPr>
          <w:b/>
        </w:rPr>
        <w:t>Материально-технические</w:t>
      </w:r>
      <w:r w:rsidR="001C5432" w:rsidRPr="00320D09">
        <w:rPr>
          <w:b/>
        </w:rPr>
        <w:t xml:space="preserve"> </w:t>
      </w:r>
      <w:r w:rsidRPr="00320D09">
        <w:rPr>
          <w:b/>
        </w:rPr>
        <w:t>ресурсы</w:t>
      </w:r>
      <w:r w:rsidR="001C5432" w:rsidRPr="00320D09">
        <w:rPr>
          <w:b/>
        </w:rPr>
        <w:t xml:space="preserve"> </w:t>
      </w:r>
      <w:r w:rsidRPr="00320D09">
        <w:rPr>
          <w:b/>
        </w:rPr>
        <w:t>библиотек</w:t>
      </w:r>
    </w:p>
    <w:p w:rsidR="00BB3D68" w:rsidRPr="00320D09" w:rsidRDefault="00BB3D68" w:rsidP="00320D09">
      <w:pPr>
        <w:pStyle w:val="afd"/>
        <w:widowControl w:val="0"/>
        <w:numPr>
          <w:ilvl w:val="1"/>
          <w:numId w:val="35"/>
        </w:numPr>
        <w:tabs>
          <w:tab w:val="left" w:pos="993"/>
          <w:tab w:val="left" w:pos="1134"/>
          <w:tab w:val="left" w:pos="1276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i/>
          <w:sz w:val="24"/>
          <w:szCs w:val="24"/>
        </w:rPr>
        <w:t>Общая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характеристика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зданий(помещений)</w:t>
      </w:r>
      <w:r w:rsidRPr="00320D09">
        <w:rPr>
          <w:sz w:val="24"/>
          <w:szCs w:val="24"/>
        </w:rPr>
        <w:t>муниципальных</w:t>
      </w:r>
      <w:r w:rsidR="001C5432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библиотек.</w:t>
      </w:r>
    </w:p>
    <w:p w:rsidR="00961209" w:rsidRPr="00320D09" w:rsidRDefault="009B7893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 xml:space="preserve">В </w:t>
      </w:r>
      <w:r w:rsidR="00961209" w:rsidRPr="00320D09">
        <w:rPr>
          <w:rFonts w:eastAsia="Calibri"/>
          <w:sz w:val="24"/>
          <w:szCs w:val="24"/>
        </w:rPr>
        <w:t xml:space="preserve">Северо-Енисейском </w:t>
      </w:r>
      <w:r w:rsidRPr="00320D09">
        <w:rPr>
          <w:rFonts w:eastAsia="Calibri"/>
          <w:sz w:val="24"/>
          <w:szCs w:val="24"/>
        </w:rPr>
        <w:t xml:space="preserve">районе </w:t>
      </w:r>
      <w:r w:rsidR="00961209" w:rsidRPr="00320D09">
        <w:rPr>
          <w:rFonts w:eastAsia="Calibri"/>
          <w:sz w:val="24"/>
          <w:szCs w:val="24"/>
        </w:rPr>
        <w:t>находится 8</w:t>
      </w:r>
      <w:r w:rsidRPr="00320D09">
        <w:rPr>
          <w:rFonts w:eastAsia="Calibri"/>
          <w:sz w:val="24"/>
          <w:szCs w:val="24"/>
        </w:rPr>
        <w:t xml:space="preserve"> библио</w:t>
      </w:r>
      <w:r w:rsidR="00961209" w:rsidRPr="00320D09">
        <w:rPr>
          <w:rFonts w:eastAsia="Calibri"/>
          <w:sz w:val="24"/>
          <w:szCs w:val="24"/>
        </w:rPr>
        <w:t xml:space="preserve">тек, </w:t>
      </w:r>
      <w:r w:rsidR="00574C36" w:rsidRPr="00320D09">
        <w:rPr>
          <w:rFonts w:eastAsia="Calibri"/>
          <w:sz w:val="24"/>
          <w:szCs w:val="24"/>
        </w:rPr>
        <w:t>5</w:t>
      </w:r>
      <w:r w:rsidR="00961209" w:rsidRPr="00320D09">
        <w:rPr>
          <w:rFonts w:eastAsia="Calibri"/>
          <w:sz w:val="24"/>
          <w:szCs w:val="24"/>
        </w:rPr>
        <w:t xml:space="preserve"> из них располагаются</w:t>
      </w:r>
      <w:r w:rsidRPr="00320D09">
        <w:rPr>
          <w:rFonts w:eastAsia="Calibri"/>
          <w:sz w:val="24"/>
          <w:szCs w:val="24"/>
        </w:rPr>
        <w:t xml:space="preserve"> в административных зданиях, в зданиях сельских домов культуры, школах. </w:t>
      </w:r>
    </w:p>
    <w:p w:rsidR="00961209" w:rsidRPr="00320D09" w:rsidRDefault="00574C36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>3</w:t>
      </w:r>
      <w:r w:rsidR="00961209" w:rsidRPr="00320D09">
        <w:rPr>
          <w:rFonts w:eastAsia="Calibri"/>
          <w:sz w:val="24"/>
          <w:szCs w:val="24"/>
        </w:rPr>
        <w:t xml:space="preserve"> библиотек</w:t>
      </w:r>
      <w:r w:rsidRPr="00320D09">
        <w:rPr>
          <w:rFonts w:eastAsia="Calibri"/>
          <w:sz w:val="24"/>
          <w:szCs w:val="24"/>
        </w:rPr>
        <w:t>и</w:t>
      </w:r>
      <w:r w:rsidR="00961209" w:rsidRPr="00320D09">
        <w:rPr>
          <w:rFonts w:eastAsia="Calibri"/>
          <w:sz w:val="24"/>
          <w:szCs w:val="24"/>
        </w:rPr>
        <w:t xml:space="preserve"> находятся в</w:t>
      </w:r>
      <w:r w:rsidR="009B7893" w:rsidRPr="00320D09">
        <w:rPr>
          <w:rFonts w:eastAsia="Calibri"/>
          <w:sz w:val="24"/>
          <w:szCs w:val="24"/>
        </w:rPr>
        <w:t xml:space="preserve"> оперативном управлении</w:t>
      </w:r>
      <w:r w:rsidRPr="00320D09">
        <w:rPr>
          <w:rFonts w:eastAsia="Calibri"/>
          <w:sz w:val="24"/>
          <w:szCs w:val="24"/>
        </w:rPr>
        <w:t>, н</w:t>
      </w:r>
      <w:r w:rsidRPr="00320D09">
        <w:rPr>
          <w:sz w:val="24"/>
          <w:szCs w:val="24"/>
        </w:rPr>
        <w:t>а остальные помещения оформлены договора безвозмездного пользования.</w:t>
      </w:r>
    </w:p>
    <w:p w:rsidR="00961209" w:rsidRPr="00320D09" w:rsidRDefault="009B7893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 xml:space="preserve">В районе </w:t>
      </w:r>
      <w:r w:rsidR="00961209" w:rsidRPr="00320D09">
        <w:rPr>
          <w:rFonts w:eastAsia="Calibri"/>
          <w:sz w:val="24"/>
          <w:szCs w:val="24"/>
        </w:rPr>
        <w:t xml:space="preserve">3 </w:t>
      </w:r>
      <w:r w:rsidRPr="00320D09">
        <w:rPr>
          <w:rFonts w:eastAsia="Calibri"/>
          <w:sz w:val="24"/>
          <w:szCs w:val="24"/>
        </w:rPr>
        <w:t>библиотеки, обеспечивающие доступность помещений и зданий для людей</w:t>
      </w:r>
      <w:r w:rsidR="00574C36" w:rsidRPr="00320D09">
        <w:rPr>
          <w:rFonts w:eastAsia="Calibri"/>
          <w:sz w:val="24"/>
          <w:szCs w:val="24"/>
        </w:rPr>
        <w:t xml:space="preserve"> с ограниченными возможностями</w:t>
      </w:r>
      <w:r w:rsidRPr="00320D09">
        <w:rPr>
          <w:rFonts w:eastAsia="Calibri"/>
          <w:sz w:val="24"/>
          <w:szCs w:val="24"/>
        </w:rPr>
        <w:t xml:space="preserve">. </w:t>
      </w:r>
    </w:p>
    <w:p w:rsidR="00BB3D68" w:rsidRPr="00320D09" w:rsidRDefault="00BB3D68" w:rsidP="00320D09">
      <w:pPr>
        <w:pStyle w:val="afd"/>
        <w:widowControl w:val="0"/>
        <w:numPr>
          <w:ilvl w:val="1"/>
          <w:numId w:val="35"/>
        </w:numPr>
        <w:tabs>
          <w:tab w:val="left" w:pos="993"/>
          <w:tab w:val="left" w:pos="1134"/>
          <w:tab w:val="left" w:pos="1276"/>
          <w:tab w:val="left" w:pos="1362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i/>
          <w:sz w:val="24"/>
          <w:szCs w:val="24"/>
        </w:rPr>
        <w:lastRenderedPageBreak/>
        <w:t>Обеспечение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безопасности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библиотеки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библиотечных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фондов</w:t>
      </w:r>
      <w:r w:rsidRPr="00320D09">
        <w:rPr>
          <w:sz w:val="24"/>
          <w:szCs w:val="24"/>
        </w:rPr>
        <w:t xml:space="preserve"> (указать количество библиотек по каждому пункту)</w:t>
      </w:r>
    </w:p>
    <w:p w:rsidR="00574C36" w:rsidRPr="00320D09" w:rsidRDefault="00574C36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>Пожарная сигнализация установлена в 8 библиотеках, в помещениях находящихся как в оперативном управлении, так и в помещениях</w:t>
      </w:r>
      <w:r w:rsidR="00DF4A3D">
        <w:rPr>
          <w:rFonts w:eastAsia="Calibri"/>
          <w:sz w:val="24"/>
          <w:szCs w:val="24"/>
        </w:rPr>
        <w:t>,</w:t>
      </w:r>
      <w:r w:rsidRPr="00320D09">
        <w:rPr>
          <w:rFonts w:eastAsia="Calibri"/>
          <w:sz w:val="24"/>
          <w:szCs w:val="24"/>
        </w:rPr>
        <w:t xml:space="preserve"> оформленных по договору безвозмездного пользования. Видеонаблюдением оснащены все библиотеки района. В 2024г. на противопожарные мероприятия </w:t>
      </w:r>
      <w:r w:rsidR="00DF4A3D">
        <w:rPr>
          <w:rFonts w:eastAsia="Calibri"/>
          <w:sz w:val="24"/>
          <w:szCs w:val="24"/>
        </w:rPr>
        <w:t xml:space="preserve">было освоено </w:t>
      </w:r>
      <w:r w:rsidR="004920D4" w:rsidRPr="00320D09">
        <w:rPr>
          <w:rFonts w:eastAsia="Calibri"/>
          <w:sz w:val="24"/>
          <w:szCs w:val="24"/>
        </w:rPr>
        <w:t>421 600,00</w:t>
      </w:r>
      <w:r w:rsidRPr="00320D09">
        <w:rPr>
          <w:rFonts w:eastAsia="Calibri"/>
          <w:sz w:val="24"/>
          <w:szCs w:val="24"/>
        </w:rPr>
        <w:t xml:space="preserve"> рублей. Аварийных ситуаций в библиотеках района за период 2024 года не возникало. </w:t>
      </w:r>
    </w:p>
    <w:p w:rsidR="00BB3D68" w:rsidRPr="00320D09" w:rsidRDefault="00BB3D68" w:rsidP="00320D09">
      <w:pPr>
        <w:pStyle w:val="afd"/>
        <w:widowControl w:val="0"/>
        <w:numPr>
          <w:ilvl w:val="1"/>
          <w:numId w:val="35"/>
        </w:numPr>
        <w:tabs>
          <w:tab w:val="left" w:pos="993"/>
          <w:tab w:val="left" w:pos="1134"/>
          <w:tab w:val="left" w:pos="1276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i/>
          <w:sz w:val="24"/>
          <w:szCs w:val="24"/>
        </w:rPr>
        <w:t>Модернизация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библиотечных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i/>
          <w:sz w:val="24"/>
          <w:szCs w:val="24"/>
        </w:rPr>
        <w:t>зданий(помещений),</w:t>
      </w:r>
      <w:r w:rsidR="001C5432" w:rsidRPr="00320D09">
        <w:rPr>
          <w:i/>
          <w:sz w:val="24"/>
          <w:szCs w:val="24"/>
        </w:rPr>
        <w:t xml:space="preserve"> </w:t>
      </w:r>
      <w:r w:rsidRPr="00320D09">
        <w:rPr>
          <w:sz w:val="24"/>
          <w:szCs w:val="24"/>
        </w:rPr>
        <w:t>организация</w:t>
      </w:r>
      <w:r w:rsidR="001C5432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внутреннего</w:t>
      </w:r>
      <w:r w:rsidR="001C5432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пространства библиотек в соответствии с потребностями пользователей, создание условий</w:t>
      </w:r>
      <w:r w:rsidR="001C5432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для</w:t>
      </w:r>
      <w:r w:rsidR="001C5432" w:rsidRPr="00320D09">
        <w:rPr>
          <w:sz w:val="24"/>
          <w:szCs w:val="24"/>
        </w:rPr>
        <w:t xml:space="preserve"> </w:t>
      </w:r>
      <w:proofErr w:type="spellStart"/>
      <w:r w:rsidRPr="00320D09">
        <w:rPr>
          <w:sz w:val="24"/>
          <w:szCs w:val="24"/>
        </w:rPr>
        <w:t>безбарьерного</w:t>
      </w:r>
      <w:proofErr w:type="spellEnd"/>
      <w:r w:rsidR="001C5432" w:rsidRPr="00320D09"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>доступа.</w:t>
      </w:r>
    </w:p>
    <w:p w:rsidR="006D17A2" w:rsidRPr="00320D09" w:rsidRDefault="006D17A2" w:rsidP="006D17A2">
      <w:pPr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 xml:space="preserve">Во всех библиотеках муниципалитета для инвалидов предоставлены все виды услуг, какие имеются в библиотеках </w:t>
      </w:r>
      <w:proofErr w:type="gramStart"/>
      <w:r w:rsidRPr="00320D09">
        <w:rPr>
          <w:rFonts w:eastAsia="Calibri"/>
          <w:sz w:val="24"/>
          <w:szCs w:val="24"/>
        </w:rPr>
        <w:t>-это</w:t>
      </w:r>
      <w:proofErr w:type="gramEnd"/>
      <w:r w:rsidRPr="00320D09">
        <w:rPr>
          <w:rFonts w:eastAsia="Calibri"/>
          <w:sz w:val="24"/>
          <w:szCs w:val="24"/>
        </w:rPr>
        <w:t xml:space="preserve"> пользование общим абонементом, информационные часы и обзоры, облуживание, посещение на мероприятиях. </w:t>
      </w:r>
    </w:p>
    <w:p w:rsidR="006D17A2" w:rsidRPr="00320D09" w:rsidRDefault="006D17A2" w:rsidP="006D17A2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На прилегающей территории выделены места для парковки транспортных средств, управляемых инвалидами.</w:t>
      </w:r>
    </w:p>
    <w:p w:rsidR="006D17A2" w:rsidRPr="00320D09" w:rsidRDefault="006D17A2" w:rsidP="006D17A2">
      <w:pPr>
        <w:spacing w:line="276" w:lineRule="auto"/>
        <w:ind w:firstLine="567"/>
        <w:jc w:val="both"/>
        <w:rPr>
          <w:sz w:val="24"/>
          <w:szCs w:val="24"/>
        </w:rPr>
      </w:pPr>
      <w:r w:rsidRPr="00320D09">
        <w:rPr>
          <w:sz w:val="24"/>
          <w:szCs w:val="24"/>
        </w:rPr>
        <w:t>В 2024 год для пожилых граждан и инвалидов в МБУ «ЦБС» проводились мероприятия</w:t>
      </w:r>
      <w:r>
        <w:rPr>
          <w:sz w:val="24"/>
          <w:szCs w:val="24"/>
        </w:rPr>
        <w:t xml:space="preserve"> </w:t>
      </w:r>
      <w:r w:rsidRPr="00320D09">
        <w:rPr>
          <w:sz w:val="24"/>
          <w:szCs w:val="24"/>
        </w:rPr>
        <w:t xml:space="preserve">для данной категории граждан. </w:t>
      </w:r>
    </w:p>
    <w:p w:rsidR="00BB3D68" w:rsidRPr="00320D09" w:rsidRDefault="00BB3D68" w:rsidP="00320D09">
      <w:pPr>
        <w:pStyle w:val="afd"/>
        <w:widowControl w:val="0"/>
        <w:numPr>
          <w:ilvl w:val="1"/>
          <w:numId w:val="35"/>
        </w:numPr>
        <w:tabs>
          <w:tab w:val="left" w:pos="993"/>
          <w:tab w:val="left" w:pos="1134"/>
          <w:tab w:val="left" w:pos="1276"/>
        </w:tabs>
        <w:autoSpaceDE w:val="0"/>
        <w:autoSpaceDN w:val="0"/>
        <w:spacing w:line="276" w:lineRule="auto"/>
        <w:ind w:left="0" w:firstLine="567"/>
        <w:jc w:val="both"/>
        <w:rPr>
          <w:sz w:val="24"/>
          <w:szCs w:val="24"/>
        </w:rPr>
      </w:pPr>
      <w:r w:rsidRPr="00320D09">
        <w:rPr>
          <w:i/>
          <w:sz w:val="24"/>
          <w:szCs w:val="24"/>
        </w:rPr>
        <w:t xml:space="preserve">Характеристика финансового обеспечения материально-технической базы </w:t>
      </w:r>
      <w:r w:rsidRPr="00320D09">
        <w:rPr>
          <w:sz w:val="24"/>
          <w:szCs w:val="24"/>
        </w:rPr>
        <w:t>в динамике за три года</w:t>
      </w:r>
    </w:p>
    <w:p w:rsidR="003D7C2A" w:rsidRPr="00320D09" w:rsidRDefault="009B7893" w:rsidP="00320D09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320D09">
        <w:rPr>
          <w:rFonts w:eastAsia="Calibri"/>
          <w:sz w:val="24"/>
          <w:szCs w:val="24"/>
        </w:rPr>
        <w:t>В 20</w:t>
      </w:r>
      <w:r w:rsidR="00574C36" w:rsidRPr="00320D09">
        <w:rPr>
          <w:rFonts w:eastAsia="Calibri"/>
          <w:sz w:val="24"/>
          <w:szCs w:val="24"/>
        </w:rPr>
        <w:t>24</w:t>
      </w:r>
      <w:r w:rsidRPr="00320D09">
        <w:rPr>
          <w:rFonts w:eastAsia="Calibri"/>
          <w:sz w:val="24"/>
          <w:szCs w:val="24"/>
        </w:rPr>
        <w:t xml:space="preserve"> году проводились мероприятия по укреплению материально-технической базы библиотек. Так, на проведение капитального ремонта по замене </w:t>
      </w:r>
      <w:r w:rsidR="00574C36" w:rsidRPr="00320D09">
        <w:rPr>
          <w:rFonts w:eastAsia="Calibri"/>
          <w:sz w:val="24"/>
          <w:szCs w:val="24"/>
        </w:rPr>
        <w:t>пола, ремонта фундамента, замене венцов</w:t>
      </w:r>
      <w:r w:rsidRPr="00320D09">
        <w:rPr>
          <w:rFonts w:eastAsia="Calibri"/>
          <w:sz w:val="24"/>
          <w:szCs w:val="24"/>
        </w:rPr>
        <w:t xml:space="preserve"> в </w:t>
      </w:r>
      <w:r w:rsidR="00574C36" w:rsidRPr="00320D09">
        <w:rPr>
          <w:rFonts w:eastAsia="Calibri"/>
          <w:sz w:val="24"/>
          <w:szCs w:val="24"/>
        </w:rPr>
        <w:t>библиотеке-филиале «Истоки» п. Тея</w:t>
      </w:r>
      <w:r w:rsidRPr="00320D09">
        <w:rPr>
          <w:rFonts w:eastAsia="Calibri"/>
          <w:sz w:val="24"/>
          <w:szCs w:val="24"/>
        </w:rPr>
        <w:t xml:space="preserve"> было израсходовано </w:t>
      </w:r>
      <w:r w:rsidR="003D7C2A" w:rsidRPr="00320D09">
        <w:rPr>
          <w:rFonts w:eastAsia="Calibri"/>
          <w:sz w:val="24"/>
          <w:szCs w:val="24"/>
        </w:rPr>
        <w:t xml:space="preserve">6 104 890,00 </w:t>
      </w:r>
      <w:r w:rsidRPr="00320D09">
        <w:rPr>
          <w:rFonts w:eastAsia="Calibri"/>
          <w:sz w:val="24"/>
          <w:szCs w:val="24"/>
        </w:rPr>
        <w:t xml:space="preserve">рублей. </w:t>
      </w:r>
      <w:r w:rsidR="003D7C2A" w:rsidRPr="00320D09">
        <w:rPr>
          <w:rFonts w:eastAsia="Calibri"/>
          <w:sz w:val="24"/>
          <w:szCs w:val="24"/>
        </w:rPr>
        <w:t>В Центральной районной библиотеке им. М.А. Булгакова был проведен текущий ремонт помещений, окраска фасада</w:t>
      </w:r>
      <w:r w:rsidR="00DF4A3D" w:rsidRPr="00DF4A3D">
        <w:rPr>
          <w:rFonts w:eastAsia="Calibri"/>
          <w:sz w:val="24"/>
          <w:szCs w:val="24"/>
        </w:rPr>
        <w:t xml:space="preserve"> </w:t>
      </w:r>
      <w:r w:rsidR="00DF4A3D" w:rsidRPr="00320D09">
        <w:rPr>
          <w:rFonts w:eastAsia="Calibri"/>
          <w:sz w:val="24"/>
          <w:szCs w:val="24"/>
        </w:rPr>
        <w:t>на сумму 592 080,00 рублей</w:t>
      </w:r>
      <w:r w:rsidR="003D7C2A" w:rsidRPr="00320D09">
        <w:rPr>
          <w:rFonts w:eastAsia="Calibri"/>
          <w:sz w:val="24"/>
          <w:szCs w:val="24"/>
        </w:rPr>
        <w:t xml:space="preserve">, асфальтирование прилегающей территории. </w:t>
      </w:r>
      <w:r w:rsidRPr="00320D09">
        <w:rPr>
          <w:rFonts w:eastAsia="Calibri"/>
          <w:sz w:val="24"/>
          <w:szCs w:val="24"/>
        </w:rPr>
        <w:t xml:space="preserve">В </w:t>
      </w:r>
      <w:r w:rsidR="003D7C2A" w:rsidRPr="00320D09">
        <w:rPr>
          <w:rFonts w:eastAsia="Calibri"/>
          <w:sz w:val="24"/>
          <w:szCs w:val="24"/>
        </w:rPr>
        <w:t xml:space="preserve">библиотеке-филиале № 3 </w:t>
      </w:r>
      <w:r w:rsidRPr="00320D09">
        <w:rPr>
          <w:rFonts w:eastAsia="Calibri"/>
          <w:sz w:val="24"/>
          <w:szCs w:val="24"/>
        </w:rPr>
        <w:t>проведён текущий ремонт (оштукатуривание</w:t>
      </w:r>
      <w:r w:rsidR="003D7C2A" w:rsidRPr="00320D09">
        <w:rPr>
          <w:rFonts w:eastAsia="Calibri"/>
          <w:sz w:val="24"/>
          <w:szCs w:val="24"/>
        </w:rPr>
        <w:t xml:space="preserve"> и окраска</w:t>
      </w:r>
      <w:r w:rsidRPr="00320D09">
        <w:rPr>
          <w:rFonts w:eastAsia="Calibri"/>
          <w:sz w:val="24"/>
          <w:szCs w:val="24"/>
        </w:rPr>
        <w:t xml:space="preserve"> стен</w:t>
      </w:r>
      <w:r w:rsidR="003D7C2A" w:rsidRPr="00320D09">
        <w:rPr>
          <w:rFonts w:eastAsia="Calibri"/>
          <w:sz w:val="24"/>
          <w:szCs w:val="24"/>
        </w:rPr>
        <w:t>, потолка)</w:t>
      </w:r>
      <w:r w:rsidRPr="00320D09">
        <w:rPr>
          <w:rFonts w:eastAsia="Calibri"/>
          <w:sz w:val="24"/>
          <w:szCs w:val="24"/>
        </w:rPr>
        <w:t xml:space="preserve"> на сумму </w:t>
      </w:r>
      <w:r w:rsidR="003D7C2A" w:rsidRPr="00320D09">
        <w:rPr>
          <w:rFonts w:eastAsia="Calibri"/>
          <w:sz w:val="24"/>
          <w:szCs w:val="24"/>
        </w:rPr>
        <w:t xml:space="preserve">272 910,00 </w:t>
      </w:r>
      <w:r w:rsidRPr="00320D09">
        <w:rPr>
          <w:rFonts w:eastAsia="Calibri"/>
          <w:sz w:val="24"/>
          <w:szCs w:val="24"/>
        </w:rPr>
        <w:t>рублей. Собственными силами провели текущий ремонт (покраска стен</w:t>
      </w:r>
      <w:r w:rsidR="003D7C2A" w:rsidRPr="00320D09">
        <w:rPr>
          <w:rFonts w:eastAsia="Calibri"/>
          <w:sz w:val="24"/>
          <w:szCs w:val="24"/>
        </w:rPr>
        <w:t>, потолков</w:t>
      </w:r>
      <w:r w:rsidRPr="00320D09">
        <w:rPr>
          <w:rFonts w:eastAsia="Calibri"/>
          <w:sz w:val="24"/>
          <w:szCs w:val="24"/>
        </w:rPr>
        <w:t xml:space="preserve">, полов) в библиотеках </w:t>
      </w:r>
      <w:r w:rsidR="003D7C2A" w:rsidRPr="00320D09">
        <w:rPr>
          <w:rFonts w:eastAsia="Calibri"/>
          <w:sz w:val="24"/>
          <w:szCs w:val="24"/>
        </w:rPr>
        <w:t xml:space="preserve">поселков Новая </w:t>
      </w:r>
      <w:proofErr w:type="spellStart"/>
      <w:r w:rsidR="003D7C2A" w:rsidRPr="00320D09">
        <w:rPr>
          <w:rFonts w:eastAsia="Calibri"/>
          <w:sz w:val="24"/>
          <w:szCs w:val="24"/>
        </w:rPr>
        <w:t>Калами</w:t>
      </w:r>
      <w:proofErr w:type="spellEnd"/>
      <w:r w:rsidR="003D7C2A" w:rsidRPr="00320D09">
        <w:rPr>
          <w:rFonts w:eastAsia="Calibri"/>
          <w:sz w:val="24"/>
          <w:szCs w:val="24"/>
        </w:rPr>
        <w:t xml:space="preserve">, </w:t>
      </w:r>
      <w:proofErr w:type="spellStart"/>
      <w:r w:rsidR="003D7C2A" w:rsidRPr="00320D09">
        <w:rPr>
          <w:rFonts w:eastAsia="Calibri"/>
          <w:sz w:val="24"/>
          <w:szCs w:val="24"/>
        </w:rPr>
        <w:t>Вангаш</w:t>
      </w:r>
      <w:proofErr w:type="spellEnd"/>
      <w:r w:rsidR="003D7C2A" w:rsidRPr="00320D09">
        <w:rPr>
          <w:rFonts w:eastAsia="Calibri"/>
          <w:sz w:val="24"/>
          <w:szCs w:val="24"/>
        </w:rPr>
        <w:t>, Вельмо, Центральная детская библиотека.</w:t>
      </w:r>
      <w:r w:rsidRPr="00320D09">
        <w:rPr>
          <w:rFonts w:eastAsia="Calibri"/>
          <w:sz w:val="24"/>
          <w:szCs w:val="24"/>
        </w:rPr>
        <w:t xml:space="preserve"> </w:t>
      </w:r>
    </w:p>
    <w:p w:rsidR="009B7893" w:rsidRPr="00320D09" w:rsidRDefault="009B7893" w:rsidP="00320D09">
      <w:pPr>
        <w:pStyle w:val="afd"/>
        <w:widowControl w:val="0"/>
        <w:tabs>
          <w:tab w:val="left" w:pos="993"/>
          <w:tab w:val="left" w:pos="1134"/>
          <w:tab w:val="left" w:pos="1276"/>
        </w:tabs>
        <w:autoSpaceDE w:val="0"/>
        <w:autoSpaceDN w:val="0"/>
        <w:spacing w:line="276" w:lineRule="auto"/>
        <w:jc w:val="both"/>
        <w:rPr>
          <w:color w:val="FF0000"/>
          <w:sz w:val="24"/>
          <w:szCs w:val="24"/>
        </w:rPr>
      </w:pPr>
    </w:p>
    <w:p w:rsidR="00BB3D68" w:rsidRPr="00320D09" w:rsidRDefault="00BB3D68" w:rsidP="00320D09">
      <w:pPr>
        <w:pStyle w:val="1"/>
        <w:keepNext w:val="0"/>
        <w:widowControl w:val="0"/>
        <w:tabs>
          <w:tab w:val="left" w:pos="1134"/>
          <w:tab w:val="left" w:pos="1182"/>
        </w:tabs>
        <w:autoSpaceDE w:val="0"/>
        <w:autoSpaceDN w:val="0"/>
        <w:spacing w:line="276" w:lineRule="auto"/>
        <w:ind w:left="0" w:firstLine="567"/>
        <w:jc w:val="both"/>
        <w:rPr>
          <w:b/>
          <w:sz w:val="24"/>
          <w:szCs w:val="24"/>
        </w:rPr>
      </w:pPr>
      <w:r w:rsidRPr="00320D09">
        <w:rPr>
          <w:b/>
          <w:sz w:val="24"/>
          <w:szCs w:val="24"/>
        </w:rPr>
        <w:t>Краткие выводы. Состояние обеспеченности библиотек материально-техническими ресурсами, направления</w:t>
      </w:r>
      <w:r w:rsidR="001C5432" w:rsidRPr="00320D09">
        <w:rPr>
          <w:b/>
          <w:sz w:val="24"/>
          <w:szCs w:val="24"/>
        </w:rPr>
        <w:t xml:space="preserve"> </w:t>
      </w:r>
      <w:r w:rsidRPr="00320D09">
        <w:rPr>
          <w:b/>
          <w:sz w:val="24"/>
          <w:szCs w:val="24"/>
        </w:rPr>
        <w:t xml:space="preserve">их развития. </w:t>
      </w:r>
    </w:p>
    <w:p w:rsidR="00BB3D68" w:rsidRPr="00320D09" w:rsidRDefault="00DF4A3D" w:rsidP="00320D09">
      <w:pPr>
        <w:widowControl w:val="0"/>
        <w:tabs>
          <w:tab w:val="left" w:pos="1134"/>
          <w:tab w:val="left" w:pos="1276"/>
          <w:tab w:val="left" w:pos="1465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Все библиотеки района имеют хорошую м</w:t>
      </w:r>
      <w:r w:rsidR="001C6D00">
        <w:rPr>
          <w:sz w:val="24"/>
          <w:szCs w:val="24"/>
        </w:rPr>
        <w:t>а</w:t>
      </w:r>
      <w:r>
        <w:rPr>
          <w:sz w:val="24"/>
          <w:szCs w:val="24"/>
        </w:rPr>
        <w:t>териально-техническую базу</w:t>
      </w:r>
      <w:r w:rsidR="001C6D00">
        <w:rPr>
          <w:sz w:val="24"/>
          <w:szCs w:val="24"/>
        </w:rPr>
        <w:t>, полностью укомплектованы.</w:t>
      </w:r>
    </w:p>
    <w:p w:rsidR="00BB3D68" w:rsidRPr="00320D09" w:rsidRDefault="00BB3D68" w:rsidP="00320D09">
      <w:pPr>
        <w:pStyle w:val="1"/>
        <w:keepNext w:val="0"/>
        <w:widowControl w:val="0"/>
        <w:numPr>
          <w:ilvl w:val="0"/>
          <w:numId w:val="35"/>
        </w:numPr>
        <w:tabs>
          <w:tab w:val="left" w:pos="1134"/>
          <w:tab w:val="left" w:pos="1182"/>
        </w:tabs>
        <w:autoSpaceDE w:val="0"/>
        <w:autoSpaceDN w:val="0"/>
        <w:spacing w:line="276" w:lineRule="auto"/>
        <w:ind w:left="0" w:firstLine="567"/>
        <w:jc w:val="both"/>
        <w:rPr>
          <w:b/>
          <w:sz w:val="24"/>
          <w:szCs w:val="24"/>
        </w:rPr>
      </w:pPr>
      <w:r w:rsidRPr="00320D09">
        <w:rPr>
          <w:b/>
          <w:sz w:val="24"/>
          <w:szCs w:val="24"/>
        </w:rPr>
        <w:t>Основные</w:t>
      </w:r>
      <w:r w:rsidR="001C5432" w:rsidRPr="00320D09">
        <w:rPr>
          <w:b/>
          <w:sz w:val="24"/>
          <w:szCs w:val="24"/>
        </w:rPr>
        <w:t xml:space="preserve"> </w:t>
      </w:r>
      <w:r w:rsidRPr="00320D09">
        <w:rPr>
          <w:b/>
          <w:sz w:val="24"/>
          <w:szCs w:val="24"/>
        </w:rPr>
        <w:t>итоги</w:t>
      </w:r>
      <w:r w:rsidR="001C5432" w:rsidRPr="00320D09">
        <w:rPr>
          <w:b/>
          <w:sz w:val="24"/>
          <w:szCs w:val="24"/>
        </w:rPr>
        <w:t xml:space="preserve"> </w:t>
      </w:r>
      <w:r w:rsidRPr="00320D09">
        <w:rPr>
          <w:b/>
          <w:sz w:val="24"/>
          <w:szCs w:val="24"/>
        </w:rPr>
        <w:t>года</w:t>
      </w:r>
    </w:p>
    <w:p w:rsidR="00BB3D68" w:rsidRPr="00320D09" w:rsidRDefault="00BB3D68" w:rsidP="00320D09">
      <w:pPr>
        <w:pStyle w:val="ab"/>
        <w:tabs>
          <w:tab w:val="left" w:pos="1134"/>
        </w:tabs>
        <w:spacing w:line="276" w:lineRule="auto"/>
        <w:ind w:firstLine="567"/>
        <w:jc w:val="both"/>
        <w:rPr>
          <w:szCs w:val="24"/>
        </w:rPr>
      </w:pPr>
      <w:bookmarkStart w:id="5" w:name="_bookmark14"/>
      <w:bookmarkEnd w:id="5"/>
      <w:r w:rsidRPr="00320D09">
        <w:rPr>
          <w:i/>
          <w:szCs w:val="24"/>
        </w:rPr>
        <w:t>Обозначить</w:t>
      </w:r>
      <w:r w:rsidR="001C5432" w:rsidRPr="00320D09">
        <w:rPr>
          <w:i/>
          <w:szCs w:val="24"/>
        </w:rPr>
        <w:t xml:space="preserve"> </w:t>
      </w:r>
      <w:r w:rsidRPr="00320D09">
        <w:rPr>
          <w:i/>
          <w:szCs w:val="24"/>
        </w:rPr>
        <w:t>нерешённые</w:t>
      </w:r>
      <w:r w:rsidR="001C5432" w:rsidRPr="00320D09">
        <w:rPr>
          <w:i/>
          <w:szCs w:val="24"/>
        </w:rPr>
        <w:t xml:space="preserve"> </w:t>
      </w:r>
      <w:r w:rsidRPr="00320D09">
        <w:rPr>
          <w:i/>
          <w:szCs w:val="24"/>
        </w:rPr>
        <w:t>проблемы</w:t>
      </w:r>
      <w:r w:rsidR="001C5432" w:rsidRPr="00320D09">
        <w:rPr>
          <w:i/>
          <w:szCs w:val="24"/>
        </w:rPr>
        <w:t xml:space="preserve"> </w:t>
      </w:r>
      <w:r w:rsidRPr="00320D09">
        <w:rPr>
          <w:i/>
          <w:szCs w:val="24"/>
        </w:rPr>
        <w:t>и</w:t>
      </w:r>
      <w:r w:rsidR="001C5432" w:rsidRPr="00320D09">
        <w:rPr>
          <w:i/>
          <w:szCs w:val="24"/>
        </w:rPr>
        <w:t xml:space="preserve"> </w:t>
      </w:r>
      <w:r w:rsidRPr="00320D09">
        <w:rPr>
          <w:i/>
          <w:szCs w:val="24"/>
        </w:rPr>
        <w:t>задачи</w:t>
      </w:r>
      <w:r w:rsidR="001C5432" w:rsidRPr="00320D09">
        <w:rPr>
          <w:i/>
          <w:szCs w:val="24"/>
        </w:rPr>
        <w:t xml:space="preserve"> </w:t>
      </w:r>
      <w:r w:rsidRPr="00320D09">
        <w:rPr>
          <w:i/>
          <w:szCs w:val="24"/>
        </w:rPr>
        <w:t>на</w:t>
      </w:r>
      <w:r w:rsidR="001C5432" w:rsidRPr="00320D09">
        <w:rPr>
          <w:i/>
          <w:szCs w:val="24"/>
        </w:rPr>
        <w:t xml:space="preserve"> </w:t>
      </w:r>
      <w:r w:rsidRPr="00320D09">
        <w:rPr>
          <w:i/>
          <w:szCs w:val="24"/>
        </w:rPr>
        <w:t>будущий</w:t>
      </w:r>
      <w:r w:rsidR="001C5432" w:rsidRPr="00320D09">
        <w:rPr>
          <w:i/>
          <w:szCs w:val="24"/>
        </w:rPr>
        <w:t xml:space="preserve"> </w:t>
      </w:r>
      <w:r w:rsidRPr="00320D09">
        <w:rPr>
          <w:i/>
          <w:szCs w:val="24"/>
        </w:rPr>
        <w:t>год</w:t>
      </w:r>
      <w:r w:rsidRPr="00320D09">
        <w:rPr>
          <w:szCs w:val="24"/>
        </w:rPr>
        <w:t>. Представить сжатый пересказ сведений из основных разделов отчёта. Основные итоги – это лаконично представленные основные достижения, нерешённые проблемы, перспективы развития на следующий год.</w:t>
      </w:r>
      <w:bookmarkStart w:id="6" w:name="_bookmark15"/>
      <w:bookmarkEnd w:id="6"/>
    </w:p>
    <w:p w:rsidR="00BB3D68" w:rsidRPr="00907C1B" w:rsidRDefault="00BB3D68" w:rsidP="00320D09">
      <w:pPr>
        <w:pStyle w:val="afb"/>
        <w:spacing w:line="276" w:lineRule="auto"/>
        <w:ind w:firstLine="709"/>
        <w:jc w:val="both"/>
        <w:rPr>
          <w:sz w:val="24"/>
          <w:szCs w:val="24"/>
          <w:lang w:eastAsia="ru-RU"/>
        </w:rPr>
      </w:pPr>
    </w:p>
    <w:p w:rsidR="00907C1B" w:rsidRDefault="001C6D00" w:rsidP="00907C1B">
      <w:pPr>
        <w:spacing w:line="276" w:lineRule="auto"/>
        <w:ind w:firstLine="567"/>
        <w:contextualSpacing/>
        <w:jc w:val="both"/>
        <w:rPr>
          <w:sz w:val="24"/>
          <w:szCs w:val="24"/>
        </w:rPr>
      </w:pPr>
      <w:r w:rsidRPr="00907C1B">
        <w:rPr>
          <w:sz w:val="24"/>
          <w:szCs w:val="24"/>
        </w:rPr>
        <w:t xml:space="preserve">Основными приоритетными направлениями деятельности учреждения в 2024 году стали: проведение мероприятий, направленных на повышение эффективности деятельности МБУ «ЦБС», расширение деловых и партнерских связей, через участие в районных мероприятиях, проведение рекламных акций библиотеки, масштабных культурных и образовательных проектах. </w:t>
      </w:r>
    </w:p>
    <w:p w:rsidR="00907C1B" w:rsidRDefault="00907C1B" w:rsidP="00907C1B">
      <w:pPr>
        <w:spacing w:line="276" w:lineRule="auto"/>
        <w:ind w:firstLine="567"/>
        <w:contextualSpacing/>
        <w:jc w:val="both"/>
        <w:rPr>
          <w:rFonts w:eastAsia="Calibri"/>
          <w:color w:val="000000"/>
          <w:sz w:val="24"/>
          <w:szCs w:val="24"/>
          <w:u w:color="000000"/>
        </w:rPr>
      </w:pPr>
      <w:r w:rsidRPr="00907C1B">
        <w:rPr>
          <w:rFonts w:eastAsia="Calibri"/>
          <w:color w:val="000000"/>
          <w:sz w:val="24"/>
          <w:szCs w:val="24"/>
          <w:u w:color="000000"/>
        </w:rPr>
        <w:t xml:space="preserve">Центральная детская библиотека в 2024 году совместно с Управлением образования реализует межведомственный культурно-образовательный проект «Культурный сад». </w:t>
      </w:r>
    </w:p>
    <w:p w:rsidR="00907C1B" w:rsidRDefault="00907C1B" w:rsidP="00907C1B">
      <w:pPr>
        <w:spacing w:line="276" w:lineRule="auto"/>
        <w:ind w:firstLine="567"/>
        <w:contextualSpacing/>
        <w:jc w:val="both"/>
        <w:rPr>
          <w:color w:val="313131"/>
          <w:sz w:val="24"/>
          <w:szCs w:val="24"/>
          <w:shd w:val="clear" w:color="auto" w:fill="FFFFFF"/>
        </w:rPr>
      </w:pPr>
      <w:r w:rsidRPr="00907C1B">
        <w:rPr>
          <w:rFonts w:eastAsia="Calibri"/>
          <w:color w:val="000000"/>
          <w:sz w:val="24"/>
          <w:szCs w:val="24"/>
          <w:u w:color="000000"/>
        </w:rPr>
        <w:t xml:space="preserve">Центральная районная библиотека им. М.А. Булгакова в 2024 году приняла участие в конкурсном отборе на 2025 год в </w:t>
      </w:r>
      <w:r w:rsidRPr="00907C1B">
        <w:rPr>
          <w:color w:val="313131"/>
          <w:sz w:val="24"/>
          <w:szCs w:val="24"/>
          <w:shd w:val="clear" w:color="auto" w:fill="FFFFFF"/>
        </w:rPr>
        <w:t xml:space="preserve">федеральном проекте Министерства культуры РФ </w:t>
      </w:r>
      <w:r w:rsidRPr="00907C1B">
        <w:rPr>
          <w:b/>
          <w:bCs/>
          <w:color w:val="313131"/>
          <w:sz w:val="24"/>
          <w:szCs w:val="24"/>
          <w:shd w:val="clear" w:color="auto" w:fill="FFFFFF"/>
        </w:rPr>
        <w:t>«</w:t>
      </w:r>
      <w:r w:rsidRPr="00907C1B">
        <w:rPr>
          <w:rStyle w:val="af5"/>
          <w:color w:val="313131"/>
          <w:sz w:val="24"/>
          <w:szCs w:val="24"/>
          <w:shd w:val="clear" w:color="auto" w:fill="FFFFFF"/>
        </w:rPr>
        <w:t>Придумано в России</w:t>
      </w:r>
      <w:r w:rsidRPr="00907C1B">
        <w:rPr>
          <w:b/>
          <w:bCs/>
          <w:color w:val="313131"/>
          <w:sz w:val="24"/>
          <w:szCs w:val="24"/>
          <w:shd w:val="clear" w:color="auto" w:fill="FFFFFF"/>
        </w:rPr>
        <w:t>»</w:t>
      </w:r>
      <w:r w:rsidRPr="00907C1B">
        <w:rPr>
          <w:color w:val="313131"/>
          <w:sz w:val="24"/>
          <w:szCs w:val="24"/>
          <w:shd w:val="clear" w:color="auto" w:fill="FFFFFF"/>
        </w:rPr>
        <w:t xml:space="preserve"> проекте «Гений места» с программой «Школа журналистики в библиотечном пространстве»</w:t>
      </w:r>
      <w:r>
        <w:rPr>
          <w:color w:val="313131"/>
          <w:sz w:val="24"/>
          <w:szCs w:val="24"/>
          <w:shd w:val="clear" w:color="auto" w:fill="FFFFFF"/>
        </w:rPr>
        <w:t>.</w:t>
      </w:r>
      <w:r w:rsidRPr="00907C1B">
        <w:rPr>
          <w:color w:val="313131"/>
          <w:sz w:val="24"/>
          <w:szCs w:val="24"/>
          <w:shd w:val="clear" w:color="auto" w:fill="FFFFFF"/>
        </w:rPr>
        <w:t xml:space="preserve"> </w:t>
      </w:r>
    </w:p>
    <w:p w:rsidR="00907C1B" w:rsidRDefault="00907C1B" w:rsidP="00907C1B">
      <w:pPr>
        <w:spacing w:line="276" w:lineRule="auto"/>
        <w:ind w:firstLine="567"/>
        <w:contextualSpacing/>
        <w:jc w:val="both"/>
        <w:rPr>
          <w:rFonts w:eastAsia="Calibri"/>
          <w:color w:val="000000"/>
          <w:sz w:val="24"/>
          <w:szCs w:val="24"/>
          <w:u w:color="000000"/>
        </w:rPr>
      </w:pPr>
      <w:r w:rsidRPr="00907C1B">
        <w:rPr>
          <w:rFonts w:eastAsia="Calibri"/>
          <w:color w:val="000000"/>
          <w:sz w:val="24"/>
          <w:szCs w:val="24"/>
          <w:u w:color="000000"/>
        </w:rPr>
        <w:lastRenderedPageBreak/>
        <w:t xml:space="preserve">Волонтеры культуры от Центральной районной библиотеки им. М. А. Булгакова в 2024 году приняли участие во втором краевом инфраструктурном проекте «Территория Красноярский край» 2024 года с проектом «Театр без границ». На реализацию проекта была выделена сумма 50000 рублей. </w:t>
      </w:r>
    </w:p>
    <w:p w:rsidR="00907C1B" w:rsidRPr="00907C1B" w:rsidRDefault="00907C1B" w:rsidP="00907C1B">
      <w:pPr>
        <w:spacing w:line="276" w:lineRule="auto"/>
        <w:ind w:firstLine="567"/>
        <w:contextualSpacing/>
        <w:jc w:val="both"/>
        <w:rPr>
          <w:rFonts w:eastAsia="Calibri"/>
          <w:color w:val="000000"/>
          <w:sz w:val="24"/>
          <w:szCs w:val="24"/>
          <w:u w:color="000000"/>
        </w:rPr>
      </w:pPr>
      <w:r w:rsidRPr="00907C1B">
        <w:rPr>
          <w:rFonts w:eastAsia="Calibri"/>
          <w:color w:val="000000"/>
          <w:sz w:val="24"/>
          <w:szCs w:val="24"/>
          <w:u w:color="000000"/>
        </w:rPr>
        <w:t>В 2024 году МБУ «ЦБС» продолжила работу в рамках Всероссийского проекта «Пушкинская карта», к проекту подключилась библиотека-филиала «Истоки» п. Тея.</w:t>
      </w:r>
    </w:p>
    <w:bookmarkEnd w:id="0"/>
    <w:p w:rsidR="00907C1B" w:rsidRPr="00907C1B" w:rsidRDefault="001C6D00" w:rsidP="00907C1B">
      <w:pPr>
        <w:spacing w:line="276" w:lineRule="auto"/>
        <w:ind w:firstLine="567"/>
        <w:rPr>
          <w:color w:val="1A1A1A"/>
          <w:sz w:val="24"/>
          <w:szCs w:val="24"/>
        </w:rPr>
      </w:pPr>
      <w:r w:rsidRPr="00A810AD">
        <w:rPr>
          <w:color w:val="1A1A1A"/>
          <w:sz w:val="24"/>
          <w:szCs w:val="24"/>
        </w:rPr>
        <w:t xml:space="preserve">В отчетном году </w:t>
      </w:r>
      <w:r w:rsidRPr="00907C1B">
        <w:rPr>
          <w:color w:val="1A1A1A"/>
          <w:sz w:val="24"/>
          <w:szCs w:val="24"/>
        </w:rPr>
        <w:t xml:space="preserve">комплектование книжного фонда </w:t>
      </w:r>
      <w:r w:rsidR="00907C1B" w:rsidRPr="00907C1B">
        <w:rPr>
          <w:color w:val="1A1A1A"/>
          <w:sz w:val="24"/>
          <w:szCs w:val="24"/>
        </w:rPr>
        <w:t xml:space="preserve">составило: </w:t>
      </w:r>
    </w:p>
    <w:p w:rsidR="00907C1B" w:rsidRPr="00907C1B" w:rsidRDefault="001C6D00" w:rsidP="00907C1B">
      <w:pPr>
        <w:spacing w:line="276" w:lineRule="auto"/>
        <w:ind w:firstLine="567"/>
        <w:rPr>
          <w:color w:val="1A1A1A"/>
          <w:sz w:val="24"/>
          <w:szCs w:val="24"/>
        </w:rPr>
      </w:pPr>
      <w:r w:rsidRPr="00A810AD">
        <w:rPr>
          <w:color w:val="1A1A1A"/>
          <w:sz w:val="24"/>
          <w:szCs w:val="24"/>
        </w:rPr>
        <w:t>федеральн</w:t>
      </w:r>
      <w:r w:rsidRPr="00907C1B">
        <w:rPr>
          <w:color w:val="1A1A1A"/>
          <w:sz w:val="24"/>
          <w:szCs w:val="24"/>
        </w:rPr>
        <w:t>ые средства</w:t>
      </w:r>
      <w:r w:rsidRPr="00A810AD">
        <w:rPr>
          <w:color w:val="1A1A1A"/>
          <w:sz w:val="24"/>
          <w:szCs w:val="24"/>
        </w:rPr>
        <w:t xml:space="preserve"> </w:t>
      </w:r>
      <w:r w:rsidR="00907C1B" w:rsidRPr="00907C1B">
        <w:rPr>
          <w:color w:val="1A1A1A"/>
          <w:sz w:val="24"/>
          <w:szCs w:val="24"/>
        </w:rPr>
        <w:t>-</w:t>
      </w:r>
      <w:r w:rsidRPr="00907C1B">
        <w:rPr>
          <w:color w:val="1A1A1A"/>
          <w:sz w:val="24"/>
          <w:szCs w:val="24"/>
        </w:rPr>
        <w:t xml:space="preserve"> 62 905,97 </w:t>
      </w:r>
      <w:r w:rsidRPr="00A810AD">
        <w:rPr>
          <w:color w:val="1A1A1A"/>
          <w:sz w:val="24"/>
          <w:szCs w:val="24"/>
        </w:rPr>
        <w:t xml:space="preserve">руб. (приобретено - </w:t>
      </w:r>
      <w:r w:rsidRPr="00907C1B">
        <w:rPr>
          <w:color w:val="1A1A1A"/>
          <w:sz w:val="24"/>
          <w:szCs w:val="24"/>
        </w:rPr>
        <w:t>127</w:t>
      </w:r>
      <w:r w:rsidRPr="00A810AD">
        <w:rPr>
          <w:color w:val="1A1A1A"/>
          <w:sz w:val="24"/>
          <w:szCs w:val="24"/>
        </w:rPr>
        <w:t xml:space="preserve"> экз. документов), </w:t>
      </w:r>
    </w:p>
    <w:p w:rsidR="00907C1B" w:rsidRPr="00907C1B" w:rsidRDefault="001C6D00" w:rsidP="00907C1B">
      <w:pPr>
        <w:spacing w:line="276" w:lineRule="auto"/>
        <w:ind w:firstLine="567"/>
        <w:rPr>
          <w:color w:val="1A1A1A"/>
          <w:sz w:val="24"/>
          <w:szCs w:val="24"/>
        </w:rPr>
      </w:pPr>
      <w:r w:rsidRPr="00A810AD">
        <w:rPr>
          <w:color w:val="1A1A1A"/>
          <w:sz w:val="24"/>
          <w:szCs w:val="24"/>
        </w:rPr>
        <w:t>краев</w:t>
      </w:r>
      <w:r w:rsidRPr="00907C1B">
        <w:rPr>
          <w:color w:val="1A1A1A"/>
          <w:sz w:val="24"/>
          <w:szCs w:val="24"/>
        </w:rPr>
        <w:t>ые</w:t>
      </w:r>
      <w:r w:rsidRPr="00A810AD">
        <w:rPr>
          <w:color w:val="1A1A1A"/>
          <w:sz w:val="24"/>
          <w:szCs w:val="24"/>
        </w:rPr>
        <w:t xml:space="preserve"> </w:t>
      </w:r>
      <w:r w:rsidRPr="00907C1B">
        <w:rPr>
          <w:color w:val="1A1A1A"/>
          <w:sz w:val="24"/>
          <w:szCs w:val="24"/>
        </w:rPr>
        <w:t>–</w:t>
      </w:r>
      <w:r w:rsidRPr="00A810AD">
        <w:rPr>
          <w:color w:val="1A1A1A"/>
          <w:sz w:val="24"/>
          <w:szCs w:val="24"/>
        </w:rPr>
        <w:t xml:space="preserve"> </w:t>
      </w:r>
      <w:r w:rsidRPr="00907C1B">
        <w:rPr>
          <w:color w:val="1A1A1A"/>
          <w:sz w:val="24"/>
          <w:szCs w:val="24"/>
        </w:rPr>
        <w:t>113 100,00</w:t>
      </w:r>
      <w:r w:rsidRPr="00A810AD">
        <w:rPr>
          <w:color w:val="1A1A1A"/>
          <w:sz w:val="24"/>
          <w:szCs w:val="24"/>
        </w:rPr>
        <w:t xml:space="preserve"> руб. (</w:t>
      </w:r>
      <w:r w:rsidRPr="00907C1B">
        <w:rPr>
          <w:color w:val="1A1A1A"/>
          <w:sz w:val="24"/>
          <w:szCs w:val="24"/>
        </w:rPr>
        <w:t>186</w:t>
      </w:r>
      <w:r w:rsidRPr="00A810AD">
        <w:rPr>
          <w:color w:val="1A1A1A"/>
          <w:sz w:val="24"/>
          <w:szCs w:val="24"/>
        </w:rPr>
        <w:t xml:space="preserve"> экз.),</w:t>
      </w:r>
      <w:r w:rsidRPr="00907C1B">
        <w:rPr>
          <w:color w:val="1A1A1A"/>
          <w:sz w:val="24"/>
          <w:szCs w:val="24"/>
        </w:rPr>
        <w:t xml:space="preserve"> </w:t>
      </w:r>
    </w:p>
    <w:p w:rsidR="000D26B5" w:rsidRPr="00907C1B" w:rsidRDefault="001C6D00" w:rsidP="00907C1B">
      <w:pPr>
        <w:spacing w:line="276" w:lineRule="auto"/>
        <w:ind w:firstLine="567"/>
        <w:rPr>
          <w:b/>
          <w:sz w:val="24"/>
          <w:szCs w:val="24"/>
        </w:rPr>
      </w:pPr>
      <w:r w:rsidRPr="00A810AD">
        <w:rPr>
          <w:color w:val="1A1A1A"/>
          <w:sz w:val="24"/>
          <w:szCs w:val="24"/>
        </w:rPr>
        <w:t xml:space="preserve">местного бюджета </w:t>
      </w:r>
      <w:r w:rsidR="00907C1B" w:rsidRPr="00907C1B">
        <w:rPr>
          <w:color w:val="1A1A1A"/>
          <w:sz w:val="24"/>
          <w:szCs w:val="24"/>
        </w:rPr>
        <w:t>-</w:t>
      </w:r>
      <w:r w:rsidRPr="00A810AD">
        <w:rPr>
          <w:color w:val="1A1A1A"/>
          <w:sz w:val="24"/>
          <w:szCs w:val="24"/>
        </w:rPr>
        <w:t xml:space="preserve"> </w:t>
      </w:r>
      <w:r w:rsidRPr="00907C1B">
        <w:rPr>
          <w:color w:val="1A1A1A"/>
          <w:sz w:val="24"/>
          <w:szCs w:val="24"/>
        </w:rPr>
        <w:t>939 600,00</w:t>
      </w:r>
      <w:r w:rsidRPr="00A810AD">
        <w:rPr>
          <w:color w:val="1A1A1A"/>
          <w:sz w:val="24"/>
          <w:szCs w:val="24"/>
        </w:rPr>
        <w:t xml:space="preserve"> руб. (</w:t>
      </w:r>
      <w:r w:rsidRPr="00907C1B">
        <w:rPr>
          <w:color w:val="1A1A1A"/>
          <w:sz w:val="24"/>
          <w:szCs w:val="24"/>
        </w:rPr>
        <w:t>приобретено 1500 экз.</w:t>
      </w:r>
      <w:r w:rsidRPr="00A810AD">
        <w:rPr>
          <w:color w:val="1A1A1A"/>
          <w:sz w:val="24"/>
          <w:szCs w:val="24"/>
        </w:rPr>
        <w:t xml:space="preserve"> документов</w:t>
      </w:r>
      <w:r w:rsidRPr="00907C1B">
        <w:rPr>
          <w:color w:val="1A1A1A"/>
          <w:sz w:val="24"/>
          <w:szCs w:val="24"/>
        </w:rPr>
        <w:t>).</w:t>
      </w:r>
    </w:p>
    <w:p w:rsidR="000D26B5" w:rsidRPr="00907C1B" w:rsidRDefault="001C6D00" w:rsidP="006D17A2">
      <w:pPr>
        <w:spacing w:line="276" w:lineRule="auto"/>
        <w:ind w:firstLine="567"/>
        <w:jc w:val="both"/>
        <w:rPr>
          <w:sz w:val="24"/>
          <w:szCs w:val="24"/>
        </w:rPr>
      </w:pPr>
      <w:r w:rsidRPr="00907C1B">
        <w:rPr>
          <w:sz w:val="24"/>
          <w:szCs w:val="24"/>
        </w:rPr>
        <w:t xml:space="preserve">В рамках проекта «Творческие люди» </w:t>
      </w:r>
      <w:r w:rsidR="00907C1B" w:rsidRPr="00907C1B">
        <w:rPr>
          <w:sz w:val="24"/>
          <w:szCs w:val="24"/>
        </w:rPr>
        <w:t>2</w:t>
      </w:r>
      <w:r w:rsidRPr="00907C1B">
        <w:rPr>
          <w:sz w:val="24"/>
          <w:szCs w:val="24"/>
        </w:rPr>
        <w:t xml:space="preserve"> библиотечных специалистов прошли дистанционное обучение на базе ведущих творческих вузов и федеральных программ. </w:t>
      </w:r>
    </w:p>
    <w:p w:rsidR="000D26B5" w:rsidRPr="00907C1B" w:rsidRDefault="001C6D00" w:rsidP="006D17A2">
      <w:pPr>
        <w:spacing w:line="276" w:lineRule="auto"/>
        <w:ind w:firstLine="567"/>
        <w:jc w:val="both"/>
        <w:rPr>
          <w:b/>
          <w:sz w:val="24"/>
          <w:szCs w:val="24"/>
        </w:rPr>
      </w:pPr>
      <w:r w:rsidRPr="00907C1B">
        <w:rPr>
          <w:sz w:val="24"/>
          <w:szCs w:val="24"/>
        </w:rPr>
        <w:t xml:space="preserve">Негативные факторы в работе городской и сельских библиотек заключаются в демографической ситуации, естественной убыли населения, оттоке молодых семей и молодежи в другие города на постоянное место жительства и учебы. </w:t>
      </w:r>
    </w:p>
    <w:p w:rsidR="000D26B5" w:rsidRPr="00907C1B" w:rsidRDefault="000D26B5" w:rsidP="006D17A2">
      <w:pPr>
        <w:spacing w:line="276" w:lineRule="auto"/>
        <w:ind w:firstLine="567"/>
        <w:jc w:val="both"/>
        <w:rPr>
          <w:b/>
          <w:sz w:val="24"/>
          <w:szCs w:val="24"/>
        </w:rPr>
      </w:pPr>
    </w:p>
    <w:p w:rsidR="000D26B5" w:rsidRPr="00320D09" w:rsidRDefault="000D26B5" w:rsidP="006D17A2">
      <w:pPr>
        <w:spacing w:line="276" w:lineRule="auto"/>
        <w:jc w:val="both"/>
        <w:rPr>
          <w:b/>
          <w:sz w:val="24"/>
          <w:szCs w:val="24"/>
        </w:rPr>
      </w:pPr>
    </w:p>
    <w:p w:rsidR="000D26B5" w:rsidRPr="00320D09" w:rsidRDefault="000D26B5" w:rsidP="00320D09">
      <w:pPr>
        <w:spacing w:line="276" w:lineRule="auto"/>
        <w:rPr>
          <w:b/>
          <w:sz w:val="24"/>
          <w:szCs w:val="24"/>
        </w:rPr>
      </w:pPr>
    </w:p>
    <w:p w:rsidR="000D26B5" w:rsidRPr="00320D09" w:rsidRDefault="000D26B5" w:rsidP="00320D09">
      <w:pPr>
        <w:spacing w:line="276" w:lineRule="auto"/>
        <w:rPr>
          <w:b/>
          <w:sz w:val="24"/>
          <w:szCs w:val="24"/>
        </w:rPr>
      </w:pPr>
    </w:p>
    <w:p w:rsidR="000D26B5" w:rsidRPr="00320D09" w:rsidRDefault="000D26B5" w:rsidP="00320D09">
      <w:pPr>
        <w:spacing w:line="276" w:lineRule="auto"/>
        <w:rPr>
          <w:b/>
          <w:sz w:val="24"/>
          <w:szCs w:val="24"/>
        </w:rPr>
      </w:pPr>
    </w:p>
    <w:p w:rsidR="00756D9B" w:rsidRDefault="00756D9B" w:rsidP="00320D09">
      <w:pPr>
        <w:pStyle w:val="ab"/>
        <w:tabs>
          <w:tab w:val="left" w:pos="1134"/>
        </w:tabs>
        <w:spacing w:line="276" w:lineRule="auto"/>
        <w:jc w:val="both"/>
        <w:rPr>
          <w:b/>
          <w:szCs w:val="24"/>
        </w:rPr>
      </w:pPr>
    </w:p>
    <w:p w:rsidR="006D17A2" w:rsidRDefault="006D17A2" w:rsidP="00320D09">
      <w:pPr>
        <w:pStyle w:val="ab"/>
        <w:tabs>
          <w:tab w:val="left" w:pos="1134"/>
        </w:tabs>
        <w:spacing w:line="276" w:lineRule="auto"/>
        <w:jc w:val="both"/>
        <w:rPr>
          <w:b/>
          <w:szCs w:val="24"/>
        </w:rPr>
      </w:pPr>
    </w:p>
    <w:p w:rsidR="006D17A2" w:rsidRDefault="006D17A2" w:rsidP="00320D09">
      <w:pPr>
        <w:pStyle w:val="ab"/>
        <w:tabs>
          <w:tab w:val="left" w:pos="1134"/>
        </w:tabs>
        <w:spacing w:line="276" w:lineRule="auto"/>
        <w:jc w:val="both"/>
        <w:rPr>
          <w:b/>
          <w:szCs w:val="24"/>
        </w:rPr>
      </w:pPr>
    </w:p>
    <w:p w:rsidR="006D17A2" w:rsidRDefault="006D17A2" w:rsidP="00320D09">
      <w:pPr>
        <w:pStyle w:val="ab"/>
        <w:tabs>
          <w:tab w:val="left" w:pos="1134"/>
        </w:tabs>
        <w:spacing w:line="276" w:lineRule="auto"/>
        <w:jc w:val="both"/>
        <w:rPr>
          <w:b/>
          <w:szCs w:val="24"/>
        </w:rPr>
      </w:pPr>
    </w:p>
    <w:p w:rsidR="006D17A2" w:rsidRDefault="006D17A2" w:rsidP="00320D09">
      <w:pPr>
        <w:pStyle w:val="ab"/>
        <w:tabs>
          <w:tab w:val="left" w:pos="1134"/>
        </w:tabs>
        <w:spacing w:line="276" w:lineRule="auto"/>
        <w:jc w:val="both"/>
        <w:rPr>
          <w:b/>
          <w:szCs w:val="24"/>
        </w:rPr>
      </w:pPr>
    </w:p>
    <w:p w:rsidR="006D17A2" w:rsidRDefault="006D17A2" w:rsidP="00320D09">
      <w:pPr>
        <w:pStyle w:val="ab"/>
        <w:tabs>
          <w:tab w:val="left" w:pos="1134"/>
        </w:tabs>
        <w:spacing w:line="276" w:lineRule="auto"/>
        <w:jc w:val="both"/>
        <w:rPr>
          <w:b/>
          <w:szCs w:val="24"/>
        </w:rPr>
      </w:pPr>
    </w:p>
    <w:p w:rsidR="006D17A2" w:rsidRPr="00320D09" w:rsidRDefault="006D17A2" w:rsidP="00320D09">
      <w:pPr>
        <w:pStyle w:val="ab"/>
        <w:tabs>
          <w:tab w:val="left" w:pos="1134"/>
        </w:tabs>
        <w:spacing w:line="276" w:lineRule="auto"/>
        <w:jc w:val="both"/>
        <w:rPr>
          <w:b/>
          <w:szCs w:val="24"/>
        </w:rPr>
      </w:pPr>
    </w:p>
    <w:p w:rsidR="00756D9B" w:rsidRPr="00320D09" w:rsidRDefault="00756D9B" w:rsidP="00320D09">
      <w:pPr>
        <w:pStyle w:val="ab"/>
        <w:tabs>
          <w:tab w:val="left" w:pos="1134"/>
        </w:tabs>
        <w:spacing w:line="276" w:lineRule="auto"/>
        <w:jc w:val="both"/>
        <w:rPr>
          <w:szCs w:val="24"/>
        </w:rPr>
      </w:pPr>
      <w:proofErr w:type="spellStart"/>
      <w:r w:rsidRPr="00320D09">
        <w:rPr>
          <w:b/>
          <w:szCs w:val="24"/>
        </w:rPr>
        <w:t>ПРИЛОЖЕНИЯк</w:t>
      </w:r>
      <w:proofErr w:type="spellEnd"/>
      <w:r w:rsidRPr="00320D09">
        <w:rPr>
          <w:b/>
          <w:szCs w:val="24"/>
        </w:rPr>
        <w:t xml:space="preserve"> Анализу деятельности</w:t>
      </w:r>
    </w:p>
    <w:p w:rsidR="00756D9B" w:rsidRPr="00320D09" w:rsidRDefault="00756D9B" w:rsidP="00320D09">
      <w:pPr>
        <w:pStyle w:val="af"/>
        <w:numPr>
          <w:ilvl w:val="1"/>
          <w:numId w:val="25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20D09">
        <w:rPr>
          <w:rFonts w:ascii="Times New Roman" w:hAnsi="Times New Roman"/>
          <w:sz w:val="24"/>
          <w:szCs w:val="24"/>
        </w:rPr>
        <w:t>План по основным показателям работы муниципальных библиотек города / района на 2025 год (Приложение № 1).</w:t>
      </w:r>
      <w:bookmarkStart w:id="7" w:name="_GoBack"/>
      <w:bookmarkEnd w:id="7"/>
    </w:p>
    <w:p w:rsidR="00756D9B" w:rsidRPr="00320D09" w:rsidRDefault="00756D9B" w:rsidP="00320D09">
      <w:pPr>
        <w:pStyle w:val="af"/>
        <w:numPr>
          <w:ilvl w:val="1"/>
          <w:numId w:val="25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20D09">
        <w:rPr>
          <w:rFonts w:ascii="Times New Roman" w:hAnsi="Times New Roman"/>
          <w:sz w:val="24"/>
          <w:szCs w:val="24"/>
        </w:rPr>
        <w:t>Общая характеристика совокупного фонда муниципальных библиотек</w:t>
      </w:r>
      <w:r w:rsidRPr="00320D09">
        <w:rPr>
          <w:rFonts w:ascii="Times New Roman" w:hAnsi="Times New Roman"/>
          <w:bCs/>
          <w:sz w:val="24"/>
          <w:szCs w:val="24"/>
        </w:rPr>
        <w:t xml:space="preserve"> (Приложение № 2).</w:t>
      </w:r>
    </w:p>
    <w:p w:rsidR="00756D9B" w:rsidRPr="00320D09" w:rsidRDefault="00756D9B" w:rsidP="00320D09">
      <w:pPr>
        <w:pStyle w:val="af"/>
        <w:numPr>
          <w:ilvl w:val="1"/>
          <w:numId w:val="25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20D09">
        <w:rPr>
          <w:rFonts w:ascii="Times New Roman" w:hAnsi="Times New Roman"/>
          <w:sz w:val="24"/>
          <w:szCs w:val="24"/>
        </w:rPr>
        <w:t xml:space="preserve">Новые поступления в фонды муниципальных библиотек по видам документов </w:t>
      </w:r>
      <w:r w:rsidRPr="00320D09">
        <w:rPr>
          <w:rFonts w:ascii="Times New Roman" w:hAnsi="Times New Roman"/>
          <w:bCs/>
          <w:sz w:val="24"/>
          <w:szCs w:val="24"/>
        </w:rPr>
        <w:t>(Приложение № 3).</w:t>
      </w:r>
    </w:p>
    <w:p w:rsidR="00756D9B" w:rsidRPr="00320D09" w:rsidRDefault="00756D9B" w:rsidP="00320D09">
      <w:pPr>
        <w:pStyle w:val="af"/>
        <w:numPr>
          <w:ilvl w:val="1"/>
          <w:numId w:val="25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20D09">
        <w:rPr>
          <w:rFonts w:ascii="Times New Roman" w:hAnsi="Times New Roman"/>
          <w:sz w:val="24"/>
          <w:szCs w:val="24"/>
        </w:rPr>
        <w:t xml:space="preserve">Библиотечные программы (по поддержке </w:t>
      </w:r>
      <w:proofErr w:type="spellStart"/>
      <w:proofErr w:type="gramStart"/>
      <w:r w:rsidRPr="00320D09">
        <w:rPr>
          <w:rFonts w:ascii="Times New Roman" w:hAnsi="Times New Roman"/>
          <w:sz w:val="24"/>
          <w:szCs w:val="24"/>
        </w:rPr>
        <w:t>чтения,культурно</w:t>
      </w:r>
      <w:proofErr w:type="spellEnd"/>
      <w:proofErr w:type="gramEnd"/>
      <w:r w:rsidRPr="00320D09">
        <w:rPr>
          <w:rFonts w:ascii="Times New Roman" w:hAnsi="Times New Roman"/>
          <w:sz w:val="24"/>
          <w:szCs w:val="24"/>
        </w:rPr>
        <w:t>-просветительские) ЦБС города / района (Приложение № 4).</w:t>
      </w:r>
    </w:p>
    <w:p w:rsidR="00756D9B" w:rsidRPr="00320D09" w:rsidRDefault="00756D9B" w:rsidP="00320D09">
      <w:pPr>
        <w:pStyle w:val="af"/>
        <w:numPr>
          <w:ilvl w:val="1"/>
          <w:numId w:val="25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20D09">
        <w:rPr>
          <w:rFonts w:ascii="Times New Roman" w:hAnsi="Times New Roman"/>
          <w:sz w:val="24"/>
          <w:szCs w:val="24"/>
        </w:rPr>
        <w:t>Клубные формирования ЦБС города / района (Приложение № 5).</w:t>
      </w:r>
    </w:p>
    <w:p w:rsidR="00756D9B" w:rsidRPr="00320D09" w:rsidRDefault="00756D9B" w:rsidP="00320D09">
      <w:pPr>
        <w:pStyle w:val="af"/>
        <w:numPr>
          <w:ilvl w:val="1"/>
          <w:numId w:val="25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20D09">
        <w:rPr>
          <w:rFonts w:ascii="Times New Roman" w:hAnsi="Times New Roman"/>
          <w:sz w:val="24"/>
          <w:szCs w:val="24"/>
        </w:rPr>
        <w:t xml:space="preserve">Сведения о </w:t>
      </w:r>
      <w:proofErr w:type="spellStart"/>
      <w:r w:rsidRPr="00320D09">
        <w:rPr>
          <w:rFonts w:ascii="Times New Roman" w:hAnsi="Times New Roman"/>
          <w:sz w:val="24"/>
          <w:szCs w:val="24"/>
        </w:rPr>
        <w:t>внестационарном</w:t>
      </w:r>
      <w:proofErr w:type="spellEnd"/>
      <w:r w:rsidRPr="00320D09">
        <w:rPr>
          <w:rFonts w:ascii="Times New Roman" w:hAnsi="Times New Roman"/>
          <w:sz w:val="24"/>
          <w:szCs w:val="24"/>
        </w:rPr>
        <w:t xml:space="preserve"> библиотечном обслуживании ЦБС города / района (Приложение № 6).</w:t>
      </w:r>
    </w:p>
    <w:p w:rsidR="00756D9B" w:rsidRPr="00320D09" w:rsidRDefault="00756D9B" w:rsidP="00320D09">
      <w:pPr>
        <w:pStyle w:val="af"/>
        <w:numPr>
          <w:ilvl w:val="1"/>
          <w:numId w:val="25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20D09">
        <w:rPr>
          <w:rFonts w:ascii="Times New Roman" w:hAnsi="Times New Roman"/>
          <w:bCs/>
          <w:sz w:val="24"/>
          <w:szCs w:val="24"/>
        </w:rPr>
        <w:t xml:space="preserve">Сведения о библиотечных работниках ЦБС города / района – </w:t>
      </w:r>
      <w:r w:rsidRPr="00320D09">
        <w:rPr>
          <w:rFonts w:ascii="Times New Roman" w:hAnsi="Times New Roman"/>
          <w:bCs/>
          <w:i/>
          <w:sz w:val="24"/>
          <w:szCs w:val="24"/>
        </w:rPr>
        <w:t>картотека кадров</w:t>
      </w:r>
      <w:r w:rsidRPr="00320D09">
        <w:rPr>
          <w:rFonts w:ascii="Times New Roman" w:hAnsi="Times New Roman"/>
          <w:bCs/>
          <w:sz w:val="24"/>
          <w:szCs w:val="24"/>
        </w:rPr>
        <w:t xml:space="preserve"> (Приложение № 7).</w:t>
      </w:r>
    </w:p>
    <w:p w:rsidR="00756D9B" w:rsidRPr="00320D09" w:rsidRDefault="00756D9B" w:rsidP="00320D09">
      <w:pPr>
        <w:pStyle w:val="af"/>
        <w:numPr>
          <w:ilvl w:val="1"/>
          <w:numId w:val="25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20D09">
        <w:rPr>
          <w:rFonts w:ascii="Times New Roman" w:hAnsi="Times New Roman"/>
          <w:sz w:val="24"/>
          <w:szCs w:val="24"/>
        </w:rPr>
        <w:t>Характеристика помещений муниципальных библиотек города / района (Приложение № 8).</w:t>
      </w:r>
    </w:p>
    <w:p w:rsidR="00756D9B" w:rsidRPr="00320D09" w:rsidRDefault="00756D9B" w:rsidP="00320D09">
      <w:pPr>
        <w:pStyle w:val="af"/>
        <w:tabs>
          <w:tab w:val="left" w:pos="426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756D9B" w:rsidRPr="00320D09" w:rsidRDefault="00756D9B" w:rsidP="00320D09">
      <w:pPr>
        <w:pStyle w:val="afd"/>
        <w:widowControl w:val="0"/>
        <w:tabs>
          <w:tab w:val="left" w:pos="1069"/>
          <w:tab w:val="left" w:pos="1134"/>
        </w:tabs>
        <w:autoSpaceDE w:val="0"/>
        <w:autoSpaceDN w:val="0"/>
        <w:spacing w:line="276" w:lineRule="auto"/>
        <w:ind w:left="0" w:firstLine="709"/>
        <w:contextualSpacing w:val="0"/>
        <w:jc w:val="both"/>
        <w:rPr>
          <w:sz w:val="24"/>
          <w:szCs w:val="24"/>
        </w:rPr>
        <w:sectPr w:rsidR="00756D9B" w:rsidRPr="00320D09" w:rsidSect="00BC2A54">
          <w:footnotePr>
            <w:numRestart w:val="eachPage"/>
          </w:footnotePr>
          <w:pgSz w:w="11906" w:h="16838"/>
          <w:pgMar w:top="567" w:right="567" w:bottom="567" w:left="1418" w:header="709" w:footer="709" w:gutter="0"/>
          <w:cols w:space="708"/>
          <w:docGrid w:linePitch="360"/>
        </w:sectPr>
      </w:pPr>
      <w:r w:rsidRPr="00320D09">
        <w:rPr>
          <w:sz w:val="24"/>
          <w:szCs w:val="24"/>
        </w:rPr>
        <w:t>ЦБС самостоятельно определяет перечень других приложений (таблиц</w:t>
      </w:r>
      <w:proofErr w:type="gramStart"/>
      <w:r w:rsidRPr="00320D09">
        <w:rPr>
          <w:sz w:val="24"/>
          <w:szCs w:val="24"/>
        </w:rPr>
        <w:t>),дополняющиханалитикуимаксимальнополноудовлетворяющихпотребность</w:t>
      </w:r>
      <w:proofErr w:type="gramEnd"/>
      <w:r w:rsidRPr="00320D09">
        <w:rPr>
          <w:sz w:val="24"/>
          <w:szCs w:val="24"/>
        </w:rPr>
        <w:t xml:space="preserve"> </w:t>
      </w:r>
      <w:proofErr w:type="spellStart"/>
      <w:r w:rsidRPr="00320D09">
        <w:rPr>
          <w:sz w:val="24"/>
          <w:szCs w:val="24"/>
        </w:rPr>
        <w:t>вдостовернойинформацииосостоянии</w:t>
      </w:r>
      <w:proofErr w:type="spellEnd"/>
      <w:r w:rsidRPr="00320D09">
        <w:rPr>
          <w:sz w:val="24"/>
          <w:szCs w:val="24"/>
        </w:rPr>
        <w:t xml:space="preserve"> библиотечного обслуживания населения в каждом муниципальном образовании.</w:t>
      </w:r>
    </w:p>
    <w:p w:rsidR="00756D9B" w:rsidRPr="00320D09" w:rsidRDefault="00756D9B" w:rsidP="00320D09">
      <w:pPr>
        <w:pStyle w:val="af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320D09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756D9B" w:rsidRPr="00320D09" w:rsidRDefault="00756D9B" w:rsidP="00320D09">
      <w:pPr>
        <w:pStyle w:val="af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756D9B" w:rsidRPr="00320D09" w:rsidRDefault="00756D9B" w:rsidP="00320D09">
      <w:pPr>
        <w:spacing w:line="276" w:lineRule="auto"/>
        <w:jc w:val="center"/>
        <w:rPr>
          <w:b/>
          <w:sz w:val="24"/>
          <w:szCs w:val="24"/>
        </w:rPr>
      </w:pPr>
      <w:r w:rsidRPr="00320D09">
        <w:rPr>
          <w:b/>
          <w:sz w:val="24"/>
          <w:szCs w:val="24"/>
        </w:rPr>
        <w:t xml:space="preserve">План по основным показателям работы муниципальных библиотек </w:t>
      </w:r>
      <w:r w:rsidRPr="00320D09">
        <w:rPr>
          <w:b/>
          <w:sz w:val="24"/>
          <w:szCs w:val="24"/>
          <w:vertAlign w:val="superscript"/>
        </w:rPr>
        <w:footnoteReference w:id="15"/>
      </w:r>
      <w:r w:rsidRPr="00320D09">
        <w:rPr>
          <w:b/>
          <w:sz w:val="24"/>
          <w:szCs w:val="24"/>
        </w:rPr>
        <w:t xml:space="preserve"> _____________города / района на 2025 г.</w:t>
      </w:r>
    </w:p>
    <w:p w:rsidR="00756D9B" w:rsidRPr="00320D09" w:rsidRDefault="00756D9B" w:rsidP="00320D09">
      <w:pPr>
        <w:spacing w:line="276" w:lineRule="auto"/>
        <w:rPr>
          <w:b/>
          <w:sz w:val="24"/>
          <w:szCs w:val="24"/>
        </w:rPr>
      </w:pPr>
    </w:p>
    <w:tbl>
      <w:tblPr>
        <w:tblW w:w="1573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119"/>
        <w:gridCol w:w="709"/>
        <w:gridCol w:w="708"/>
        <w:gridCol w:w="851"/>
        <w:gridCol w:w="709"/>
        <w:gridCol w:w="708"/>
        <w:gridCol w:w="851"/>
        <w:gridCol w:w="850"/>
        <w:gridCol w:w="993"/>
        <w:gridCol w:w="992"/>
        <w:gridCol w:w="850"/>
        <w:gridCol w:w="993"/>
        <w:gridCol w:w="1275"/>
        <w:gridCol w:w="1418"/>
      </w:tblGrid>
      <w:tr w:rsidR="00756D9B" w:rsidRPr="00320D09" w:rsidTr="007F78F0">
        <w:trPr>
          <w:trHeight w:val="593"/>
        </w:trPr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№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Показатели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Янв.</w:t>
            </w: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Фев.</w:t>
            </w: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Март</w:t>
            </w:r>
            <w:r w:rsidRPr="00320D09">
              <w:rPr>
                <w:rStyle w:val="af4"/>
                <w:sz w:val="24"/>
                <w:szCs w:val="24"/>
              </w:rPr>
              <w:footnoteReference w:id="16"/>
            </w:r>
          </w:p>
        </w:tc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Апр.</w:t>
            </w: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Май</w:t>
            </w: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Июнь</w:t>
            </w:r>
            <w:r w:rsidRPr="00320D09">
              <w:rPr>
                <w:rStyle w:val="af4"/>
                <w:sz w:val="24"/>
                <w:szCs w:val="24"/>
              </w:rPr>
              <w:footnoteReference w:id="17"/>
            </w:r>
            <w:r w:rsidRPr="00320D09">
              <w:rPr>
                <w:sz w:val="24"/>
                <w:szCs w:val="24"/>
              </w:rPr>
              <w:t xml:space="preserve"> и </w:t>
            </w:r>
            <w:r w:rsidRPr="00320D09">
              <w:rPr>
                <w:rStyle w:val="af4"/>
                <w:sz w:val="24"/>
                <w:szCs w:val="24"/>
              </w:rPr>
              <w:footnoteReference w:id="18"/>
            </w:r>
          </w:p>
        </w:tc>
        <w:tc>
          <w:tcPr>
            <w:tcW w:w="850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Июль</w:t>
            </w:r>
          </w:p>
        </w:tc>
        <w:tc>
          <w:tcPr>
            <w:tcW w:w="993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Август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Сент.</w:t>
            </w:r>
            <w:r w:rsidRPr="00320D09">
              <w:rPr>
                <w:rStyle w:val="af4"/>
                <w:sz w:val="24"/>
                <w:szCs w:val="24"/>
              </w:rPr>
              <w:footnoteReference w:id="19"/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Окт.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Ноябрь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Декабрь</w:t>
            </w:r>
            <w:r w:rsidRPr="00320D09">
              <w:rPr>
                <w:rStyle w:val="af4"/>
                <w:sz w:val="24"/>
                <w:szCs w:val="24"/>
              </w:rPr>
              <w:footnoteReference w:id="20"/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На конец года</w:t>
            </w:r>
            <w:r w:rsidRPr="00320D09">
              <w:rPr>
                <w:rStyle w:val="af4"/>
                <w:sz w:val="24"/>
                <w:szCs w:val="24"/>
              </w:rPr>
              <w:footnoteReference w:id="21"/>
            </w:r>
          </w:p>
        </w:tc>
      </w:tr>
      <w:tr w:rsidR="00756D9B" w:rsidRPr="00320D09" w:rsidTr="007F78F0"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Число пользователей, (чел.)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6D9B" w:rsidRPr="00320D09" w:rsidTr="007F78F0"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20D0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rPr>
                <w:b/>
                <w:sz w:val="24"/>
                <w:szCs w:val="24"/>
              </w:rPr>
            </w:pPr>
            <w:r w:rsidRPr="00320D09">
              <w:rPr>
                <w:b/>
                <w:sz w:val="24"/>
                <w:szCs w:val="24"/>
              </w:rPr>
              <w:t>Число посещений, всего (сумма граф 2.1+2.2), (пос.)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56D9B" w:rsidRPr="00320D09" w:rsidTr="007F78F0"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20D09">
              <w:rPr>
                <w:b/>
                <w:sz w:val="24"/>
                <w:szCs w:val="24"/>
              </w:rPr>
              <w:t>2.1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rPr>
                <w:b/>
                <w:sz w:val="24"/>
                <w:szCs w:val="24"/>
              </w:rPr>
            </w:pPr>
            <w:r w:rsidRPr="00320D09">
              <w:rPr>
                <w:b/>
                <w:sz w:val="24"/>
                <w:szCs w:val="24"/>
              </w:rPr>
              <w:t xml:space="preserve">Число посещений библиотеки в стационарных условиях, (сумма граф 2.1.1+2.1.2), (пос.) 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56D9B" w:rsidRPr="00320D09" w:rsidTr="007F78F0"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2.1.1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Для получения библиотечно-информационных услуг, (пос.)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6D9B" w:rsidRPr="00320D09" w:rsidTr="007F78F0"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2.1.2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Число посещений библиотечных мероприятий, (пос.)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6D9B" w:rsidRPr="00320D09" w:rsidTr="007F78F0">
        <w:trPr>
          <w:trHeight w:val="839"/>
        </w:trPr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20D09">
              <w:rPr>
                <w:b/>
                <w:sz w:val="24"/>
                <w:szCs w:val="24"/>
              </w:rPr>
              <w:t>2.2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rPr>
                <w:b/>
                <w:sz w:val="24"/>
                <w:szCs w:val="24"/>
              </w:rPr>
            </w:pPr>
            <w:r w:rsidRPr="00320D09">
              <w:rPr>
                <w:b/>
                <w:sz w:val="24"/>
                <w:szCs w:val="24"/>
              </w:rPr>
              <w:t>Число посещений библиотеки вне стационара, (сумма граф 2.2.1+2.2.3), (пос.)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56D9B" w:rsidRPr="00320D09" w:rsidTr="007F78F0"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lastRenderedPageBreak/>
              <w:t>2.2.1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rPr>
                <w:sz w:val="24"/>
                <w:szCs w:val="24"/>
              </w:rPr>
            </w:pPr>
            <w:r w:rsidRPr="00320D09">
              <w:rPr>
                <w:sz w:val="24"/>
                <w:szCs w:val="24"/>
              </w:rPr>
              <w:t>Для получения библиотечно-информационных услуг, (пос.)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56D9B" w:rsidRPr="00320D09" w:rsidRDefault="00756D9B" w:rsidP="00320D0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2.2.2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в том числе при обслуживании специализированными транспортными средствами, (пос.)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2.2.3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Число посещений библиотечных мероприятий, (пос.)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3.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Количество выдач документов, (экз.)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4.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Объем фонда, (экз.) 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3C6489" w:rsidRDefault="00756D9B" w:rsidP="007F78F0">
            <w:pPr>
              <w:jc w:val="center"/>
              <w:rPr>
                <w:sz w:val="16"/>
                <w:szCs w:val="16"/>
              </w:rPr>
            </w:pPr>
            <w:r w:rsidRPr="003C6489">
              <w:rPr>
                <w:sz w:val="16"/>
                <w:szCs w:val="16"/>
              </w:rPr>
              <w:t>102707</w:t>
            </w:r>
          </w:p>
        </w:tc>
        <w:tc>
          <w:tcPr>
            <w:tcW w:w="708" w:type="dxa"/>
          </w:tcPr>
          <w:p w:rsidR="00756D9B" w:rsidRPr="003C6489" w:rsidRDefault="00756D9B" w:rsidP="007F78F0">
            <w:pPr>
              <w:jc w:val="center"/>
              <w:rPr>
                <w:sz w:val="16"/>
                <w:szCs w:val="16"/>
              </w:rPr>
            </w:pPr>
            <w:r w:rsidRPr="003C6489">
              <w:rPr>
                <w:sz w:val="16"/>
                <w:szCs w:val="16"/>
              </w:rPr>
              <w:t>102707</w:t>
            </w:r>
          </w:p>
        </w:tc>
        <w:tc>
          <w:tcPr>
            <w:tcW w:w="851" w:type="dxa"/>
          </w:tcPr>
          <w:p w:rsidR="00756D9B" w:rsidRPr="003C6489" w:rsidRDefault="00756D9B" w:rsidP="007F78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102707</w:t>
            </w:r>
          </w:p>
        </w:tc>
        <w:tc>
          <w:tcPr>
            <w:tcW w:w="709" w:type="dxa"/>
          </w:tcPr>
          <w:p w:rsidR="00756D9B" w:rsidRPr="003C6489" w:rsidRDefault="00756D9B" w:rsidP="007F78F0">
            <w:pPr>
              <w:jc w:val="center"/>
              <w:rPr>
                <w:sz w:val="16"/>
                <w:szCs w:val="16"/>
              </w:rPr>
            </w:pPr>
            <w:r w:rsidRPr="003C6489">
              <w:rPr>
                <w:sz w:val="16"/>
                <w:szCs w:val="16"/>
              </w:rPr>
              <w:t>10240</w:t>
            </w:r>
          </w:p>
        </w:tc>
        <w:tc>
          <w:tcPr>
            <w:tcW w:w="708" w:type="dxa"/>
          </w:tcPr>
          <w:p w:rsidR="00756D9B" w:rsidRPr="003C6489" w:rsidRDefault="00756D9B" w:rsidP="007F78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101373</w:t>
            </w:r>
          </w:p>
        </w:tc>
        <w:tc>
          <w:tcPr>
            <w:tcW w:w="851" w:type="dxa"/>
          </w:tcPr>
          <w:p w:rsidR="00756D9B" w:rsidRPr="0083720D" w:rsidRDefault="00756D9B" w:rsidP="007F78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100706</w:t>
            </w:r>
          </w:p>
        </w:tc>
        <w:tc>
          <w:tcPr>
            <w:tcW w:w="850" w:type="dxa"/>
          </w:tcPr>
          <w:p w:rsidR="00756D9B" w:rsidRPr="0083720D" w:rsidRDefault="00756D9B" w:rsidP="007F78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100039</w:t>
            </w:r>
          </w:p>
        </w:tc>
        <w:tc>
          <w:tcPr>
            <w:tcW w:w="993" w:type="dxa"/>
          </w:tcPr>
          <w:p w:rsidR="00756D9B" w:rsidRPr="0083720D" w:rsidRDefault="00756D9B" w:rsidP="007F78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99372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83720D" w:rsidRDefault="00756D9B" w:rsidP="007F78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98705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83720D" w:rsidRDefault="00756D9B" w:rsidP="007F78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98038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83720D" w:rsidRDefault="00756D9B" w:rsidP="007F78F0">
            <w:pPr>
              <w:jc w:val="center"/>
              <w:rPr>
                <w:sz w:val="16"/>
                <w:szCs w:val="16"/>
              </w:rPr>
            </w:pPr>
            <w:r w:rsidRPr="0083720D">
              <w:rPr>
                <w:sz w:val="16"/>
                <w:szCs w:val="16"/>
              </w:rPr>
              <w:t>97371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83720D" w:rsidRDefault="00756D9B" w:rsidP="007F78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96704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83720D" w:rsidRDefault="00756D9B" w:rsidP="007F78F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96704</w:t>
            </w: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5.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Число библиотек, условия которых позволяют реализовать задачи модельного стандарта, (ед.)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6.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Фонд редких книг, (экз.)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7.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Фонд редких изданий, применяются меры защиты, (экз.)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8.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Количество библиографических записей в электронном каталоге, (ед.)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9.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Количество библиотек, подключенных к сети Интернет, (ед.)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10.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Число обращений удаленных пользователей: </w:t>
            </w:r>
          </w:p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сайт библиотеки, телефон, эл. почта (ед.)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11.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Объем ЭЦБ, (ед.)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Количество библиотек, в которых организован виртуальный читальный зал НЭБ, (ед.)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13.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Число работников основного персонала, (чел.)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14.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Число работников основного персонала в возрасте до 30 лет, (чел.)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15.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Число работников по предоставлению библиотечно-информационных услуг инвалидам и лицам с ОВЗ, (чел.)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16.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85DA3" w:rsidRDefault="00756D9B" w:rsidP="007F78F0">
            <w:pPr>
              <w:rPr>
                <w:sz w:val="24"/>
                <w:szCs w:val="24"/>
                <w:highlight w:val="yellow"/>
              </w:rPr>
            </w:pPr>
            <w:r w:rsidRPr="00F44151">
              <w:rPr>
                <w:sz w:val="24"/>
                <w:szCs w:val="24"/>
              </w:rPr>
              <w:t xml:space="preserve">Число работников основного персонала прошедших повышение квалификации за последние 3 года </w:t>
            </w:r>
            <w:r w:rsidRPr="00F44151">
              <w:rPr>
                <w:b/>
                <w:sz w:val="24"/>
                <w:szCs w:val="24"/>
              </w:rPr>
              <w:t>(2023-2025 гг.)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c>
          <w:tcPr>
            <w:tcW w:w="709" w:type="dxa"/>
          </w:tcPr>
          <w:p w:rsidR="00756D9B" w:rsidRPr="00070E2D" w:rsidRDefault="00756D9B" w:rsidP="007F78F0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17.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756D9B" w:rsidRPr="00070E2D" w:rsidRDefault="00756D9B" w:rsidP="00D80CD9">
            <w:pPr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Число работников основного персонала обучающихся в вузах и </w:t>
            </w:r>
            <w:proofErr w:type="spellStart"/>
            <w:r w:rsidRPr="00070E2D">
              <w:rPr>
                <w:sz w:val="24"/>
                <w:szCs w:val="24"/>
              </w:rPr>
              <w:t>ссузах</w:t>
            </w:r>
            <w:proofErr w:type="spellEnd"/>
            <w:r w:rsidRPr="00070E2D">
              <w:rPr>
                <w:sz w:val="24"/>
                <w:szCs w:val="24"/>
              </w:rPr>
              <w:t xml:space="preserve"> по библиотечной специальности, (чел.)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070E2D" w:rsidTr="007F78F0">
        <w:trPr>
          <w:trHeight w:val="1263"/>
        </w:trPr>
        <w:tc>
          <w:tcPr>
            <w:tcW w:w="709" w:type="dxa"/>
          </w:tcPr>
          <w:p w:rsidR="00756D9B" w:rsidRPr="00070E2D" w:rsidRDefault="00756D9B" w:rsidP="007F78F0">
            <w:pPr>
              <w:rPr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4"/>
          </w:tcPr>
          <w:p w:rsidR="00756D9B" w:rsidRPr="00070E2D" w:rsidRDefault="00756D9B" w:rsidP="007F78F0">
            <w:pPr>
              <w:rPr>
                <w:b/>
                <w:sz w:val="24"/>
                <w:szCs w:val="24"/>
              </w:rPr>
            </w:pPr>
            <w:r w:rsidRPr="00070E2D">
              <w:rPr>
                <w:b/>
                <w:sz w:val="24"/>
                <w:szCs w:val="24"/>
              </w:rPr>
              <w:t>Планируемый на 2025 год местный бюджет на обновление библиотечных фондов:</w:t>
            </w:r>
          </w:p>
          <w:p w:rsidR="00756D9B" w:rsidRPr="00070E2D" w:rsidRDefault="00756D9B" w:rsidP="007F78F0">
            <w:pPr>
              <w:rPr>
                <w:b/>
                <w:sz w:val="24"/>
                <w:szCs w:val="24"/>
              </w:rPr>
            </w:pPr>
            <w:r w:rsidRPr="00070E2D">
              <w:rPr>
                <w:b/>
                <w:sz w:val="24"/>
                <w:szCs w:val="24"/>
              </w:rPr>
              <w:t>Всего ___________________________________тыс. рублей;</w:t>
            </w:r>
          </w:p>
          <w:p w:rsidR="00756D9B" w:rsidRPr="00070E2D" w:rsidRDefault="00756D9B" w:rsidP="007F78F0">
            <w:pPr>
              <w:rPr>
                <w:b/>
                <w:sz w:val="24"/>
                <w:szCs w:val="24"/>
              </w:rPr>
            </w:pPr>
            <w:r w:rsidRPr="00070E2D">
              <w:rPr>
                <w:b/>
                <w:sz w:val="24"/>
                <w:szCs w:val="24"/>
              </w:rPr>
              <w:t>в том числе на периодику _________________тыс. рублей;</w:t>
            </w:r>
          </w:p>
          <w:p w:rsidR="00756D9B" w:rsidRPr="00070E2D" w:rsidRDefault="00756D9B" w:rsidP="007F78F0">
            <w:pPr>
              <w:rPr>
                <w:b/>
                <w:sz w:val="24"/>
                <w:szCs w:val="24"/>
              </w:rPr>
            </w:pPr>
            <w:r w:rsidRPr="00070E2D">
              <w:rPr>
                <w:b/>
                <w:sz w:val="24"/>
                <w:szCs w:val="24"/>
              </w:rPr>
              <w:t>на книги и др. виды документов ___________тыс. рублей.</w:t>
            </w:r>
          </w:p>
        </w:tc>
      </w:tr>
    </w:tbl>
    <w:p w:rsidR="00756D9B" w:rsidRPr="00070E2D" w:rsidRDefault="00756D9B" w:rsidP="002E3715">
      <w:pPr>
        <w:pStyle w:val="a3"/>
        <w:rPr>
          <w:sz w:val="24"/>
          <w:szCs w:val="24"/>
        </w:rPr>
      </w:pPr>
    </w:p>
    <w:p w:rsidR="00756D9B" w:rsidRPr="00070E2D" w:rsidRDefault="00756D9B" w:rsidP="002E3715">
      <w:pPr>
        <w:pStyle w:val="a3"/>
        <w:rPr>
          <w:sz w:val="24"/>
          <w:szCs w:val="24"/>
        </w:rPr>
      </w:pPr>
      <w:r w:rsidRPr="00070E2D">
        <w:rPr>
          <w:sz w:val="24"/>
          <w:szCs w:val="24"/>
        </w:rPr>
        <w:t>Руководитель муниципального ________________________ органа культуры</w:t>
      </w:r>
    </w:p>
    <w:p w:rsidR="00756D9B" w:rsidRPr="00070E2D" w:rsidRDefault="00756D9B" w:rsidP="002E3715">
      <w:pPr>
        <w:pStyle w:val="a3"/>
        <w:rPr>
          <w:sz w:val="24"/>
          <w:szCs w:val="24"/>
        </w:rPr>
      </w:pPr>
    </w:p>
    <w:p w:rsidR="00756D9B" w:rsidRPr="00070E2D" w:rsidRDefault="00756D9B" w:rsidP="002E3715">
      <w:pPr>
        <w:pStyle w:val="a3"/>
        <w:rPr>
          <w:sz w:val="24"/>
          <w:szCs w:val="24"/>
          <w:vertAlign w:val="subscript"/>
        </w:rPr>
      </w:pPr>
      <w:r w:rsidRPr="00070E2D">
        <w:rPr>
          <w:sz w:val="24"/>
          <w:szCs w:val="24"/>
        </w:rPr>
        <w:t>МП</w:t>
      </w:r>
      <w:r w:rsidRPr="00070E2D">
        <w:rPr>
          <w:sz w:val="24"/>
          <w:szCs w:val="24"/>
        </w:rPr>
        <w:tab/>
      </w:r>
      <w:r w:rsidRPr="00070E2D">
        <w:rPr>
          <w:sz w:val="24"/>
          <w:szCs w:val="24"/>
        </w:rPr>
        <w:tab/>
      </w:r>
      <w:r w:rsidRPr="00070E2D">
        <w:rPr>
          <w:sz w:val="24"/>
          <w:szCs w:val="24"/>
        </w:rPr>
        <w:tab/>
        <w:t xml:space="preserve">Подпись _______________________________________ </w:t>
      </w:r>
      <w:r w:rsidRPr="00070E2D">
        <w:rPr>
          <w:sz w:val="24"/>
          <w:szCs w:val="24"/>
          <w:vertAlign w:val="subscript"/>
        </w:rPr>
        <w:t xml:space="preserve">(расшифровка подписи)  </w:t>
      </w:r>
    </w:p>
    <w:p w:rsidR="00756D9B" w:rsidRPr="00070E2D" w:rsidRDefault="00756D9B" w:rsidP="002E3715">
      <w:pPr>
        <w:pStyle w:val="a3"/>
        <w:rPr>
          <w:sz w:val="24"/>
          <w:szCs w:val="24"/>
          <w:vertAlign w:val="subscript"/>
        </w:rPr>
      </w:pPr>
    </w:p>
    <w:p w:rsidR="00756D9B" w:rsidRPr="00070E2D" w:rsidRDefault="00756D9B" w:rsidP="002E3715">
      <w:pPr>
        <w:pStyle w:val="a3"/>
        <w:rPr>
          <w:sz w:val="24"/>
          <w:szCs w:val="24"/>
          <w:vertAlign w:val="subscript"/>
        </w:rPr>
      </w:pPr>
    </w:p>
    <w:p w:rsidR="00756D9B" w:rsidRPr="00070E2D" w:rsidRDefault="00756D9B" w:rsidP="002E3715">
      <w:pPr>
        <w:pStyle w:val="a3"/>
        <w:rPr>
          <w:sz w:val="24"/>
          <w:szCs w:val="24"/>
          <w:vertAlign w:val="subscript"/>
        </w:rPr>
      </w:pPr>
    </w:p>
    <w:p w:rsidR="00756D9B" w:rsidRPr="00070E2D" w:rsidRDefault="00756D9B" w:rsidP="002E3715">
      <w:pPr>
        <w:widowControl w:val="0"/>
        <w:tabs>
          <w:tab w:val="left" w:pos="1134"/>
          <w:tab w:val="left" w:pos="1191"/>
        </w:tabs>
        <w:autoSpaceDE w:val="0"/>
        <w:autoSpaceDN w:val="0"/>
        <w:jc w:val="both"/>
        <w:rPr>
          <w:sz w:val="24"/>
          <w:szCs w:val="24"/>
          <w:vertAlign w:val="subscript"/>
        </w:rPr>
      </w:pPr>
    </w:p>
    <w:p w:rsidR="00756D9B" w:rsidRPr="00070E2D" w:rsidRDefault="00756D9B" w:rsidP="002E3715">
      <w:pPr>
        <w:widowControl w:val="0"/>
        <w:tabs>
          <w:tab w:val="left" w:pos="1134"/>
          <w:tab w:val="left" w:pos="1191"/>
        </w:tabs>
        <w:autoSpaceDE w:val="0"/>
        <w:autoSpaceDN w:val="0"/>
        <w:jc w:val="both"/>
        <w:rPr>
          <w:sz w:val="24"/>
          <w:szCs w:val="24"/>
        </w:rPr>
      </w:pPr>
    </w:p>
    <w:p w:rsidR="00756D9B" w:rsidRPr="00070E2D" w:rsidRDefault="00756D9B" w:rsidP="002E3715">
      <w:pPr>
        <w:pStyle w:val="1"/>
        <w:keepNext w:val="0"/>
        <w:widowControl w:val="0"/>
        <w:tabs>
          <w:tab w:val="left" w:pos="1134"/>
        </w:tabs>
        <w:autoSpaceDE w:val="0"/>
        <w:autoSpaceDN w:val="0"/>
        <w:ind w:left="0" w:firstLine="6804"/>
        <w:jc w:val="both"/>
        <w:rPr>
          <w:b/>
          <w:sz w:val="24"/>
          <w:szCs w:val="24"/>
        </w:rPr>
      </w:pPr>
      <w:bookmarkStart w:id="8" w:name="_bookmark1"/>
      <w:bookmarkEnd w:id="8"/>
    </w:p>
    <w:p w:rsidR="00756D9B" w:rsidRPr="00070E2D" w:rsidRDefault="00756D9B" w:rsidP="002E3715"/>
    <w:p w:rsidR="00756D9B" w:rsidRPr="00070E2D" w:rsidRDefault="00756D9B" w:rsidP="00BC2A54">
      <w:pPr>
        <w:jc w:val="right"/>
        <w:rPr>
          <w:sz w:val="24"/>
          <w:szCs w:val="24"/>
        </w:rPr>
      </w:pPr>
    </w:p>
    <w:p w:rsidR="00756D9B" w:rsidRPr="00070E2D" w:rsidRDefault="00756D9B" w:rsidP="007F78F0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  <w:r w:rsidRPr="00070E2D">
        <w:rPr>
          <w:rFonts w:ascii="Times New Roman" w:hAnsi="Times New Roman"/>
          <w:bCs/>
          <w:sz w:val="24"/>
          <w:szCs w:val="24"/>
        </w:rPr>
        <w:t>Приложение № 2</w:t>
      </w:r>
    </w:p>
    <w:p w:rsidR="00756D9B" w:rsidRPr="00070E2D" w:rsidRDefault="00756D9B" w:rsidP="007F78F0">
      <w:pPr>
        <w:pStyle w:val="2"/>
        <w:keepNext w:val="0"/>
        <w:widowControl w:val="0"/>
        <w:autoSpaceDE w:val="0"/>
        <w:autoSpaceDN w:val="0"/>
        <w:ind w:left="360"/>
        <w:rPr>
          <w:b/>
          <w:sz w:val="24"/>
          <w:szCs w:val="24"/>
        </w:rPr>
      </w:pPr>
    </w:p>
    <w:p w:rsidR="00756D9B" w:rsidRPr="00070E2D" w:rsidRDefault="00756D9B" w:rsidP="00494243">
      <w:pPr>
        <w:pStyle w:val="2"/>
        <w:keepNext w:val="0"/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070E2D">
        <w:rPr>
          <w:b/>
          <w:sz w:val="24"/>
          <w:szCs w:val="24"/>
        </w:rPr>
        <w:t>Общая характеристика совокупного фонда муниципальных библиотек</w:t>
      </w:r>
    </w:p>
    <w:p w:rsidR="00756D9B" w:rsidRPr="00070E2D" w:rsidRDefault="00756D9B" w:rsidP="007F78F0"/>
    <w:tbl>
      <w:tblPr>
        <w:tblW w:w="144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127"/>
        <w:gridCol w:w="1417"/>
        <w:gridCol w:w="992"/>
        <w:gridCol w:w="851"/>
        <w:gridCol w:w="992"/>
        <w:gridCol w:w="1418"/>
        <w:gridCol w:w="992"/>
        <w:gridCol w:w="709"/>
        <w:gridCol w:w="708"/>
        <w:gridCol w:w="851"/>
        <w:gridCol w:w="1701"/>
        <w:gridCol w:w="850"/>
      </w:tblGrid>
      <w:tr w:rsidR="00756D9B" w:rsidRPr="00070E2D" w:rsidTr="00D80CD9">
        <w:tc>
          <w:tcPr>
            <w:tcW w:w="851" w:type="dxa"/>
            <w:vMerge w:val="restart"/>
            <w:vAlign w:val="center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2127" w:type="dxa"/>
            <w:vMerge w:val="restart"/>
            <w:vAlign w:val="center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Объём фонда </w:t>
            </w:r>
          </w:p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(тыс. экз.)</w:t>
            </w:r>
          </w:p>
        </w:tc>
        <w:tc>
          <w:tcPr>
            <w:tcW w:w="4252" w:type="dxa"/>
            <w:gridSpan w:val="4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Видовой состав, экз.</w:t>
            </w:r>
          </w:p>
        </w:tc>
        <w:tc>
          <w:tcPr>
            <w:tcW w:w="7229" w:type="dxa"/>
            <w:gridSpan w:val="7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Отраслевой состав, экз.</w:t>
            </w:r>
          </w:p>
        </w:tc>
      </w:tr>
      <w:tr w:rsidR="00756D9B" w:rsidRPr="00070E2D" w:rsidTr="00D80CD9">
        <w:trPr>
          <w:cantSplit/>
          <w:trHeight w:val="2340"/>
        </w:trPr>
        <w:tc>
          <w:tcPr>
            <w:tcW w:w="851" w:type="dxa"/>
            <w:vMerge/>
            <w:vAlign w:val="center"/>
          </w:tcPr>
          <w:p w:rsidR="00756D9B" w:rsidRPr="00070E2D" w:rsidRDefault="00756D9B" w:rsidP="0048743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extDirection w:val="btLr"/>
            <w:vAlign w:val="cente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печатные документы </w:t>
            </w:r>
          </w:p>
        </w:tc>
        <w:tc>
          <w:tcPr>
            <w:tcW w:w="992" w:type="dxa"/>
            <w:textDirection w:val="btL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 том числе периодические издания</w:t>
            </w:r>
          </w:p>
        </w:tc>
        <w:tc>
          <w:tcPr>
            <w:tcW w:w="851" w:type="dxa"/>
            <w:textDirection w:val="btLr"/>
            <w:vAlign w:val="cente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электронные документы</w:t>
            </w:r>
          </w:p>
        </w:tc>
        <w:tc>
          <w:tcPr>
            <w:tcW w:w="992" w:type="dxa"/>
            <w:textDirection w:val="btLr"/>
            <w:vAlign w:val="cente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документы на других носителях</w:t>
            </w:r>
          </w:p>
        </w:tc>
        <w:tc>
          <w:tcPr>
            <w:tcW w:w="1418" w:type="dxa"/>
            <w:textDirection w:val="btLr"/>
            <w:vAlign w:val="cente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Социальные (общественные) и гуманитарные науки </w:t>
            </w:r>
          </w:p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(6, 7, 8)</w:t>
            </w:r>
          </w:p>
        </w:tc>
        <w:tc>
          <w:tcPr>
            <w:tcW w:w="992" w:type="dxa"/>
            <w:textDirection w:val="btLr"/>
            <w:vAlign w:val="cente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Естественные науки, медицина (2, 5)</w:t>
            </w:r>
          </w:p>
        </w:tc>
        <w:tc>
          <w:tcPr>
            <w:tcW w:w="709" w:type="dxa"/>
            <w:textDirection w:val="btLr"/>
            <w:vAlign w:val="cente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Техника (3</w:t>
            </w:r>
            <w:r>
              <w:rPr>
                <w:rFonts w:ascii="Times New Roman" w:hAnsi="Times New Roman"/>
                <w:sz w:val="24"/>
                <w:szCs w:val="24"/>
              </w:rPr>
              <w:t>,4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8" w:type="dxa"/>
            <w:textDirection w:val="btLr"/>
            <w:vAlign w:val="cente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75/85</w:t>
            </w:r>
          </w:p>
        </w:tc>
        <w:tc>
          <w:tcPr>
            <w:tcW w:w="851" w:type="dxa"/>
            <w:textDirection w:val="btLr"/>
            <w:vAlign w:val="cente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Культурно-досуговая деятельность (77)</w:t>
            </w:r>
          </w:p>
        </w:tc>
        <w:tc>
          <w:tcPr>
            <w:tcW w:w="1701" w:type="dxa"/>
            <w:textDirection w:val="btLr"/>
            <w:vAlign w:val="cente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Художественная литература (84)</w:t>
            </w:r>
          </w:p>
        </w:tc>
        <w:tc>
          <w:tcPr>
            <w:tcW w:w="850" w:type="dxa"/>
            <w:textDirection w:val="btLr"/>
            <w:vAlign w:val="center"/>
          </w:tcPr>
          <w:p w:rsidR="00756D9B" w:rsidRPr="00070E2D" w:rsidRDefault="00756D9B" w:rsidP="00D80CD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Прочие (9)</w:t>
            </w:r>
          </w:p>
        </w:tc>
      </w:tr>
      <w:tr w:rsidR="00756D9B" w:rsidRPr="00070E2D" w:rsidTr="00D80CD9">
        <w:tc>
          <w:tcPr>
            <w:tcW w:w="851" w:type="dxa"/>
            <w:vAlign w:val="center"/>
          </w:tcPr>
          <w:p w:rsidR="00756D9B" w:rsidRPr="00070E2D" w:rsidRDefault="00756D9B" w:rsidP="0048743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107648</w:t>
            </w:r>
          </w:p>
        </w:tc>
        <w:tc>
          <w:tcPr>
            <w:tcW w:w="1417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85020</w:t>
            </w:r>
          </w:p>
        </w:tc>
        <w:tc>
          <w:tcPr>
            <w:tcW w:w="992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21932</w:t>
            </w:r>
          </w:p>
        </w:tc>
        <w:tc>
          <w:tcPr>
            <w:tcW w:w="851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</w:t>
            </w:r>
          </w:p>
        </w:tc>
        <w:tc>
          <w:tcPr>
            <w:tcW w:w="992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19086</w:t>
            </w:r>
          </w:p>
        </w:tc>
        <w:tc>
          <w:tcPr>
            <w:tcW w:w="992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5029</w:t>
            </w:r>
          </w:p>
        </w:tc>
        <w:tc>
          <w:tcPr>
            <w:tcW w:w="709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7156</w:t>
            </w:r>
          </w:p>
        </w:tc>
        <w:tc>
          <w:tcPr>
            <w:tcW w:w="708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3773</w:t>
            </w:r>
          </w:p>
        </w:tc>
        <w:tc>
          <w:tcPr>
            <w:tcW w:w="851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72604</w:t>
            </w:r>
          </w:p>
        </w:tc>
        <w:tc>
          <w:tcPr>
            <w:tcW w:w="850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D80CD9">
        <w:tc>
          <w:tcPr>
            <w:tcW w:w="851" w:type="dxa"/>
            <w:vAlign w:val="center"/>
          </w:tcPr>
          <w:p w:rsidR="00756D9B" w:rsidRPr="00070E2D" w:rsidRDefault="00756D9B" w:rsidP="0048743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127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104483</w:t>
            </w:r>
          </w:p>
        </w:tc>
        <w:tc>
          <w:tcPr>
            <w:tcW w:w="1417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82315</w:t>
            </w:r>
          </w:p>
        </w:tc>
        <w:tc>
          <w:tcPr>
            <w:tcW w:w="992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21472</w:t>
            </w:r>
          </w:p>
        </w:tc>
        <w:tc>
          <w:tcPr>
            <w:tcW w:w="851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</w:t>
            </w:r>
          </w:p>
        </w:tc>
        <w:tc>
          <w:tcPr>
            <w:tcW w:w="992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19167</w:t>
            </w:r>
          </w:p>
        </w:tc>
        <w:tc>
          <w:tcPr>
            <w:tcW w:w="992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4438</w:t>
            </w:r>
          </w:p>
        </w:tc>
        <w:tc>
          <w:tcPr>
            <w:tcW w:w="709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6549</w:t>
            </w:r>
          </w:p>
        </w:tc>
        <w:tc>
          <w:tcPr>
            <w:tcW w:w="708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3438</w:t>
            </w:r>
          </w:p>
        </w:tc>
        <w:tc>
          <w:tcPr>
            <w:tcW w:w="851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70891</w:t>
            </w:r>
          </w:p>
        </w:tc>
        <w:tc>
          <w:tcPr>
            <w:tcW w:w="850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D80CD9">
        <w:tc>
          <w:tcPr>
            <w:tcW w:w="851" w:type="dxa"/>
            <w:vAlign w:val="center"/>
          </w:tcPr>
          <w:p w:rsidR="00756D9B" w:rsidRPr="00070E2D" w:rsidRDefault="00756D9B" w:rsidP="0048743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127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102707</w:t>
            </w:r>
          </w:p>
        </w:tc>
        <w:tc>
          <w:tcPr>
            <w:tcW w:w="1417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80111</w:t>
            </w:r>
          </w:p>
        </w:tc>
        <w:tc>
          <w:tcPr>
            <w:tcW w:w="992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21955</w:t>
            </w:r>
          </w:p>
        </w:tc>
        <w:tc>
          <w:tcPr>
            <w:tcW w:w="851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18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20190</w:t>
            </w:r>
          </w:p>
        </w:tc>
        <w:tc>
          <w:tcPr>
            <w:tcW w:w="992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4323</w:t>
            </w:r>
          </w:p>
        </w:tc>
        <w:tc>
          <w:tcPr>
            <w:tcW w:w="709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6292</w:t>
            </w:r>
          </w:p>
        </w:tc>
        <w:tc>
          <w:tcPr>
            <w:tcW w:w="708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3304</w:t>
            </w:r>
          </w:p>
        </w:tc>
        <w:tc>
          <w:tcPr>
            <w:tcW w:w="851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68598</w:t>
            </w:r>
          </w:p>
        </w:tc>
        <w:tc>
          <w:tcPr>
            <w:tcW w:w="850" w:type="dxa"/>
          </w:tcPr>
          <w:p w:rsidR="00756D9B" w:rsidRPr="00070E2D" w:rsidRDefault="00756D9B" w:rsidP="0048743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6D9B" w:rsidRPr="00070E2D" w:rsidRDefault="00756D9B" w:rsidP="00494243">
      <w:pPr>
        <w:pStyle w:val="af"/>
        <w:rPr>
          <w:rFonts w:ascii="Times New Roman" w:hAnsi="Times New Roman"/>
          <w:bCs/>
          <w:sz w:val="24"/>
          <w:szCs w:val="24"/>
        </w:rPr>
      </w:pP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756D9B" w:rsidRPr="00070E2D" w:rsidRDefault="00756D9B" w:rsidP="00266FBF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  <w:r w:rsidRPr="00070E2D">
        <w:rPr>
          <w:rFonts w:ascii="Times New Roman" w:hAnsi="Times New Roman"/>
          <w:bCs/>
          <w:sz w:val="24"/>
          <w:szCs w:val="24"/>
        </w:rPr>
        <w:t>Приложение № 3</w:t>
      </w: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756D9B" w:rsidRPr="00070E2D" w:rsidRDefault="00756D9B" w:rsidP="00494243">
      <w:pPr>
        <w:pStyle w:val="2"/>
        <w:keepNext w:val="0"/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070E2D">
        <w:rPr>
          <w:b/>
          <w:sz w:val="24"/>
          <w:szCs w:val="24"/>
        </w:rPr>
        <w:t>Новые поступления в фонды муниципальных библиотек по видам документов</w:t>
      </w:r>
    </w:p>
    <w:p w:rsidR="00756D9B" w:rsidRPr="00070E2D" w:rsidRDefault="00756D9B" w:rsidP="00494243"/>
    <w:tbl>
      <w:tblPr>
        <w:tblW w:w="144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033"/>
        <w:gridCol w:w="952"/>
        <w:gridCol w:w="1134"/>
        <w:gridCol w:w="914"/>
        <w:gridCol w:w="787"/>
        <w:gridCol w:w="850"/>
        <w:gridCol w:w="963"/>
        <w:gridCol w:w="1000"/>
        <w:gridCol w:w="1300"/>
        <w:gridCol w:w="800"/>
        <w:gridCol w:w="800"/>
        <w:gridCol w:w="666"/>
        <w:gridCol w:w="850"/>
        <w:gridCol w:w="992"/>
        <w:gridCol w:w="567"/>
      </w:tblGrid>
      <w:tr w:rsidR="00756D9B" w:rsidRPr="00070E2D" w:rsidTr="004160A2">
        <w:trPr>
          <w:trHeight w:val="331"/>
        </w:trPr>
        <w:tc>
          <w:tcPr>
            <w:tcW w:w="851" w:type="dxa"/>
            <w:vMerge w:val="restart"/>
            <w:vAlign w:val="center"/>
          </w:tcPr>
          <w:p w:rsidR="00756D9B" w:rsidRPr="00070E2D" w:rsidRDefault="00756D9B" w:rsidP="0010415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1033" w:type="dxa"/>
            <w:vMerge w:val="restart"/>
            <w:textDirection w:val="btLr"/>
            <w:vAlign w:val="center"/>
          </w:tcPr>
          <w:p w:rsidR="00756D9B" w:rsidRPr="00070E2D" w:rsidRDefault="00756D9B" w:rsidP="00B17956">
            <w:pPr>
              <w:pStyle w:val="af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Объём поступлений, всего</w:t>
            </w:r>
          </w:p>
          <w:p w:rsidR="00756D9B" w:rsidRPr="00070E2D" w:rsidRDefault="00756D9B" w:rsidP="00B17956">
            <w:pPr>
              <w:pStyle w:val="af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(экз.)</w:t>
            </w:r>
          </w:p>
        </w:tc>
        <w:tc>
          <w:tcPr>
            <w:tcW w:w="952" w:type="dxa"/>
            <w:vMerge w:val="restart"/>
            <w:textDirection w:val="btLr"/>
            <w:vAlign w:val="center"/>
          </w:tcPr>
          <w:p w:rsidR="00756D9B" w:rsidRPr="00070E2D" w:rsidRDefault="00756D9B" w:rsidP="00B17956">
            <w:pPr>
              <w:pStyle w:val="af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 том числе вновь приобретённые (экз.)</w:t>
            </w:r>
          </w:p>
        </w:tc>
        <w:tc>
          <w:tcPr>
            <w:tcW w:w="5648" w:type="dxa"/>
            <w:gridSpan w:val="6"/>
          </w:tcPr>
          <w:p w:rsidR="00756D9B" w:rsidRPr="00070E2D" w:rsidRDefault="00756D9B" w:rsidP="0010415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Видовой состав</w:t>
            </w:r>
          </w:p>
        </w:tc>
        <w:tc>
          <w:tcPr>
            <w:tcW w:w="5975" w:type="dxa"/>
            <w:gridSpan w:val="7"/>
          </w:tcPr>
          <w:p w:rsidR="00756D9B" w:rsidRPr="00070E2D" w:rsidRDefault="00756D9B" w:rsidP="00C3605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Отраслевой состав, % от общего объёма поступлений</w:t>
            </w:r>
          </w:p>
        </w:tc>
      </w:tr>
      <w:tr w:rsidR="00756D9B" w:rsidRPr="00070E2D" w:rsidTr="004160A2">
        <w:trPr>
          <w:cantSplit/>
          <w:trHeight w:val="2697"/>
        </w:trPr>
        <w:tc>
          <w:tcPr>
            <w:tcW w:w="851" w:type="dxa"/>
            <w:vMerge/>
            <w:vAlign w:val="center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  <w:vMerge/>
          </w:tcPr>
          <w:p w:rsidR="00756D9B" w:rsidRPr="00070E2D" w:rsidRDefault="00756D9B" w:rsidP="0010415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  <w:textDirection w:val="btLr"/>
          </w:tcPr>
          <w:p w:rsidR="00756D9B" w:rsidRPr="00070E2D" w:rsidRDefault="00756D9B" w:rsidP="00B17956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печатные документы (всего) (экз.)</w:t>
            </w:r>
          </w:p>
        </w:tc>
        <w:tc>
          <w:tcPr>
            <w:tcW w:w="914" w:type="dxa"/>
            <w:textDirection w:val="btLr"/>
            <w:vAlign w:val="cente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 том числе вновь приобретённые (экз.)</w:t>
            </w:r>
          </w:p>
        </w:tc>
        <w:tc>
          <w:tcPr>
            <w:tcW w:w="787" w:type="dxa"/>
            <w:textDirection w:val="btLr"/>
            <w:vAlign w:val="cente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книги (экз.)</w:t>
            </w:r>
          </w:p>
        </w:tc>
        <w:tc>
          <w:tcPr>
            <w:tcW w:w="850" w:type="dxa"/>
            <w:textDirection w:val="btLr"/>
            <w:vAlign w:val="cente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в том числе вновь приобретённые (экз.)</w:t>
            </w:r>
          </w:p>
        </w:tc>
        <w:tc>
          <w:tcPr>
            <w:tcW w:w="963" w:type="dxa"/>
            <w:textDirection w:val="btLr"/>
            <w:vAlign w:val="cente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периодические издания (количество наименований)</w:t>
            </w:r>
          </w:p>
        </w:tc>
        <w:tc>
          <w:tcPr>
            <w:tcW w:w="1000" w:type="dxa"/>
            <w:textDirection w:val="btLr"/>
            <w:vAlign w:val="cente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подписка на удалённые сетевые ресурсы (ЭБС) (количество)</w:t>
            </w:r>
          </w:p>
        </w:tc>
        <w:tc>
          <w:tcPr>
            <w:tcW w:w="1300" w:type="dxa"/>
            <w:textDirection w:val="btL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 xml:space="preserve">социальные (общественные) и гуманитарные науки </w:t>
            </w:r>
          </w:p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(6, 7, 8)</w:t>
            </w:r>
          </w:p>
        </w:tc>
        <w:tc>
          <w:tcPr>
            <w:tcW w:w="800" w:type="dxa"/>
            <w:textDirection w:val="btL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естественные науки, медицина (2, 5)</w:t>
            </w:r>
          </w:p>
        </w:tc>
        <w:tc>
          <w:tcPr>
            <w:tcW w:w="800" w:type="dxa"/>
            <w:textDirection w:val="btL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техника (3</w:t>
            </w:r>
            <w:r>
              <w:rPr>
                <w:rFonts w:ascii="Times New Roman" w:hAnsi="Times New Roman"/>
                <w:sz w:val="24"/>
                <w:szCs w:val="24"/>
              </w:rPr>
              <w:t>,4</w:t>
            </w:r>
            <w:r w:rsidRPr="00070E2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66" w:type="dxa"/>
            <w:textDirection w:val="btL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75/85</w:t>
            </w:r>
          </w:p>
        </w:tc>
        <w:tc>
          <w:tcPr>
            <w:tcW w:w="850" w:type="dxa"/>
            <w:textDirection w:val="btL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культурно-досуговая деятельность (77)</w:t>
            </w:r>
          </w:p>
        </w:tc>
        <w:tc>
          <w:tcPr>
            <w:tcW w:w="992" w:type="dxa"/>
            <w:textDirection w:val="btL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художественная литература (84)</w:t>
            </w:r>
          </w:p>
        </w:tc>
        <w:tc>
          <w:tcPr>
            <w:tcW w:w="567" w:type="dxa"/>
            <w:textDirection w:val="btLr"/>
          </w:tcPr>
          <w:p w:rsidR="00756D9B" w:rsidRPr="00070E2D" w:rsidRDefault="00756D9B" w:rsidP="003823BC">
            <w:pPr>
              <w:pStyle w:val="af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прочие (9)</w:t>
            </w:r>
          </w:p>
        </w:tc>
      </w:tr>
      <w:tr w:rsidR="00756D9B" w:rsidRPr="00070E2D" w:rsidTr="004160A2">
        <w:trPr>
          <w:cantSplit/>
          <w:trHeight w:val="270"/>
        </w:trPr>
        <w:tc>
          <w:tcPr>
            <w:tcW w:w="851" w:type="dxa"/>
            <w:vAlign w:val="center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033" w:type="dxa"/>
          </w:tcPr>
          <w:p w:rsidR="00756D9B" w:rsidRPr="00070E2D" w:rsidRDefault="00756D9B" w:rsidP="0010415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12669</w:t>
            </w:r>
          </w:p>
        </w:tc>
        <w:tc>
          <w:tcPr>
            <w:tcW w:w="952" w:type="dxa"/>
          </w:tcPr>
          <w:p w:rsidR="00756D9B" w:rsidRPr="00070E2D" w:rsidRDefault="00756D9B" w:rsidP="00FA2C8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12669</w:t>
            </w:r>
          </w:p>
        </w:tc>
        <w:tc>
          <w:tcPr>
            <w:tcW w:w="1134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12659</w:t>
            </w:r>
          </w:p>
        </w:tc>
        <w:tc>
          <w:tcPr>
            <w:tcW w:w="914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12659</w:t>
            </w:r>
          </w:p>
        </w:tc>
        <w:tc>
          <w:tcPr>
            <w:tcW w:w="787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7768</w:t>
            </w:r>
          </w:p>
        </w:tc>
        <w:tc>
          <w:tcPr>
            <w:tcW w:w="850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7768</w:t>
            </w:r>
          </w:p>
        </w:tc>
        <w:tc>
          <w:tcPr>
            <w:tcW w:w="963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1000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31,72</w:t>
            </w:r>
          </w:p>
        </w:tc>
        <w:tc>
          <w:tcPr>
            <w:tcW w:w="80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6,88</w:t>
            </w:r>
          </w:p>
        </w:tc>
        <w:tc>
          <w:tcPr>
            <w:tcW w:w="80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8,56</w:t>
            </w:r>
          </w:p>
        </w:tc>
        <w:tc>
          <w:tcPr>
            <w:tcW w:w="666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3,25</w:t>
            </w:r>
          </w:p>
        </w:tc>
        <w:tc>
          <w:tcPr>
            <w:tcW w:w="85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49,6</w:t>
            </w:r>
          </w:p>
        </w:tc>
        <w:tc>
          <w:tcPr>
            <w:tcW w:w="567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4160A2">
        <w:trPr>
          <w:cantSplit/>
          <w:trHeight w:val="259"/>
        </w:trPr>
        <w:tc>
          <w:tcPr>
            <w:tcW w:w="851" w:type="dxa"/>
            <w:vAlign w:val="center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033" w:type="dxa"/>
          </w:tcPr>
          <w:p w:rsidR="00756D9B" w:rsidRPr="00070E2D" w:rsidRDefault="00756D9B" w:rsidP="0010415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6499</w:t>
            </w:r>
          </w:p>
        </w:tc>
        <w:tc>
          <w:tcPr>
            <w:tcW w:w="952" w:type="dxa"/>
          </w:tcPr>
          <w:p w:rsidR="00756D9B" w:rsidRPr="00070E2D" w:rsidRDefault="00756D9B" w:rsidP="00FA2C8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6499</w:t>
            </w:r>
          </w:p>
        </w:tc>
        <w:tc>
          <w:tcPr>
            <w:tcW w:w="1134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6499</w:t>
            </w:r>
          </w:p>
        </w:tc>
        <w:tc>
          <w:tcPr>
            <w:tcW w:w="914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6499</w:t>
            </w:r>
          </w:p>
        </w:tc>
        <w:tc>
          <w:tcPr>
            <w:tcW w:w="787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850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963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1000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45,59</w:t>
            </w:r>
          </w:p>
        </w:tc>
        <w:tc>
          <w:tcPr>
            <w:tcW w:w="80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80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10,29</w:t>
            </w:r>
          </w:p>
        </w:tc>
        <w:tc>
          <w:tcPr>
            <w:tcW w:w="666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3,35</w:t>
            </w:r>
          </w:p>
        </w:tc>
        <w:tc>
          <w:tcPr>
            <w:tcW w:w="85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33,85</w:t>
            </w:r>
          </w:p>
        </w:tc>
        <w:tc>
          <w:tcPr>
            <w:tcW w:w="567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D9B" w:rsidRPr="00070E2D" w:rsidTr="004160A2">
        <w:trPr>
          <w:cantSplit/>
          <w:trHeight w:val="250"/>
        </w:trPr>
        <w:tc>
          <w:tcPr>
            <w:tcW w:w="851" w:type="dxa"/>
            <w:vAlign w:val="center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070E2D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033" w:type="dxa"/>
          </w:tcPr>
          <w:p w:rsidR="00756D9B" w:rsidRPr="00070E2D" w:rsidRDefault="00756D9B" w:rsidP="0010415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6439</w:t>
            </w:r>
          </w:p>
        </w:tc>
        <w:tc>
          <w:tcPr>
            <w:tcW w:w="952" w:type="dxa"/>
          </w:tcPr>
          <w:p w:rsidR="00756D9B" w:rsidRPr="00070E2D" w:rsidRDefault="00756D9B" w:rsidP="00FA2C8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6439</w:t>
            </w:r>
          </w:p>
        </w:tc>
        <w:tc>
          <w:tcPr>
            <w:tcW w:w="1134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6434</w:t>
            </w:r>
          </w:p>
        </w:tc>
        <w:tc>
          <w:tcPr>
            <w:tcW w:w="914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6434</w:t>
            </w:r>
          </w:p>
        </w:tc>
        <w:tc>
          <w:tcPr>
            <w:tcW w:w="787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850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963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1000" w:type="dxa"/>
            <w:vAlign w:val="center"/>
          </w:tcPr>
          <w:p w:rsidR="00756D9B" w:rsidRPr="00070E2D" w:rsidRDefault="00756D9B" w:rsidP="00C3605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44,48</w:t>
            </w:r>
          </w:p>
        </w:tc>
        <w:tc>
          <w:tcPr>
            <w:tcW w:w="80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10,22</w:t>
            </w:r>
          </w:p>
        </w:tc>
        <w:tc>
          <w:tcPr>
            <w:tcW w:w="80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14,35</w:t>
            </w:r>
          </w:p>
        </w:tc>
        <w:tc>
          <w:tcPr>
            <w:tcW w:w="666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2,35</w:t>
            </w:r>
          </w:p>
        </w:tc>
        <w:tc>
          <w:tcPr>
            <w:tcW w:w="850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28,60</w:t>
            </w:r>
          </w:p>
        </w:tc>
        <w:tc>
          <w:tcPr>
            <w:tcW w:w="567" w:type="dxa"/>
          </w:tcPr>
          <w:p w:rsidR="00756D9B" w:rsidRPr="00070E2D" w:rsidRDefault="00756D9B" w:rsidP="0010415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6D9B" w:rsidRPr="00070E2D" w:rsidRDefault="00756D9B" w:rsidP="003823BC">
      <w:pPr>
        <w:pStyle w:val="af"/>
        <w:rPr>
          <w:rFonts w:ascii="Times New Roman" w:hAnsi="Times New Roman"/>
          <w:bCs/>
          <w:sz w:val="24"/>
          <w:szCs w:val="24"/>
        </w:rPr>
      </w:pP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  <w:r w:rsidRPr="00070E2D">
        <w:rPr>
          <w:rFonts w:ascii="Times New Roman" w:hAnsi="Times New Roman"/>
          <w:bCs/>
          <w:sz w:val="24"/>
          <w:szCs w:val="24"/>
        </w:rPr>
        <w:t>Приложение № 4</w:t>
      </w:r>
    </w:p>
    <w:p w:rsidR="00756D9B" w:rsidRPr="00070E2D" w:rsidRDefault="00756D9B" w:rsidP="002E3715"/>
    <w:p w:rsidR="00756D9B" w:rsidRPr="00070E2D" w:rsidRDefault="00756D9B" w:rsidP="002E3715"/>
    <w:p w:rsidR="00756D9B" w:rsidRPr="003E714F" w:rsidRDefault="00756D9B" w:rsidP="002E3715">
      <w:pPr>
        <w:jc w:val="center"/>
        <w:rPr>
          <w:b/>
          <w:sz w:val="24"/>
          <w:szCs w:val="24"/>
        </w:rPr>
      </w:pPr>
      <w:r w:rsidRPr="003E714F">
        <w:rPr>
          <w:b/>
          <w:sz w:val="24"/>
          <w:szCs w:val="24"/>
        </w:rPr>
        <w:t xml:space="preserve">Библиотечные программы (по поддержке чтения, культурно-просветительские) </w:t>
      </w:r>
    </w:p>
    <w:p w:rsidR="00756D9B" w:rsidRPr="00070E2D" w:rsidRDefault="00F45A62" w:rsidP="002E3715">
      <w:pPr>
        <w:jc w:val="center"/>
        <w:rPr>
          <w:b/>
          <w:sz w:val="24"/>
          <w:szCs w:val="24"/>
        </w:rPr>
      </w:pPr>
      <w:r w:rsidRPr="003E714F">
        <w:rPr>
          <w:b/>
          <w:sz w:val="24"/>
          <w:szCs w:val="24"/>
        </w:rPr>
        <w:t xml:space="preserve">Муниципального бюджетного учреждения «Централизованная библиотечная система Северо-Енисейского </w:t>
      </w:r>
      <w:r w:rsidR="00756D9B" w:rsidRPr="003E714F">
        <w:rPr>
          <w:b/>
          <w:sz w:val="24"/>
          <w:szCs w:val="24"/>
        </w:rPr>
        <w:t>района</w:t>
      </w:r>
      <w:r w:rsidR="007D10A1" w:rsidRPr="003E714F">
        <w:rPr>
          <w:b/>
          <w:sz w:val="24"/>
          <w:szCs w:val="24"/>
        </w:rPr>
        <w:t>»</w:t>
      </w:r>
      <w:r w:rsidR="00756D9B" w:rsidRPr="003E714F">
        <w:rPr>
          <w:b/>
          <w:sz w:val="24"/>
          <w:szCs w:val="24"/>
        </w:rPr>
        <w:t xml:space="preserve"> в 2024 г.</w:t>
      </w:r>
    </w:p>
    <w:p w:rsidR="00756D9B" w:rsidRPr="00070E2D" w:rsidRDefault="00756D9B" w:rsidP="002E3715">
      <w:pPr>
        <w:pStyle w:val="af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5"/>
        <w:gridCol w:w="4752"/>
        <w:gridCol w:w="3373"/>
        <w:gridCol w:w="3102"/>
        <w:gridCol w:w="2945"/>
      </w:tblGrid>
      <w:tr w:rsidR="00756D9B" w:rsidRPr="00070E2D" w:rsidTr="00C064A8">
        <w:tc>
          <w:tcPr>
            <w:tcW w:w="709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3402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Направление</w:t>
            </w:r>
          </w:p>
        </w:tc>
        <w:tc>
          <w:tcPr>
            <w:tcW w:w="3118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Категория пользователей</w:t>
            </w:r>
          </w:p>
        </w:tc>
        <w:tc>
          <w:tcPr>
            <w:tcW w:w="2977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Наименование библиотеки</w:t>
            </w:r>
          </w:p>
        </w:tc>
      </w:tr>
      <w:tr w:rsidR="00756D9B" w:rsidRPr="00070E2D" w:rsidTr="00C064A8">
        <w:tc>
          <w:tcPr>
            <w:tcW w:w="709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4A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756D9B" w:rsidRPr="00C064A8" w:rsidRDefault="00F45A62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библиотечных уроков по краеведению «Голоса родной земли»</w:t>
            </w:r>
          </w:p>
        </w:tc>
        <w:tc>
          <w:tcPr>
            <w:tcW w:w="3402" w:type="dxa"/>
          </w:tcPr>
          <w:p w:rsidR="007D10A1" w:rsidRDefault="007D10A1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Краеведение </w:t>
            </w:r>
          </w:p>
          <w:p w:rsidR="00756D9B" w:rsidRPr="00C064A8" w:rsidRDefault="007D10A1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(изучение литературного творчества талантливых писателей-земляков)</w:t>
            </w:r>
          </w:p>
        </w:tc>
        <w:tc>
          <w:tcPr>
            <w:tcW w:w="3118" w:type="dxa"/>
          </w:tcPr>
          <w:p w:rsidR="00756D9B" w:rsidRPr="00C064A8" w:rsidRDefault="007D10A1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Учащиеся, педагоги, библиотекари общеобразовательных учреждений Северо-Енисейского района</w:t>
            </w:r>
          </w:p>
        </w:tc>
        <w:tc>
          <w:tcPr>
            <w:tcW w:w="2977" w:type="dxa"/>
          </w:tcPr>
          <w:p w:rsidR="00756D9B" w:rsidRPr="00C064A8" w:rsidRDefault="007D10A1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 М.А. Булгакова</w:t>
            </w:r>
          </w:p>
        </w:tc>
      </w:tr>
      <w:tr w:rsidR="007D10A1" w:rsidRPr="00070E2D" w:rsidTr="00C064A8">
        <w:tc>
          <w:tcPr>
            <w:tcW w:w="709" w:type="dxa"/>
          </w:tcPr>
          <w:p w:rsidR="007D10A1" w:rsidRPr="00C064A8" w:rsidRDefault="007D10A1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7D10A1" w:rsidRDefault="007D10A1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популяризации творчества М.А. Булгакова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ПредпоЧИТАЕМ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Булгакова»</w:t>
            </w:r>
          </w:p>
        </w:tc>
        <w:tc>
          <w:tcPr>
            <w:tcW w:w="3402" w:type="dxa"/>
          </w:tcPr>
          <w:p w:rsidR="007D10A1" w:rsidRDefault="007D10A1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Продвижение книги и чтения</w:t>
            </w:r>
          </w:p>
          <w:p w:rsidR="007D10A1" w:rsidRDefault="007D10A1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(создание эффективного и устойчивого механизма популяризации чтения через знакомство читателей с литературным творчеством М.А. Булгакова)</w:t>
            </w:r>
          </w:p>
        </w:tc>
        <w:tc>
          <w:tcPr>
            <w:tcW w:w="3118" w:type="dxa"/>
          </w:tcPr>
          <w:p w:rsidR="007D10A1" w:rsidRDefault="007D10A1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 слои населения в возрастной категории 14+ </w:t>
            </w:r>
          </w:p>
        </w:tc>
        <w:tc>
          <w:tcPr>
            <w:tcW w:w="2977" w:type="dxa"/>
          </w:tcPr>
          <w:p w:rsidR="007D10A1" w:rsidRDefault="007D10A1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 М.А. Булгакова</w:t>
            </w:r>
          </w:p>
        </w:tc>
      </w:tr>
      <w:tr w:rsidR="008C7596" w:rsidRPr="00070E2D" w:rsidTr="00C064A8">
        <w:tc>
          <w:tcPr>
            <w:tcW w:w="709" w:type="dxa"/>
          </w:tcPr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«Культурная семья»</w:t>
            </w:r>
          </w:p>
        </w:tc>
        <w:tc>
          <w:tcPr>
            <w:tcW w:w="3402" w:type="dxa"/>
          </w:tcPr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 и семья</w:t>
            </w:r>
          </w:p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(реализация цикла мероприятий, направленных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 сохранение и укрепление традиционных семейных ценностей)</w:t>
            </w:r>
          </w:p>
        </w:tc>
        <w:tc>
          <w:tcPr>
            <w:tcW w:w="3118" w:type="dxa"/>
          </w:tcPr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Жители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Северо-Енисейский </w:t>
            </w:r>
          </w:p>
        </w:tc>
        <w:tc>
          <w:tcPr>
            <w:tcW w:w="2977" w:type="dxa"/>
          </w:tcPr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 М.А. Булгакова</w:t>
            </w:r>
          </w:p>
        </w:tc>
      </w:tr>
      <w:tr w:rsidR="008C7596" w:rsidRPr="00070E2D" w:rsidTr="00C064A8">
        <w:tc>
          <w:tcPr>
            <w:tcW w:w="709" w:type="dxa"/>
          </w:tcPr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библиотечных занятий, направленных на информационную культуру пользователей  </w:t>
            </w:r>
          </w:p>
        </w:tc>
        <w:tc>
          <w:tcPr>
            <w:tcW w:w="3402" w:type="dxa"/>
          </w:tcPr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информационной культуры (реализация цикла библиографических занятий, направленных на создание условий для формирования информационной культуры пользователей и обеспечения доступа к з</w:t>
            </w:r>
            <w:r w:rsidR="009F0506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аниям и информации)</w:t>
            </w:r>
          </w:p>
        </w:tc>
        <w:tc>
          <w:tcPr>
            <w:tcW w:w="3118" w:type="dxa"/>
          </w:tcPr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Пользователи библиотеки</w:t>
            </w:r>
          </w:p>
        </w:tc>
        <w:tc>
          <w:tcPr>
            <w:tcW w:w="2977" w:type="dxa"/>
          </w:tcPr>
          <w:p w:rsidR="008C7596" w:rsidRDefault="008C7596" w:rsidP="00C064A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 М.А. Булгакова</w:t>
            </w:r>
          </w:p>
        </w:tc>
      </w:tr>
      <w:tr w:rsidR="003E714F" w:rsidRPr="00070E2D" w:rsidTr="00C064A8">
        <w:tc>
          <w:tcPr>
            <w:tcW w:w="709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E714F" w:rsidRPr="00070E2D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«Дошкольникам о профессиях»</w:t>
            </w:r>
          </w:p>
        </w:tc>
        <w:tc>
          <w:tcPr>
            <w:tcW w:w="3402" w:type="dxa"/>
          </w:tcPr>
          <w:p w:rsidR="003E714F" w:rsidRPr="00070E2D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3118" w:type="dxa"/>
          </w:tcPr>
          <w:p w:rsidR="003E714F" w:rsidRPr="00070E2D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</w:tc>
        <w:tc>
          <w:tcPr>
            <w:tcW w:w="2977" w:type="dxa"/>
          </w:tcPr>
          <w:p w:rsidR="003E714F" w:rsidRPr="00070E2D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«Истоки»</w:t>
            </w:r>
          </w:p>
        </w:tc>
      </w:tr>
      <w:tr w:rsidR="003E714F" w:rsidRPr="00070E2D" w:rsidTr="00C064A8">
        <w:tc>
          <w:tcPr>
            <w:tcW w:w="709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E714F" w:rsidRPr="003B1055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055">
              <w:rPr>
                <w:rFonts w:ascii="Times New Roman" w:hAnsi="Times New Roman"/>
                <w:bCs/>
                <w:sz w:val="24"/>
                <w:szCs w:val="24"/>
              </w:rPr>
              <w:t>«Вслед за сказкой»</w:t>
            </w:r>
          </w:p>
        </w:tc>
        <w:tc>
          <w:tcPr>
            <w:tcW w:w="3402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055">
              <w:rPr>
                <w:rFonts w:ascii="Times New Roman" w:hAnsi="Times New Roman"/>
                <w:sz w:val="24"/>
                <w:szCs w:val="24"/>
              </w:rPr>
              <w:t>Художественно-творческ</w:t>
            </w:r>
            <w:r>
              <w:rPr>
                <w:rFonts w:ascii="Times New Roman" w:hAnsi="Times New Roman"/>
                <w:sz w:val="24"/>
                <w:szCs w:val="24"/>
              </w:rPr>
              <w:t>ое</w:t>
            </w:r>
          </w:p>
        </w:tc>
        <w:tc>
          <w:tcPr>
            <w:tcW w:w="3118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055"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</w:tc>
        <w:tc>
          <w:tcPr>
            <w:tcW w:w="2977" w:type="dxa"/>
          </w:tcPr>
          <w:p w:rsidR="003E714F" w:rsidRPr="000864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055">
              <w:rPr>
                <w:rFonts w:ascii="Times New Roman" w:hAnsi="Times New Roman"/>
                <w:sz w:val="24"/>
                <w:szCs w:val="24"/>
              </w:rPr>
              <w:t>Библиотека-филиал «Истоки»</w:t>
            </w:r>
          </w:p>
        </w:tc>
      </w:tr>
      <w:tr w:rsidR="003E714F" w:rsidRPr="00070E2D" w:rsidTr="00C064A8">
        <w:tc>
          <w:tcPr>
            <w:tcW w:w="709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«Лето в библиотеке»</w:t>
            </w:r>
          </w:p>
        </w:tc>
        <w:tc>
          <w:tcPr>
            <w:tcW w:w="3402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A12786">
              <w:rPr>
                <w:rFonts w:ascii="Times New Roman" w:hAnsi="Times New Roman"/>
                <w:sz w:val="24"/>
                <w:szCs w:val="24"/>
              </w:rPr>
              <w:t>удожественно-творческ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ое, познавательное </w:t>
            </w:r>
          </w:p>
        </w:tc>
        <w:tc>
          <w:tcPr>
            <w:tcW w:w="3118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2977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4F">
              <w:rPr>
                <w:rFonts w:ascii="Times New Roman" w:hAnsi="Times New Roman"/>
                <w:sz w:val="24"/>
                <w:szCs w:val="24"/>
              </w:rPr>
              <w:t>Библиотека-филиал «Истоки»</w:t>
            </w:r>
          </w:p>
        </w:tc>
      </w:tr>
      <w:tr w:rsidR="003E714F" w:rsidRPr="00070E2D" w:rsidTr="00C064A8">
        <w:tc>
          <w:tcPr>
            <w:tcW w:w="709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«Культура и искусство», </w:t>
            </w:r>
            <w:r w:rsidRPr="006642F9">
              <w:rPr>
                <w:rFonts w:ascii="Times New Roman" w:hAnsi="Times New Roman"/>
                <w:sz w:val="24"/>
                <w:szCs w:val="24"/>
              </w:rPr>
              <w:t>филиал Красноярского Народного университета «Активное долголетие»</w:t>
            </w:r>
          </w:p>
        </w:tc>
        <w:tc>
          <w:tcPr>
            <w:tcW w:w="3402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642F9">
              <w:rPr>
                <w:rFonts w:ascii="Times New Roman" w:hAnsi="Times New Roman"/>
                <w:sz w:val="24"/>
                <w:szCs w:val="24"/>
              </w:rPr>
              <w:t>ознавательное</w:t>
            </w:r>
          </w:p>
        </w:tc>
        <w:tc>
          <w:tcPr>
            <w:tcW w:w="3118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Старшего возраста 50+,</w:t>
            </w:r>
          </w:p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инвалиды</w:t>
            </w:r>
          </w:p>
        </w:tc>
        <w:tc>
          <w:tcPr>
            <w:tcW w:w="2977" w:type="dxa"/>
          </w:tcPr>
          <w:p w:rsidR="003E714F" w:rsidRPr="000864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0D1">
              <w:rPr>
                <w:rFonts w:ascii="Times New Roman" w:hAnsi="Times New Roman"/>
                <w:sz w:val="24"/>
                <w:szCs w:val="24"/>
              </w:rPr>
              <w:t>Библиотека-филиал «Истоки»</w:t>
            </w:r>
          </w:p>
        </w:tc>
      </w:tr>
      <w:tr w:rsidR="003E714F" w:rsidRPr="00070E2D" w:rsidTr="00C064A8">
        <w:tc>
          <w:tcPr>
            <w:tcW w:w="709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E714F" w:rsidRPr="006C7530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E714F" w:rsidRPr="006C7530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E714F" w:rsidRPr="006C7530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E714F" w:rsidRPr="006C7530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714F" w:rsidRPr="00070E2D" w:rsidTr="00C064A8">
        <w:tc>
          <w:tcPr>
            <w:tcW w:w="709" w:type="dxa"/>
          </w:tcPr>
          <w:p w:rsidR="003E714F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E714F" w:rsidRPr="006C7530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E714F" w:rsidRPr="006C7530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E714F" w:rsidRPr="006C7530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E714F" w:rsidRPr="006C7530" w:rsidRDefault="003E714F" w:rsidP="003E714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7530" w:rsidRPr="00070E2D" w:rsidTr="00C064A8">
        <w:tc>
          <w:tcPr>
            <w:tcW w:w="709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6C7530" w:rsidRPr="006C7530" w:rsidRDefault="006C7530" w:rsidP="006C7530">
            <w:pPr>
              <w:pStyle w:val="22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7530" w:rsidRPr="00070E2D" w:rsidTr="00C064A8">
        <w:tc>
          <w:tcPr>
            <w:tcW w:w="709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7530" w:rsidRPr="00070E2D" w:rsidTr="00C064A8">
        <w:tc>
          <w:tcPr>
            <w:tcW w:w="709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7530" w:rsidRPr="00070E2D" w:rsidTr="00C064A8">
        <w:tc>
          <w:tcPr>
            <w:tcW w:w="709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6D9B" w:rsidRPr="00070E2D" w:rsidRDefault="00756D9B" w:rsidP="002E3715"/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  <w:r w:rsidRPr="00070E2D">
        <w:rPr>
          <w:rFonts w:ascii="Times New Roman" w:hAnsi="Times New Roman"/>
          <w:bCs/>
          <w:sz w:val="24"/>
          <w:szCs w:val="24"/>
        </w:rPr>
        <w:t>Приложение № 4</w:t>
      </w: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E3715">
      <w:pPr>
        <w:jc w:val="center"/>
        <w:rPr>
          <w:b/>
          <w:sz w:val="24"/>
          <w:szCs w:val="24"/>
        </w:rPr>
      </w:pPr>
      <w:r w:rsidRPr="000E21A7">
        <w:rPr>
          <w:b/>
          <w:sz w:val="24"/>
          <w:szCs w:val="24"/>
        </w:rPr>
        <w:t xml:space="preserve">Клубные формирования </w:t>
      </w:r>
      <w:r w:rsidR="003E714F">
        <w:rPr>
          <w:b/>
          <w:sz w:val="24"/>
          <w:szCs w:val="24"/>
        </w:rPr>
        <w:t>м</w:t>
      </w:r>
      <w:r w:rsidR="003E714F" w:rsidRPr="003E714F">
        <w:rPr>
          <w:b/>
          <w:sz w:val="24"/>
          <w:szCs w:val="24"/>
        </w:rPr>
        <w:t>униципального бюджетного учреждения «Централизованная библиотечная система Северо-Енисейского района» в 2024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4"/>
        <w:gridCol w:w="3854"/>
        <w:gridCol w:w="3548"/>
        <w:gridCol w:w="2668"/>
        <w:gridCol w:w="4019"/>
      </w:tblGrid>
      <w:tr w:rsidR="00756D9B" w:rsidRPr="00070E2D" w:rsidTr="006C7530">
        <w:tc>
          <w:tcPr>
            <w:tcW w:w="762" w:type="dxa"/>
          </w:tcPr>
          <w:p w:rsidR="00756D9B" w:rsidRPr="00C064A8" w:rsidRDefault="00756D9B" w:rsidP="00C064A8">
            <w:pPr>
              <w:jc w:val="center"/>
              <w:rPr>
                <w:sz w:val="24"/>
                <w:szCs w:val="24"/>
              </w:rPr>
            </w:pPr>
            <w:r w:rsidRPr="00C064A8">
              <w:rPr>
                <w:sz w:val="24"/>
                <w:szCs w:val="24"/>
              </w:rPr>
              <w:t>№</w:t>
            </w:r>
          </w:p>
        </w:tc>
        <w:tc>
          <w:tcPr>
            <w:tcW w:w="3882" w:type="dxa"/>
          </w:tcPr>
          <w:p w:rsidR="00756D9B" w:rsidRPr="00C064A8" w:rsidRDefault="00756D9B" w:rsidP="00C064A8">
            <w:pPr>
              <w:jc w:val="center"/>
              <w:rPr>
                <w:sz w:val="24"/>
                <w:szCs w:val="24"/>
              </w:rPr>
            </w:pPr>
            <w:r w:rsidRPr="00C064A8">
              <w:rPr>
                <w:sz w:val="24"/>
                <w:szCs w:val="24"/>
              </w:rPr>
              <w:t>Наименование</w:t>
            </w:r>
            <w:r w:rsidRPr="00C064A8">
              <w:rPr>
                <w:bCs/>
                <w:sz w:val="24"/>
                <w:szCs w:val="24"/>
              </w:rPr>
              <w:t xml:space="preserve"> клубного формирования</w:t>
            </w:r>
          </w:p>
        </w:tc>
        <w:tc>
          <w:tcPr>
            <w:tcW w:w="3544" w:type="dxa"/>
          </w:tcPr>
          <w:p w:rsidR="00756D9B" w:rsidRPr="00C064A8" w:rsidRDefault="00756D9B" w:rsidP="00C064A8">
            <w:pPr>
              <w:jc w:val="center"/>
              <w:rPr>
                <w:sz w:val="24"/>
                <w:szCs w:val="24"/>
              </w:rPr>
            </w:pPr>
            <w:r w:rsidRPr="00C064A8">
              <w:rPr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2693" w:type="dxa"/>
          </w:tcPr>
          <w:p w:rsidR="00756D9B" w:rsidRPr="00C064A8" w:rsidRDefault="00756D9B" w:rsidP="00C064A8">
            <w:pPr>
              <w:jc w:val="center"/>
              <w:rPr>
                <w:sz w:val="24"/>
                <w:szCs w:val="24"/>
              </w:rPr>
            </w:pPr>
            <w:r w:rsidRPr="00C064A8">
              <w:rPr>
                <w:sz w:val="24"/>
                <w:szCs w:val="24"/>
              </w:rPr>
              <w:t>Категория пользователей</w:t>
            </w:r>
          </w:p>
        </w:tc>
        <w:tc>
          <w:tcPr>
            <w:tcW w:w="4077" w:type="dxa"/>
          </w:tcPr>
          <w:p w:rsidR="00756D9B" w:rsidRPr="00C064A8" w:rsidRDefault="00756D9B" w:rsidP="00C064A8">
            <w:pPr>
              <w:jc w:val="center"/>
              <w:rPr>
                <w:sz w:val="24"/>
                <w:szCs w:val="24"/>
              </w:rPr>
            </w:pPr>
            <w:r w:rsidRPr="00C064A8">
              <w:rPr>
                <w:sz w:val="24"/>
                <w:szCs w:val="24"/>
              </w:rPr>
              <w:t>Наименование библиотеки</w:t>
            </w:r>
          </w:p>
        </w:tc>
      </w:tr>
      <w:tr w:rsidR="003E714F" w:rsidRPr="00070E2D" w:rsidTr="006C7530">
        <w:tc>
          <w:tcPr>
            <w:tcW w:w="762" w:type="dxa"/>
          </w:tcPr>
          <w:p w:rsidR="003E714F" w:rsidRPr="00C064A8" w:rsidRDefault="003E714F" w:rsidP="003E714F">
            <w:pPr>
              <w:jc w:val="center"/>
              <w:rPr>
                <w:sz w:val="24"/>
                <w:szCs w:val="24"/>
              </w:rPr>
            </w:pPr>
            <w:r w:rsidRPr="00C064A8">
              <w:rPr>
                <w:sz w:val="24"/>
                <w:szCs w:val="24"/>
              </w:rPr>
              <w:t>1</w:t>
            </w:r>
          </w:p>
        </w:tc>
        <w:tc>
          <w:tcPr>
            <w:tcW w:w="3882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«Азбука здоровья»</w:t>
            </w:r>
          </w:p>
        </w:tc>
        <w:tc>
          <w:tcPr>
            <w:tcW w:w="3544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здоровье сбережение</w:t>
            </w:r>
          </w:p>
        </w:tc>
        <w:tc>
          <w:tcPr>
            <w:tcW w:w="2693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дошкольники</w:t>
            </w:r>
          </w:p>
        </w:tc>
        <w:tc>
          <w:tcPr>
            <w:tcW w:w="4077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Библиотека-филиал № 3 </w:t>
            </w:r>
          </w:p>
        </w:tc>
      </w:tr>
      <w:tr w:rsidR="003E714F" w:rsidRPr="00070E2D" w:rsidTr="006C7530">
        <w:tc>
          <w:tcPr>
            <w:tcW w:w="762" w:type="dxa"/>
          </w:tcPr>
          <w:p w:rsidR="003E714F" w:rsidRPr="00C064A8" w:rsidRDefault="003E714F" w:rsidP="003E71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3E714F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народного университета, факультет «Бабушкин сундучок»</w:t>
            </w:r>
          </w:p>
        </w:tc>
        <w:tc>
          <w:tcPr>
            <w:tcW w:w="3544" w:type="dxa"/>
          </w:tcPr>
          <w:p w:rsidR="003E714F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сельскохозяйственное</w:t>
            </w:r>
          </w:p>
        </w:tc>
        <w:tc>
          <w:tcPr>
            <w:tcW w:w="2693" w:type="dxa"/>
          </w:tcPr>
          <w:p w:rsidR="003E714F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взрослые</w:t>
            </w:r>
          </w:p>
        </w:tc>
        <w:tc>
          <w:tcPr>
            <w:tcW w:w="4077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Библиотека-филиал № 3 </w:t>
            </w:r>
          </w:p>
        </w:tc>
      </w:tr>
      <w:tr w:rsidR="003E714F" w:rsidRPr="00070E2D" w:rsidTr="006C7530">
        <w:tc>
          <w:tcPr>
            <w:tcW w:w="762" w:type="dxa"/>
          </w:tcPr>
          <w:p w:rsidR="003E714F" w:rsidRPr="00C064A8" w:rsidRDefault="003E714F" w:rsidP="003E71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3E714F" w:rsidRPr="00C064A8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кружок «Живи, книга»</w:t>
            </w:r>
          </w:p>
        </w:tc>
        <w:tc>
          <w:tcPr>
            <w:tcW w:w="3544" w:type="dxa"/>
          </w:tcPr>
          <w:p w:rsidR="003E714F" w:rsidRPr="00C064A8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2693" w:type="dxa"/>
          </w:tcPr>
          <w:p w:rsidR="003E714F" w:rsidRPr="00C064A8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7-11лет</w:t>
            </w:r>
          </w:p>
        </w:tc>
        <w:tc>
          <w:tcPr>
            <w:tcW w:w="4077" w:type="dxa"/>
          </w:tcPr>
          <w:p w:rsidR="003E714F" w:rsidRPr="00C064A8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Библиотека-филиал№5 </w:t>
            </w:r>
            <w:proofErr w:type="spellStart"/>
            <w:r>
              <w:rPr>
                <w:sz w:val="24"/>
                <w:szCs w:val="24"/>
              </w:rPr>
              <w:t>п.Вангаш</w:t>
            </w:r>
            <w:proofErr w:type="spellEnd"/>
          </w:p>
        </w:tc>
      </w:tr>
      <w:tr w:rsidR="003E714F" w:rsidRPr="00070E2D" w:rsidTr="006C7530">
        <w:tc>
          <w:tcPr>
            <w:tcW w:w="762" w:type="dxa"/>
          </w:tcPr>
          <w:p w:rsidR="003E714F" w:rsidRPr="00C064A8" w:rsidRDefault="003E714F" w:rsidP="003E71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3E714F" w:rsidRPr="00A12786" w:rsidRDefault="003E714F" w:rsidP="003E714F">
            <w:pPr>
              <w:pStyle w:val="22"/>
              <w:spacing w:line="240" w:lineRule="auto"/>
              <w:jc w:val="center"/>
              <w:rPr>
                <w:sz w:val="24"/>
                <w:szCs w:val="24"/>
              </w:rPr>
            </w:pPr>
            <w:r w:rsidRPr="00A12786">
              <w:rPr>
                <w:sz w:val="24"/>
                <w:szCs w:val="24"/>
              </w:rPr>
              <w:t>Клуб «Про все и обо всём»</w:t>
            </w:r>
          </w:p>
          <w:p w:rsidR="003E714F" w:rsidRPr="00A12786" w:rsidRDefault="003E714F" w:rsidP="003E714F">
            <w:pPr>
              <w:pStyle w:val="22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E714F" w:rsidRPr="00A12786" w:rsidRDefault="003E714F" w:rsidP="003E714F">
            <w:pPr>
              <w:pStyle w:val="22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12786">
              <w:rPr>
                <w:sz w:val="24"/>
                <w:szCs w:val="24"/>
              </w:rPr>
              <w:t>Познавательная</w:t>
            </w:r>
            <w:r>
              <w:rPr>
                <w:sz w:val="24"/>
                <w:szCs w:val="24"/>
              </w:rPr>
              <w:t>,х</w:t>
            </w:r>
            <w:r w:rsidRPr="005E36C6">
              <w:rPr>
                <w:sz w:val="24"/>
                <w:szCs w:val="24"/>
              </w:rPr>
              <w:t>удожественно</w:t>
            </w:r>
            <w:proofErr w:type="spellEnd"/>
            <w:r w:rsidRPr="005E36C6">
              <w:rPr>
                <w:sz w:val="24"/>
                <w:szCs w:val="24"/>
              </w:rPr>
              <w:t>-творческая</w:t>
            </w:r>
          </w:p>
        </w:tc>
        <w:tc>
          <w:tcPr>
            <w:tcW w:w="2693" w:type="dxa"/>
          </w:tcPr>
          <w:p w:rsidR="003E714F" w:rsidRPr="00A12786" w:rsidRDefault="003E714F" w:rsidP="003E714F">
            <w:pPr>
              <w:pStyle w:val="22"/>
              <w:spacing w:line="240" w:lineRule="auto"/>
              <w:jc w:val="center"/>
              <w:rPr>
                <w:sz w:val="24"/>
                <w:szCs w:val="24"/>
              </w:rPr>
            </w:pPr>
            <w:r w:rsidRPr="00A12786">
              <w:rPr>
                <w:sz w:val="24"/>
                <w:szCs w:val="24"/>
              </w:rPr>
              <w:t xml:space="preserve">Дошкольники </w:t>
            </w:r>
          </w:p>
        </w:tc>
        <w:tc>
          <w:tcPr>
            <w:tcW w:w="4077" w:type="dxa"/>
          </w:tcPr>
          <w:p w:rsidR="003E714F" w:rsidRPr="00A12786" w:rsidRDefault="003E714F" w:rsidP="003E714F">
            <w:pPr>
              <w:pStyle w:val="22"/>
              <w:spacing w:line="240" w:lineRule="auto"/>
              <w:jc w:val="center"/>
              <w:rPr>
                <w:sz w:val="24"/>
                <w:szCs w:val="24"/>
              </w:rPr>
            </w:pPr>
            <w:r w:rsidRPr="00A12786">
              <w:rPr>
                <w:sz w:val="24"/>
                <w:szCs w:val="24"/>
              </w:rPr>
              <w:t>Библиотека-филиал ИСТОКИ</w:t>
            </w:r>
          </w:p>
        </w:tc>
      </w:tr>
      <w:tr w:rsidR="003E714F" w:rsidRPr="00070E2D" w:rsidTr="006C7530">
        <w:tc>
          <w:tcPr>
            <w:tcW w:w="762" w:type="dxa"/>
          </w:tcPr>
          <w:p w:rsidR="003E714F" w:rsidRPr="00C064A8" w:rsidRDefault="003E714F" w:rsidP="003E71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 w:rsidRPr="00A12786">
              <w:rPr>
                <w:sz w:val="24"/>
                <w:szCs w:val="24"/>
              </w:rPr>
              <w:t>Клуб «Библио-Эрудит»</w:t>
            </w:r>
          </w:p>
        </w:tc>
        <w:tc>
          <w:tcPr>
            <w:tcW w:w="3544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  <w:r w:rsidRPr="00A12786">
              <w:rPr>
                <w:sz w:val="24"/>
                <w:szCs w:val="24"/>
              </w:rPr>
              <w:t>удожественно-творческая</w:t>
            </w:r>
            <w:r>
              <w:rPr>
                <w:sz w:val="24"/>
                <w:szCs w:val="24"/>
              </w:rPr>
              <w:t>,</w:t>
            </w:r>
            <w:r w:rsidRPr="00A12786">
              <w:rPr>
                <w:sz w:val="24"/>
                <w:szCs w:val="24"/>
              </w:rPr>
              <w:t xml:space="preserve"> познавательная</w:t>
            </w:r>
          </w:p>
        </w:tc>
        <w:tc>
          <w:tcPr>
            <w:tcW w:w="2693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Школьники, подростки</w:t>
            </w:r>
          </w:p>
        </w:tc>
        <w:tc>
          <w:tcPr>
            <w:tcW w:w="4077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 w:rsidRPr="00A12786">
              <w:rPr>
                <w:sz w:val="24"/>
                <w:szCs w:val="24"/>
              </w:rPr>
              <w:t>Библиотека-филиал ИСТОКИ</w:t>
            </w:r>
          </w:p>
        </w:tc>
      </w:tr>
      <w:tr w:rsidR="003E714F" w:rsidRPr="00070E2D" w:rsidTr="006C7530">
        <w:tc>
          <w:tcPr>
            <w:tcW w:w="762" w:type="dxa"/>
          </w:tcPr>
          <w:p w:rsidR="003E714F" w:rsidRPr="00C064A8" w:rsidRDefault="003E714F" w:rsidP="003E71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Женский клуб «Берегиня»</w:t>
            </w:r>
          </w:p>
        </w:tc>
        <w:tc>
          <w:tcPr>
            <w:tcW w:w="3544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 w:rsidRPr="00A12786">
              <w:rPr>
                <w:sz w:val="24"/>
                <w:szCs w:val="24"/>
              </w:rPr>
              <w:t>Художественно-творческая, познавательная</w:t>
            </w:r>
          </w:p>
        </w:tc>
        <w:tc>
          <w:tcPr>
            <w:tcW w:w="2693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Взрослые 50+</w:t>
            </w:r>
          </w:p>
        </w:tc>
        <w:tc>
          <w:tcPr>
            <w:tcW w:w="4077" w:type="dxa"/>
          </w:tcPr>
          <w:p w:rsidR="003E714F" w:rsidRPr="00070E2D" w:rsidRDefault="003E714F" w:rsidP="003E714F">
            <w:pPr>
              <w:jc w:val="center"/>
              <w:rPr>
                <w:sz w:val="24"/>
                <w:szCs w:val="24"/>
              </w:rPr>
            </w:pPr>
            <w:r w:rsidRPr="00A12786">
              <w:rPr>
                <w:sz w:val="24"/>
                <w:szCs w:val="24"/>
              </w:rPr>
              <w:t>Библиотека-филиал ИСТОКИ</w:t>
            </w:r>
          </w:p>
        </w:tc>
      </w:tr>
      <w:tr w:rsidR="006C7530" w:rsidRPr="00070E2D" w:rsidTr="006C7530">
        <w:tc>
          <w:tcPr>
            <w:tcW w:w="762" w:type="dxa"/>
          </w:tcPr>
          <w:p w:rsidR="006C7530" w:rsidRPr="00C064A8" w:rsidRDefault="006C7530" w:rsidP="006C75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30">
              <w:rPr>
                <w:rFonts w:ascii="Times New Roman" w:hAnsi="Times New Roman"/>
                <w:sz w:val="24"/>
                <w:szCs w:val="24"/>
              </w:rPr>
              <w:t>Ступеньки к школе +6</w:t>
            </w:r>
          </w:p>
        </w:tc>
        <w:tc>
          <w:tcPr>
            <w:tcW w:w="3544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 и семья</w:t>
            </w:r>
          </w:p>
        </w:tc>
        <w:tc>
          <w:tcPr>
            <w:tcW w:w="2693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</w:tc>
        <w:tc>
          <w:tcPr>
            <w:tcW w:w="4077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30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</w:tr>
      <w:tr w:rsidR="006C7530" w:rsidRPr="00070E2D" w:rsidTr="006C7530">
        <w:tc>
          <w:tcPr>
            <w:tcW w:w="762" w:type="dxa"/>
          </w:tcPr>
          <w:p w:rsidR="006C7530" w:rsidRPr="00C064A8" w:rsidRDefault="006C7530" w:rsidP="006C75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30">
              <w:rPr>
                <w:rFonts w:ascii="Times New Roman" w:hAnsi="Times New Roman"/>
                <w:sz w:val="24"/>
                <w:szCs w:val="24"/>
              </w:rPr>
              <w:t>Сказка в гости к нам пришла +3</w:t>
            </w:r>
          </w:p>
        </w:tc>
        <w:tc>
          <w:tcPr>
            <w:tcW w:w="3544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30">
              <w:rPr>
                <w:rFonts w:ascii="Times New Roman" w:hAnsi="Times New Roman"/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2693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</w:tc>
        <w:tc>
          <w:tcPr>
            <w:tcW w:w="4077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30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</w:tr>
      <w:tr w:rsidR="006C7530" w:rsidRPr="00070E2D" w:rsidTr="006C7530">
        <w:tc>
          <w:tcPr>
            <w:tcW w:w="762" w:type="dxa"/>
          </w:tcPr>
          <w:p w:rsidR="006C7530" w:rsidRPr="00C064A8" w:rsidRDefault="006C7530" w:rsidP="006C75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6C7530" w:rsidRPr="006C7530" w:rsidRDefault="006C7530" w:rsidP="006C7530">
            <w:pPr>
              <w:pStyle w:val="22"/>
              <w:spacing w:line="240" w:lineRule="auto"/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>Зеленые страницы +6</w:t>
            </w:r>
          </w:p>
        </w:tc>
        <w:tc>
          <w:tcPr>
            <w:tcW w:w="3544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30">
              <w:rPr>
                <w:rFonts w:ascii="Times New Roman" w:hAnsi="Times New Roman"/>
                <w:sz w:val="24"/>
                <w:szCs w:val="24"/>
              </w:rPr>
              <w:t>Экологи</w:t>
            </w:r>
            <w:r>
              <w:rPr>
                <w:rFonts w:ascii="Times New Roman" w:hAnsi="Times New Roman"/>
                <w:sz w:val="24"/>
                <w:szCs w:val="24"/>
              </w:rPr>
              <w:t>ческое</w:t>
            </w:r>
          </w:p>
        </w:tc>
        <w:tc>
          <w:tcPr>
            <w:tcW w:w="2693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</w:tc>
        <w:tc>
          <w:tcPr>
            <w:tcW w:w="4077" w:type="dxa"/>
          </w:tcPr>
          <w:p w:rsidR="006C7530" w:rsidRPr="006C7530" w:rsidRDefault="006C7530" w:rsidP="006C753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30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</w:tr>
      <w:tr w:rsidR="006C7530" w:rsidRPr="00070E2D" w:rsidTr="006C7530">
        <w:tc>
          <w:tcPr>
            <w:tcW w:w="762" w:type="dxa"/>
          </w:tcPr>
          <w:p w:rsidR="006C7530" w:rsidRPr="00C064A8" w:rsidRDefault="006C7530" w:rsidP="006C75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Объединение «</w:t>
            </w:r>
            <w:r w:rsidRPr="006C7530">
              <w:rPr>
                <w:sz w:val="24"/>
                <w:szCs w:val="24"/>
              </w:rPr>
              <w:t>Великое слово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>Литературное</w:t>
            </w:r>
          </w:p>
        </w:tc>
        <w:tc>
          <w:tcPr>
            <w:tcW w:w="2693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Молодежь </w:t>
            </w:r>
          </w:p>
        </w:tc>
        <w:tc>
          <w:tcPr>
            <w:tcW w:w="4077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 xml:space="preserve">Центральная районная библиотека им. </w:t>
            </w:r>
            <w:proofErr w:type="spellStart"/>
            <w:r w:rsidRPr="006C7530">
              <w:rPr>
                <w:sz w:val="24"/>
                <w:szCs w:val="24"/>
              </w:rPr>
              <w:t>М.А.Булгакова</w:t>
            </w:r>
            <w:proofErr w:type="spellEnd"/>
          </w:p>
        </w:tc>
      </w:tr>
      <w:tr w:rsidR="006C7530" w:rsidRPr="00070E2D" w:rsidTr="006C7530">
        <w:tc>
          <w:tcPr>
            <w:tcW w:w="762" w:type="dxa"/>
          </w:tcPr>
          <w:p w:rsidR="006C7530" w:rsidRPr="00C064A8" w:rsidRDefault="006C7530" w:rsidP="006C75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Объединение«</w:t>
            </w:r>
            <w:r w:rsidRPr="006C7530">
              <w:rPr>
                <w:sz w:val="24"/>
                <w:szCs w:val="24"/>
              </w:rPr>
              <w:t>Мое</w:t>
            </w:r>
            <w:proofErr w:type="spellEnd"/>
            <w:r w:rsidRPr="006C7530">
              <w:rPr>
                <w:sz w:val="24"/>
                <w:szCs w:val="24"/>
              </w:rPr>
              <w:t xml:space="preserve"> Отечество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>Историко-патриотическое</w:t>
            </w:r>
          </w:p>
        </w:tc>
        <w:tc>
          <w:tcPr>
            <w:tcW w:w="2693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Молодежь</w:t>
            </w:r>
          </w:p>
        </w:tc>
        <w:tc>
          <w:tcPr>
            <w:tcW w:w="4077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 xml:space="preserve">Центральная районная библиотека им. </w:t>
            </w:r>
            <w:proofErr w:type="spellStart"/>
            <w:r w:rsidRPr="006C7530">
              <w:rPr>
                <w:sz w:val="24"/>
                <w:szCs w:val="24"/>
              </w:rPr>
              <w:t>М.А.Булгакова</w:t>
            </w:r>
            <w:proofErr w:type="spellEnd"/>
          </w:p>
        </w:tc>
      </w:tr>
      <w:tr w:rsidR="006C7530" w:rsidRPr="00070E2D" w:rsidTr="006C7530">
        <w:tc>
          <w:tcPr>
            <w:tcW w:w="762" w:type="dxa"/>
          </w:tcPr>
          <w:p w:rsidR="006C7530" w:rsidRPr="00C064A8" w:rsidRDefault="006C7530" w:rsidP="006C75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Объединение«</w:t>
            </w:r>
            <w:r w:rsidRPr="006C7530">
              <w:rPr>
                <w:sz w:val="24"/>
                <w:szCs w:val="24"/>
              </w:rPr>
              <w:t>Молодежь</w:t>
            </w:r>
            <w:proofErr w:type="spellEnd"/>
            <w:r w:rsidRPr="006C7530">
              <w:rPr>
                <w:sz w:val="24"/>
                <w:szCs w:val="24"/>
              </w:rPr>
              <w:t xml:space="preserve"> за ЗОЖ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>ЗОЖ</w:t>
            </w:r>
          </w:p>
        </w:tc>
        <w:tc>
          <w:tcPr>
            <w:tcW w:w="2693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Молодежь</w:t>
            </w:r>
          </w:p>
        </w:tc>
        <w:tc>
          <w:tcPr>
            <w:tcW w:w="4077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 xml:space="preserve">Центральная районная библиотека им. </w:t>
            </w:r>
            <w:proofErr w:type="spellStart"/>
            <w:r w:rsidRPr="006C7530">
              <w:rPr>
                <w:sz w:val="24"/>
                <w:szCs w:val="24"/>
              </w:rPr>
              <w:t>М.А.Булгакова</w:t>
            </w:r>
            <w:proofErr w:type="spellEnd"/>
          </w:p>
        </w:tc>
      </w:tr>
      <w:tr w:rsidR="006C7530" w:rsidRPr="00070E2D" w:rsidTr="006C7530">
        <w:tc>
          <w:tcPr>
            <w:tcW w:w="762" w:type="dxa"/>
          </w:tcPr>
          <w:p w:rsidR="006C7530" w:rsidRPr="00C064A8" w:rsidRDefault="006C7530" w:rsidP="006C75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Объединение«</w:t>
            </w:r>
            <w:r w:rsidRPr="006C7530">
              <w:rPr>
                <w:sz w:val="24"/>
                <w:szCs w:val="24"/>
              </w:rPr>
              <w:t>В</w:t>
            </w:r>
            <w:proofErr w:type="spellEnd"/>
            <w:r w:rsidRPr="006C7530">
              <w:rPr>
                <w:sz w:val="24"/>
                <w:szCs w:val="24"/>
              </w:rPr>
              <w:t xml:space="preserve"> библиотеку за правом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>Правовое</w:t>
            </w:r>
          </w:p>
        </w:tc>
        <w:tc>
          <w:tcPr>
            <w:tcW w:w="2693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Молодежь</w:t>
            </w:r>
          </w:p>
        </w:tc>
        <w:tc>
          <w:tcPr>
            <w:tcW w:w="4077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 xml:space="preserve">Центральная районная библиотека им. </w:t>
            </w:r>
            <w:proofErr w:type="spellStart"/>
            <w:r w:rsidRPr="006C7530">
              <w:rPr>
                <w:sz w:val="24"/>
                <w:szCs w:val="24"/>
              </w:rPr>
              <w:t>М.А.Булгакова</w:t>
            </w:r>
            <w:proofErr w:type="spellEnd"/>
          </w:p>
        </w:tc>
      </w:tr>
      <w:tr w:rsidR="006C7530" w:rsidRPr="00070E2D" w:rsidTr="006C7530">
        <w:tc>
          <w:tcPr>
            <w:tcW w:w="762" w:type="dxa"/>
          </w:tcPr>
          <w:p w:rsidR="006C7530" w:rsidRPr="00C064A8" w:rsidRDefault="006C7530" w:rsidP="006C75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Литературное объединение «</w:t>
            </w:r>
            <w:r w:rsidRPr="006C7530">
              <w:rPr>
                <w:sz w:val="24"/>
                <w:szCs w:val="24"/>
              </w:rPr>
              <w:t>Лира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 xml:space="preserve">Литературное </w:t>
            </w:r>
          </w:p>
        </w:tc>
        <w:tc>
          <w:tcPr>
            <w:tcW w:w="2693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категории населения</w:t>
            </w:r>
          </w:p>
        </w:tc>
        <w:tc>
          <w:tcPr>
            <w:tcW w:w="4077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 xml:space="preserve">Центральная районная библиотека им. </w:t>
            </w:r>
            <w:proofErr w:type="spellStart"/>
            <w:r w:rsidRPr="006C7530">
              <w:rPr>
                <w:sz w:val="24"/>
                <w:szCs w:val="24"/>
              </w:rPr>
              <w:t>М.А.Булгакова</w:t>
            </w:r>
            <w:proofErr w:type="spellEnd"/>
          </w:p>
        </w:tc>
      </w:tr>
      <w:tr w:rsidR="006C7530" w:rsidRPr="00070E2D" w:rsidTr="006C7530">
        <w:tc>
          <w:tcPr>
            <w:tcW w:w="762" w:type="dxa"/>
          </w:tcPr>
          <w:p w:rsidR="006C7530" w:rsidRPr="00C064A8" w:rsidRDefault="006C7530" w:rsidP="006C75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82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Объединение«</w:t>
            </w:r>
            <w:r w:rsidRPr="006C7530">
              <w:rPr>
                <w:sz w:val="24"/>
                <w:szCs w:val="24"/>
              </w:rPr>
              <w:t>Путь</w:t>
            </w:r>
            <w:proofErr w:type="spellEnd"/>
            <w:r w:rsidRPr="006C7530">
              <w:rPr>
                <w:sz w:val="24"/>
                <w:szCs w:val="24"/>
              </w:rPr>
              <w:t xml:space="preserve"> к здоровью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>ЗОЖ</w:t>
            </w:r>
          </w:p>
        </w:tc>
        <w:tc>
          <w:tcPr>
            <w:tcW w:w="2693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Взрослые </w:t>
            </w:r>
            <w:r w:rsidRPr="006C7530">
              <w:rPr>
                <w:sz w:val="24"/>
                <w:szCs w:val="24"/>
              </w:rPr>
              <w:t>45+</w:t>
            </w:r>
          </w:p>
        </w:tc>
        <w:tc>
          <w:tcPr>
            <w:tcW w:w="4077" w:type="dxa"/>
          </w:tcPr>
          <w:p w:rsidR="006C7530" w:rsidRPr="006C7530" w:rsidRDefault="006C7530" w:rsidP="006C7530">
            <w:pPr>
              <w:jc w:val="center"/>
              <w:rPr>
                <w:sz w:val="24"/>
                <w:szCs w:val="24"/>
              </w:rPr>
            </w:pPr>
            <w:r w:rsidRPr="006C7530">
              <w:rPr>
                <w:sz w:val="24"/>
                <w:szCs w:val="24"/>
              </w:rPr>
              <w:t xml:space="preserve">Центральная районная библиотека им. </w:t>
            </w:r>
            <w:proofErr w:type="spellStart"/>
            <w:r w:rsidRPr="006C7530">
              <w:rPr>
                <w:sz w:val="24"/>
                <w:szCs w:val="24"/>
              </w:rPr>
              <w:t>М.А.Булгакова</w:t>
            </w:r>
            <w:proofErr w:type="spellEnd"/>
          </w:p>
        </w:tc>
      </w:tr>
    </w:tbl>
    <w:p w:rsidR="00756D9B" w:rsidRPr="00070E2D" w:rsidRDefault="00756D9B" w:rsidP="002E3715"/>
    <w:p w:rsidR="00756D9B" w:rsidRPr="00070E2D" w:rsidRDefault="00756D9B" w:rsidP="00BC2A54">
      <w:pPr>
        <w:jc w:val="right"/>
        <w:rPr>
          <w:sz w:val="24"/>
          <w:szCs w:val="24"/>
        </w:rPr>
      </w:pPr>
    </w:p>
    <w:p w:rsidR="00756D9B" w:rsidRPr="00070E2D" w:rsidRDefault="00756D9B" w:rsidP="00BC2A54">
      <w:pPr>
        <w:jc w:val="right"/>
        <w:rPr>
          <w:sz w:val="24"/>
          <w:szCs w:val="24"/>
        </w:rPr>
      </w:pPr>
    </w:p>
    <w:p w:rsidR="00756D9B" w:rsidRPr="00070E2D" w:rsidRDefault="00756D9B" w:rsidP="00BC2A54">
      <w:pPr>
        <w:jc w:val="right"/>
        <w:rPr>
          <w:sz w:val="24"/>
          <w:szCs w:val="24"/>
        </w:rPr>
      </w:pPr>
    </w:p>
    <w:p w:rsidR="00756D9B" w:rsidRPr="00070E2D" w:rsidRDefault="00756D9B" w:rsidP="00BC2A54">
      <w:pPr>
        <w:jc w:val="right"/>
        <w:rPr>
          <w:sz w:val="24"/>
          <w:szCs w:val="24"/>
        </w:rPr>
      </w:pPr>
    </w:p>
    <w:p w:rsidR="00756D9B" w:rsidRPr="00070E2D" w:rsidRDefault="00756D9B" w:rsidP="0076017D">
      <w:pPr>
        <w:rPr>
          <w:sz w:val="24"/>
          <w:szCs w:val="24"/>
        </w:rPr>
      </w:pPr>
    </w:p>
    <w:p w:rsidR="00756D9B" w:rsidRPr="00070E2D" w:rsidRDefault="00756D9B" w:rsidP="002E3715">
      <w:pPr>
        <w:jc w:val="right"/>
        <w:rPr>
          <w:sz w:val="24"/>
          <w:szCs w:val="24"/>
        </w:rPr>
      </w:pPr>
      <w:r w:rsidRPr="00070E2D">
        <w:rPr>
          <w:sz w:val="24"/>
          <w:szCs w:val="24"/>
        </w:rPr>
        <w:t>Приложение № 5</w:t>
      </w:r>
    </w:p>
    <w:p w:rsidR="00756D9B" w:rsidRPr="00070E2D" w:rsidRDefault="00756D9B" w:rsidP="002E3715">
      <w:pPr>
        <w:pStyle w:val="af"/>
        <w:tabs>
          <w:tab w:val="left" w:pos="8505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E3715">
      <w:pPr>
        <w:pStyle w:val="af"/>
        <w:tabs>
          <w:tab w:val="left" w:pos="8505"/>
        </w:tabs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70E2D">
        <w:rPr>
          <w:rFonts w:ascii="Times New Roman" w:hAnsi="Times New Roman"/>
          <w:b/>
          <w:sz w:val="24"/>
          <w:szCs w:val="24"/>
        </w:rPr>
        <w:t>Внестационарное</w:t>
      </w:r>
      <w:proofErr w:type="spellEnd"/>
      <w:r w:rsidRPr="00070E2D">
        <w:rPr>
          <w:rFonts w:ascii="Times New Roman" w:hAnsi="Times New Roman"/>
          <w:b/>
          <w:sz w:val="24"/>
          <w:szCs w:val="24"/>
        </w:rPr>
        <w:t xml:space="preserve"> библиотечное обслуживание</w:t>
      </w:r>
    </w:p>
    <w:p w:rsidR="00756D9B" w:rsidRPr="00070E2D" w:rsidRDefault="00756D9B" w:rsidP="002E3715">
      <w:pPr>
        <w:jc w:val="center"/>
        <w:rPr>
          <w:b/>
          <w:sz w:val="24"/>
          <w:szCs w:val="24"/>
        </w:rPr>
      </w:pPr>
      <w:r w:rsidRPr="00070E2D">
        <w:rPr>
          <w:b/>
          <w:sz w:val="24"/>
          <w:szCs w:val="24"/>
        </w:rPr>
        <w:t xml:space="preserve">Карта </w:t>
      </w:r>
      <w:proofErr w:type="spellStart"/>
      <w:r w:rsidRPr="00070E2D">
        <w:rPr>
          <w:b/>
          <w:sz w:val="24"/>
          <w:szCs w:val="24"/>
        </w:rPr>
        <w:t>внестационарного</w:t>
      </w:r>
      <w:proofErr w:type="spellEnd"/>
      <w:r w:rsidRPr="00070E2D">
        <w:rPr>
          <w:b/>
          <w:sz w:val="24"/>
          <w:szCs w:val="24"/>
        </w:rPr>
        <w:t xml:space="preserve"> библиотечного обслуживания </w:t>
      </w:r>
      <w:r w:rsidRPr="00070E2D">
        <w:rPr>
          <w:rStyle w:val="af4"/>
          <w:b/>
          <w:sz w:val="24"/>
          <w:szCs w:val="24"/>
        </w:rPr>
        <w:footnoteReference w:id="22"/>
      </w:r>
      <w:r w:rsidR="00733A2A">
        <w:rPr>
          <w:b/>
          <w:sz w:val="24"/>
          <w:szCs w:val="24"/>
          <w:u w:val="single"/>
        </w:rPr>
        <w:t>Северо-Енисейского района</w:t>
      </w:r>
      <w:r w:rsidRPr="00070E2D">
        <w:rPr>
          <w:b/>
          <w:sz w:val="24"/>
          <w:szCs w:val="24"/>
        </w:rPr>
        <w:t>, 2024 г.</w:t>
      </w:r>
    </w:p>
    <w:p w:rsidR="00756D9B" w:rsidRPr="00070E2D" w:rsidRDefault="00756D9B" w:rsidP="002E3715">
      <w:pPr>
        <w:jc w:val="center"/>
        <w:rPr>
          <w:b/>
          <w:sz w:val="18"/>
          <w:szCs w:val="18"/>
        </w:rPr>
      </w:pPr>
      <w:r w:rsidRPr="00070E2D">
        <w:rPr>
          <w:b/>
          <w:sz w:val="18"/>
          <w:szCs w:val="18"/>
        </w:rPr>
        <w:t xml:space="preserve">                                                                                                            (муниципальное образование)</w:t>
      </w:r>
    </w:p>
    <w:p w:rsidR="00756D9B" w:rsidRPr="00070E2D" w:rsidRDefault="00756D9B" w:rsidP="002E3715">
      <w:pPr>
        <w:jc w:val="both"/>
        <w:rPr>
          <w:b/>
          <w:sz w:val="24"/>
          <w:szCs w:val="24"/>
        </w:rPr>
      </w:pPr>
      <w:r w:rsidRPr="00070E2D">
        <w:rPr>
          <w:b/>
          <w:sz w:val="24"/>
          <w:szCs w:val="24"/>
        </w:rPr>
        <w:t xml:space="preserve">Образец район </w:t>
      </w:r>
    </w:p>
    <w:tbl>
      <w:tblPr>
        <w:tblW w:w="153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1"/>
        <w:gridCol w:w="1843"/>
        <w:gridCol w:w="1559"/>
        <w:gridCol w:w="992"/>
        <w:gridCol w:w="851"/>
        <w:gridCol w:w="992"/>
        <w:gridCol w:w="992"/>
        <w:gridCol w:w="851"/>
        <w:gridCol w:w="1559"/>
        <w:gridCol w:w="1134"/>
        <w:gridCol w:w="1134"/>
        <w:gridCol w:w="850"/>
        <w:gridCol w:w="993"/>
        <w:gridCol w:w="1024"/>
      </w:tblGrid>
      <w:tr w:rsidR="00756D9B" w:rsidRPr="00070E2D" w:rsidTr="007F78F0">
        <w:trPr>
          <w:trHeight w:val="373"/>
          <w:jc w:val="center"/>
        </w:trPr>
        <w:tc>
          <w:tcPr>
            <w:tcW w:w="601" w:type="dxa"/>
            <w:vMerge w:val="restart"/>
          </w:tcPr>
          <w:p w:rsidR="00756D9B" w:rsidRPr="00070E2D" w:rsidRDefault="00756D9B" w:rsidP="007F78F0">
            <w:pPr>
              <w:tabs>
                <w:tab w:val="left" w:pos="-125"/>
              </w:tabs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№</w:t>
            </w:r>
          </w:p>
          <w:p w:rsidR="00756D9B" w:rsidRPr="00070E2D" w:rsidRDefault="00756D9B" w:rsidP="007F78F0">
            <w:pPr>
              <w:tabs>
                <w:tab w:val="left" w:pos="-125"/>
              </w:tabs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п/п</w:t>
            </w:r>
          </w:p>
        </w:tc>
        <w:tc>
          <w:tcPr>
            <w:tcW w:w="1843" w:type="dxa"/>
            <w:vMerge w:val="restart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Перечень населённых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пунктов или / и организаций, где организовано ВБО</w:t>
            </w:r>
          </w:p>
        </w:tc>
        <w:tc>
          <w:tcPr>
            <w:tcW w:w="1559" w:type="dxa"/>
            <w:vMerge w:val="restart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Библиотека,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обслуживающая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населённый пункт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или 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организацию</w:t>
            </w:r>
          </w:p>
        </w:tc>
        <w:tc>
          <w:tcPr>
            <w:tcW w:w="6237" w:type="dxa"/>
            <w:gridSpan w:val="6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Формы </w:t>
            </w:r>
            <w:proofErr w:type="spellStart"/>
            <w:r w:rsidRPr="00070E2D">
              <w:rPr>
                <w:sz w:val="24"/>
                <w:szCs w:val="24"/>
              </w:rPr>
              <w:t>внестационарного</w:t>
            </w:r>
            <w:proofErr w:type="spellEnd"/>
            <w:r w:rsidRPr="00070E2D">
              <w:rPr>
                <w:sz w:val="24"/>
                <w:szCs w:val="24"/>
              </w:rPr>
              <w:t xml:space="preserve"> обслуживания</w:t>
            </w:r>
          </w:p>
        </w:tc>
        <w:tc>
          <w:tcPr>
            <w:tcW w:w="1134" w:type="dxa"/>
            <w:vMerge w:val="restart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График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обслуживания</w:t>
            </w:r>
          </w:p>
        </w:tc>
        <w:tc>
          <w:tcPr>
            <w:tcW w:w="1134" w:type="dxa"/>
            <w:vMerge w:val="restart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Кол-во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жителей или 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сотрудников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(чел.)</w:t>
            </w:r>
          </w:p>
        </w:tc>
        <w:tc>
          <w:tcPr>
            <w:tcW w:w="850" w:type="dxa"/>
            <w:vMerge w:val="restart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Кол-во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читателей</w:t>
            </w:r>
          </w:p>
        </w:tc>
        <w:tc>
          <w:tcPr>
            <w:tcW w:w="993" w:type="dxa"/>
            <w:vMerge w:val="restart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 xml:space="preserve">Число 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посещений</w:t>
            </w:r>
          </w:p>
        </w:tc>
        <w:tc>
          <w:tcPr>
            <w:tcW w:w="1024" w:type="dxa"/>
            <w:vMerge w:val="restart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Количество книговыдач</w:t>
            </w:r>
          </w:p>
        </w:tc>
      </w:tr>
      <w:tr w:rsidR="00756D9B" w:rsidRPr="00070E2D" w:rsidTr="00907C1B">
        <w:trPr>
          <w:trHeight w:val="1665"/>
          <w:jc w:val="center"/>
        </w:trPr>
        <w:tc>
          <w:tcPr>
            <w:tcW w:w="601" w:type="dxa"/>
            <w:vMerge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Библиотечный пункт</w:t>
            </w:r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Пункт выдачи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книг</w:t>
            </w:r>
          </w:p>
        </w:tc>
        <w:tc>
          <w:tcPr>
            <w:tcW w:w="992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Коллективный заочный</w:t>
            </w:r>
          </w:p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абонемент</w:t>
            </w:r>
          </w:p>
        </w:tc>
        <w:tc>
          <w:tcPr>
            <w:tcW w:w="992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proofErr w:type="spellStart"/>
            <w:r w:rsidRPr="00070E2D">
              <w:rPr>
                <w:sz w:val="24"/>
                <w:szCs w:val="24"/>
              </w:rPr>
              <w:t>Книгоношество</w:t>
            </w:r>
            <w:proofErr w:type="spellEnd"/>
          </w:p>
        </w:tc>
        <w:tc>
          <w:tcPr>
            <w:tcW w:w="851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Передвижная библиотека</w:t>
            </w:r>
          </w:p>
        </w:tc>
        <w:tc>
          <w:tcPr>
            <w:tcW w:w="1559" w:type="dxa"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  <w:r w:rsidRPr="00070E2D">
              <w:rPr>
                <w:sz w:val="24"/>
                <w:szCs w:val="24"/>
              </w:rPr>
              <w:t>Выездной читальный зал, библиотека на открытом воздухе</w:t>
            </w:r>
          </w:p>
        </w:tc>
        <w:tc>
          <w:tcPr>
            <w:tcW w:w="1134" w:type="dxa"/>
            <w:vMerge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vMerge/>
          </w:tcPr>
          <w:p w:rsidR="00756D9B" w:rsidRPr="00070E2D" w:rsidRDefault="00756D9B" w:rsidP="007F78F0">
            <w:pPr>
              <w:jc w:val="center"/>
              <w:rPr>
                <w:sz w:val="24"/>
                <w:szCs w:val="24"/>
              </w:rPr>
            </w:pPr>
          </w:p>
        </w:tc>
      </w:tr>
      <w:tr w:rsidR="00756D9B" w:rsidRPr="00907C1B" w:rsidTr="00733A2A">
        <w:trPr>
          <w:trHeight w:val="1541"/>
          <w:jc w:val="center"/>
        </w:trPr>
        <w:tc>
          <w:tcPr>
            <w:tcW w:w="601" w:type="dxa"/>
          </w:tcPr>
          <w:p w:rsidR="00756D9B" w:rsidRPr="00907C1B" w:rsidRDefault="00756D9B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56D9B" w:rsidRPr="00907C1B" w:rsidRDefault="00733A2A" w:rsidP="007F78F0">
            <w:pPr>
              <w:rPr>
                <w:sz w:val="24"/>
                <w:szCs w:val="24"/>
              </w:rPr>
            </w:pPr>
            <w:proofErr w:type="spellStart"/>
            <w:r w:rsidRPr="00907C1B">
              <w:rPr>
                <w:sz w:val="24"/>
                <w:szCs w:val="24"/>
              </w:rPr>
              <w:t>Олимпиадинский</w:t>
            </w:r>
            <w:proofErr w:type="spellEnd"/>
            <w:r w:rsidRPr="00907C1B">
              <w:rPr>
                <w:sz w:val="24"/>
                <w:szCs w:val="24"/>
              </w:rPr>
              <w:t xml:space="preserve"> ГОК, Промзона № 1</w:t>
            </w:r>
          </w:p>
        </w:tc>
        <w:tc>
          <w:tcPr>
            <w:tcW w:w="1559" w:type="dxa"/>
          </w:tcPr>
          <w:p w:rsidR="00756D9B" w:rsidRPr="00907C1B" w:rsidRDefault="00733A2A" w:rsidP="007F78F0">
            <w:pPr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Центральная районная библиотека им. М.А. Булгакова</w:t>
            </w:r>
          </w:p>
        </w:tc>
        <w:tc>
          <w:tcPr>
            <w:tcW w:w="992" w:type="dxa"/>
          </w:tcPr>
          <w:p w:rsidR="00756D9B" w:rsidRPr="00907C1B" w:rsidRDefault="00733A2A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756D9B" w:rsidRPr="00907C1B" w:rsidRDefault="00733A2A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56D9B" w:rsidRPr="00907C1B" w:rsidRDefault="00733A2A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56D9B" w:rsidRPr="00907C1B" w:rsidRDefault="00733A2A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756D9B" w:rsidRPr="00907C1B" w:rsidRDefault="00733A2A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756D9B" w:rsidRPr="00907C1B" w:rsidRDefault="00733A2A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756D9B" w:rsidRPr="00907C1B" w:rsidRDefault="00733A2A" w:rsidP="007F78F0">
            <w:pPr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3</w:t>
            </w:r>
            <w:r w:rsidR="00756D9B" w:rsidRPr="00907C1B">
              <w:rPr>
                <w:sz w:val="24"/>
                <w:szCs w:val="24"/>
              </w:rPr>
              <w:t xml:space="preserve"> раза в месяц</w:t>
            </w:r>
          </w:p>
        </w:tc>
        <w:tc>
          <w:tcPr>
            <w:tcW w:w="1134" w:type="dxa"/>
          </w:tcPr>
          <w:p w:rsidR="00756D9B" w:rsidRPr="00907C1B" w:rsidRDefault="00733A2A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5000</w:t>
            </w:r>
          </w:p>
        </w:tc>
        <w:tc>
          <w:tcPr>
            <w:tcW w:w="850" w:type="dxa"/>
          </w:tcPr>
          <w:p w:rsidR="00756D9B" w:rsidRPr="00907C1B" w:rsidRDefault="00733A2A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250</w:t>
            </w:r>
          </w:p>
        </w:tc>
        <w:tc>
          <w:tcPr>
            <w:tcW w:w="993" w:type="dxa"/>
          </w:tcPr>
          <w:p w:rsidR="00756D9B" w:rsidRPr="00907C1B" w:rsidRDefault="00733A2A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4256</w:t>
            </w:r>
          </w:p>
        </w:tc>
        <w:tc>
          <w:tcPr>
            <w:tcW w:w="1024" w:type="dxa"/>
          </w:tcPr>
          <w:p w:rsidR="00756D9B" w:rsidRPr="00907C1B" w:rsidRDefault="00907C1B" w:rsidP="007F78F0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3835</w:t>
            </w:r>
          </w:p>
        </w:tc>
      </w:tr>
      <w:tr w:rsidR="00733A2A" w:rsidRPr="00070E2D" w:rsidTr="007F78F0">
        <w:trPr>
          <w:jc w:val="center"/>
        </w:trPr>
        <w:tc>
          <w:tcPr>
            <w:tcW w:w="601" w:type="dxa"/>
          </w:tcPr>
          <w:p w:rsidR="00733A2A" w:rsidRPr="00907C1B" w:rsidRDefault="00733A2A" w:rsidP="00733A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733A2A" w:rsidRPr="00907C1B" w:rsidRDefault="00733A2A" w:rsidP="00733A2A">
            <w:pPr>
              <w:jc w:val="center"/>
              <w:rPr>
                <w:b/>
                <w:sz w:val="24"/>
                <w:szCs w:val="24"/>
              </w:rPr>
            </w:pPr>
            <w:r w:rsidRPr="00907C1B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733A2A" w:rsidRPr="00907C1B" w:rsidRDefault="00733A2A" w:rsidP="00733A2A">
            <w:pPr>
              <w:jc w:val="center"/>
              <w:rPr>
                <w:b/>
                <w:sz w:val="24"/>
                <w:szCs w:val="24"/>
              </w:rPr>
            </w:pPr>
            <w:r w:rsidRPr="00907C1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33A2A" w:rsidRPr="00907C1B" w:rsidRDefault="00733A2A" w:rsidP="00733A2A">
            <w:pPr>
              <w:jc w:val="center"/>
              <w:rPr>
                <w:b/>
                <w:sz w:val="24"/>
                <w:szCs w:val="24"/>
              </w:rPr>
            </w:pPr>
            <w:r w:rsidRPr="00907C1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733A2A" w:rsidRPr="00907C1B" w:rsidRDefault="00733A2A" w:rsidP="00733A2A">
            <w:pPr>
              <w:jc w:val="center"/>
              <w:rPr>
                <w:b/>
                <w:sz w:val="24"/>
                <w:szCs w:val="24"/>
              </w:rPr>
            </w:pPr>
            <w:r w:rsidRPr="00907C1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33A2A" w:rsidRPr="00907C1B" w:rsidRDefault="00733A2A" w:rsidP="00733A2A">
            <w:pPr>
              <w:jc w:val="center"/>
              <w:rPr>
                <w:b/>
                <w:sz w:val="24"/>
                <w:szCs w:val="24"/>
              </w:rPr>
            </w:pPr>
            <w:r w:rsidRPr="00907C1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733A2A" w:rsidRPr="00907C1B" w:rsidRDefault="00733A2A" w:rsidP="00733A2A">
            <w:pPr>
              <w:jc w:val="center"/>
              <w:rPr>
                <w:b/>
                <w:sz w:val="24"/>
                <w:szCs w:val="24"/>
              </w:rPr>
            </w:pPr>
            <w:r w:rsidRPr="00907C1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733A2A" w:rsidRPr="00907C1B" w:rsidRDefault="00733A2A" w:rsidP="00733A2A">
            <w:pPr>
              <w:jc w:val="center"/>
              <w:rPr>
                <w:b/>
                <w:sz w:val="24"/>
                <w:szCs w:val="24"/>
              </w:rPr>
            </w:pPr>
            <w:r w:rsidRPr="00907C1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733A2A" w:rsidRPr="00907C1B" w:rsidRDefault="00733A2A" w:rsidP="00733A2A">
            <w:pPr>
              <w:jc w:val="center"/>
              <w:rPr>
                <w:b/>
                <w:sz w:val="24"/>
                <w:szCs w:val="24"/>
              </w:rPr>
            </w:pPr>
            <w:r w:rsidRPr="00907C1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733A2A" w:rsidRPr="00907C1B" w:rsidRDefault="00733A2A" w:rsidP="00733A2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33A2A" w:rsidRPr="00907C1B" w:rsidRDefault="00733A2A" w:rsidP="00733A2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33A2A" w:rsidRPr="00907C1B" w:rsidRDefault="00733A2A" w:rsidP="00733A2A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250</w:t>
            </w:r>
          </w:p>
        </w:tc>
        <w:tc>
          <w:tcPr>
            <w:tcW w:w="993" w:type="dxa"/>
          </w:tcPr>
          <w:p w:rsidR="00733A2A" w:rsidRPr="00907C1B" w:rsidRDefault="00733A2A" w:rsidP="00733A2A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4256</w:t>
            </w:r>
          </w:p>
        </w:tc>
        <w:tc>
          <w:tcPr>
            <w:tcW w:w="1024" w:type="dxa"/>
          </w:tcPr>
          <w:p w:rsidR="00733A2A" w:rsidRPr="00907C1B" w:rsidRDefault="00733A2A" w:rsidP="00733A2A">
            <w:pPr>
              <w:jc w:val="center"/>
              <w:rPr>
                <w:sz w:val="24"/>
                <w:szCs w:val="24"/>
              </w:rPr>
            </w:pPr>
            <w:r w:rsidRPr="00907C1B">
              <w:rPr>
                <w:sz w:val="24"/>
                <w:szCs w:val="24"/>
              </w:rPr>
              <w:t>38</w:t>
            </w:r>
            <w:r w:rsidR="00907C1B" w:rsidRPr="00907C1B">
              <w:rPr>
                <w:sz w:val="24"/>
                <w:szCs w:val="24"/>
              </w:rPr>
              <w:t>3</w:t>
            </w:r>
            <w:r w:rsidRPr="00907C1B">
              <w:rPr>
                <w:sz w:val="24"/>
                <w:szCs w:val="24"/>
              </w:rPr>
              <w:t>5</w:t>
            </w:r>
          </w:p>
        </w:tc>
      </w:tr>
    </w:tbl>
    <w:p w:rsidR="00756D9B" w:rsidRPr="00070E2D" w:rsidRDefault="00756D9B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733A2A" w:rsidRPr="00EB61F5" w:rsidRDefault="00733A2A" w:rsidP="00733A2A">
      <w:pPr>
        <w:rPr>
          <w:sz w:val="24"/>
          <w:szCs w:val="24"/>
        </w:rPr>
      </w:pPr>
      <w:r>
        <w:rPr>
          <w:sz w:val="24"/>
          <w:szCs w:val="24"/>
        </w:rPr>
        <w:lastRenderedPageBreak/>
        <w:t>Заведующий МБУ «</w:t>
      </w:r>
      <w:r w:rsidRPr="00EB61F5">
        <w:rPr>
          <w:sz w:val="24"/>
          <w:szCs w:val="24"/>
        </w:rPr>
        <w:t>ЦБС</w:t>
      </w:r>
      <w:r>
        <w:rPr>
          <w:sz w:val="24"/>
          <w:szCs w:val="24"/>
        </w:rPr>
        <w:t>»</w:t>
      </w:r>
      <w:r w:rsidRPr="00EB61F5">
        <w:rPr>
          <w:sz w:val="24"/>
          <w:szCs w:val="24"/>
        </w:rPr>
        <w:t xml:space="preserve"> _______</w:t>
      </w:r>
      <w:r>
        <w:rPr>
          <w:sz w:val="24"/>
          <w:szCs w:val="24"/>
        </w:rPr>
        <w:t>______________________     Т.В. Шевцова</w:t>
      </w:r>
    </w:p>
    <w:p w:rsidR="00756D9B" w:rsidRPr="00070E2D" w:rsidRDefault="00756D9B" w:rsidP="002E3715">
      <w:pPr>
        <w:jc w:val="both"/>
        <w:rPr>
          <w:b/>
          <w:sz w:val="24"/>
          <w:szCs w:val="24"/>
        </w:rPr>
      </w:pPr>
    </w:p>
    <w:p w:rsidR="00756D9B" w:rsidRPr="00070E2D" w:rsidRDefault="00756D9B" w:rsidP="002E3715">
      <w:pPr>
        <w:jc w:val="both"/>
        <w:rPr>
          <w:b/>
          <w:sz w:val="24"/>
          <w:szCs w:val="24"/>
        </w:rPr>
      </w:pPr>
    </w:p>
    <w:p w:rsidR="00756D9B" w:rsidRPr="00070E2D" w:rsidRDefault="00756D9B" w:rsidP="002E3715">
      <w:pPr>
        <w:jc w:val="both"/>
        <w:rPr>
          <w:b/>
          <w:sz w:val="24"/>
          <w:szCs w:val="24"/>
        </w:rPr>
      </w:pP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756D9B" w:rsidRDefault="00756D9B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0E21A7" w:rsidRDefault="000E21A7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0E21A7" w:rsidRPr="00070E2D" w:rsidRDefault="000E21A7" w:rsidP="002E3715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:rsidR="00756D9B" w:rsidRPr="00070E2D" w:rsidRDefault="00756D9B" w:rsidP="0076017D">
      <w:pPr>
        <w:rPr>
          <w:sz w:val="24"/>
          <w:szCs w:val="24"/>
        </w:rPr>
      </w:pPr>
    </w:p>
    <w:p w:rsidR="00756D9B" w:rsidRPr="00070E2D" w:rsidRDefault="00756D9B" w:rsidP="002E3715">
      <w:pPr>
        <w:jc w:val="right"/>
        <w:rPr>
          <w:sz w:val="24"/>
          <w:szCs w:val="24"/>
        </w:rPr>
      </w:pPr>
      <w:r w:rsidRPr="00070E2D">
        <w:rPr>
          <w:sz w:val="24"/>
          <w:szCs w:val="24"/>
        </w:rPr>
        <w:t>Приложение № 6</w:t>
      </w:r>
    </w:p>
    <w:p w:rsidR="00756D9B" w:rsidRPr="00070E2D" w:rsidRDefault="00756D9B" w:rsidP="002E3715">
      <w:pPr>
        <w:pStyle w:val="af"/>
        <w:jc w:val="center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E3715">
      <w:pPr>
        <w:pStyle w:val="af"/>
        <w:jc w:val="center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Схема</w:t>
      </w:r>
      <w:r w:rsidRPr="00070E2D">
        <w:rPr>
          <w:rFonts w:ascii="Times New Roman" w:hAnsi="Times New Roman"/>
          <w:b/>
          <w:sz w:val="24"/>
          <w:szCs w:val="24"/>
        </w:rPr>
        <w:t xml:space="preserve"> «КАРТОТЕКИ КАДРОВ </w:t>
      </w:r>
    </w:p>
    <w:p w:rsidR="00756D9B" w:rsidRPr="00070E2D" w:rsidRDefault="00756D9B" w:rsidP="002E3715">
      <w:pPr>
        <w:pStyle w:val="af"/>
        <w:jc w:val="center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МУНИЦИПАЛЬНЫХ БИБЛИОТЕК _____________________ ГОРОДА / РАЙОНА»</w:t>
      </w:r>
      <w:r w:rsidRPr="00070E2D">
        <w:rPr>
          <w:rStyle w:val="af4"/>
          <w:rFonts w:ascii="Times New Roman" w:hAnsi="Times New Roman"/>
          <w:b/>
          <w:sz w:val="28"/>
          <w:szCs w:val="28"/>
        </w:rPr>
        <w:footnoteReference w:id="23"/>
      </w:r>
    </w:p>
    <w:p w:rsidR="00756D9B" w:rsidRPr="00070E2D" w:rsidRDefault="00756D9B" w:rsidP="002E3715">
      <w:pPr>
        <w:pStyle w:val="af"/>
        <w:jc w:val="center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 xml:space="preserve">на 01.01.2025 г. </w:t>
      </w:r>
      <w:r w:rsidRPr="00070E2D">
        <w:rPr>
          <w:rStyle w:val="af4"/>
          <w:rFonts w:ascii="Times New Roman" w:hAnsi="Times New Roman"/>
          <w:b/>
          <w:sz w:val="28"/>
          <w:szCs w:val="28"/>
        </w:rPr>
        <w:footnoteReference w:id="24"/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Наименование муниципального образования ________________</w:t>
      </w:r>
      <w:r w:rsidRPr="00070E2D">
        <w:rPr>
          <w:rFonts w:ascii="Times New Roman" w:hAnsi="Times New Roman"/>
          <w:sz w:val="24"/>
          <w:szCs w:val="24"/>
          <w:u w:val="single"/>
        </w:rPr>
        <w:t>г. Ачинск</w:t>
      </w:r>
      <w:r w:rsidRPr="00070E2D">
        <w:rPr>
          <w:rFonts w:ascii="Times New Roman" w:hAnsi="Times New Roman"/>
          <w:sz w:val="24"/>
          <w:szCs w:val="24"/>
        </w:rPr>
        <w:t>_________ город / район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Фамилия, имя, отчество (по паспорту) __________</w:t>
      </w:r>
      <w:r w:rsidRPr="00070E2D">
        <w:rPr>
          <w:rFonts w:ascii="Times New Roman" w:hAnsi="Times New Roman"/>
          <w:sz w:val="24"/>
          <w:szCs w:val="24"/>
          <w:u w:val="single"/>
        </w:rPr>
        <w:t>Иванова Анна Ивановна</w:t>
      </w:r>
      <w:r w:rsidRPr="00070E2D">
        <w:rPr>
          <w:rFonts w:ascii="Times New Roman" w:hAnsi="Times New Roman"/>
          <w:sz w:val="24"/>
          <w:szCs w:val="24"/>
        </w:rPr>
        <w:t>___________________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Дата рождения (число, месяц, год) _______</w:t>
      </w:r>
      <w:r w:rsidRPr="00070E2D">
        <w:rPr>
          <w:rFonts w:ascii="Times New Roman" w:hAnsi="Times New Roman"/>
          <w:sz w:val="24"/>
          <w:szCs w:val="24"/>
          <w:u w:val="single"/>
        </w:rPr>
        <w:t>15.04.1985</w:t>
      </w:r>
      <w:r w:rsidRPr="00070E2D">
        <w:rPr>
          <w:rFonts w:ascii="Times New Roman" w:hAnsi="Times New Roman"/>
          <w:sz w:val="24"/>
          <w:szCs w:val="24"/>
        </w:rPr>
        <w:t>_____________________________________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Место работы (наименование библиотеки по Уставу) _</w:t>
      </w:r>
      <w:r w:rsidRPr="00070E2D">
        <w:rPr>
          <w:rFonts w:ascii="Times New Roman" w:hAnsi="Times New Roman"/>
          <w:sz w:val="24"/>
          <w:szCs w:val="24"/>
          <w:u w:val="single"/>
        </w:rPr>
        <w:t>МБУК «</w:t>
      </w:r>
      <w:proofErr w:type="spellStart"/>
      <w:r w:rsidRPr="00070E2D">
        <w:rPr>
          <w:rFonts w:ascii="Times New Roman" w:hAnsi="Times New Roman"/>
          <w:sz w:val="24"/>
          <w:szCs w:val="24"/>
          <w:u w:val="single"/>
        </w:rPr>
        <w:t>Ачинская</w:t>
      </w:r>
      <w:proofErr w:type="spellEnd"/>
      <w:r w:rsidRPr="00070E2D">
        <w:rPr>
          <w:rFonts w:ascii="Times New Roman" w:hAnsi="Times New Roman"/>
          <w:sz w:val="24"/>
          <w:szCs w:val="24"/>
          <w:u w:val="single"/>
        </w:rPr>
        <w:t xml:space="preserve"> городская ЦБС»</w:t>
      </w:r>
      <w:r w:rsidRPr="00070E2D">
        <w:rPr>
          <w:rFonts w:ascii="Times New Roman" w:hAnsi="Times New Roman"/>
          <w:sz w:val="24"/>
          <w:szCs w:val="24"/>
        </w:rPr>
        <w:t>______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 xml:space="preserve">Занимаемая должность с указанием </w:t>
      </w:r>
      <w:r w:rsidRPr="00070E2D">
        <w:rPr>
          <w:rFonts w:ascii="Times New Roman" w:hAnsi="Times New Roman"/>
          <w:b/>
          <w:sz w:val="24"/>
          <w:szCs w:val="24"/>
        </w:rPr>
        <w:t>структурного</w:t>
      </w:r>
      <w:r w:rsidRPr="00070E2D">
        <w:rPr>
          <w:rFonts w:ascii="Times New Roman" w:hAnsi="Times New Roman"/>
          <w:sz w:val="24"/>
          <w:szCs w:val="24"/>
        </w:rPr>
        <w:t xml:space="preserve"> подразделения 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  <w:u w:val="single"/>
        </w:rPr>
        <w:t xml:space="preserve">гл. библиотекарь чит. зала </w:t>
      </w:r>
      <w:proofErr w:type="spellStart"/>
      <w:r w:rsidRPr="00070E2D">
        <w:rPr>
          <w:rFonts w:ascii="Times New Roman" w:hAnsi="Times New Roman"/>
          <w:sz w:val="24"/>
          <w:szCs w:val="24"/>
          <w:u w:val="single"/>
        </w:rPr>
        <w:t>биб</w:t>
      </w:r>
      <w:proofErr w:type="spellEnd"/>
      <w:r w:rsidRPr="00070E2D">
        <w:rPr>
          <w:rFonts w:ascii="Times New Roman" w:hAnsi="Times New Roman"/>
          <w:sz w:val="24"/>
          <w:szCs w:val="24"/>
          <w:u w:val="single"/>
        </w:rPr>
        <w:t xml:space="preserve">.-фил. № 5   </w:t>
      </w:r>
      <w:r w:rsidRPr="00070E2D">
        <w:rPr>
          <w:rFonts w:ascii="Times New Roman" w:hAnsi="Times New Roman"/>
          <w:b/>
          <w:sz w:val="24"/>
          <w:szCs w:val="24"/>
          <w:u w:val="single"/>
        </w:rPr>
        <w:t>или</w:t>
      </w:r>
      <w:r w:rsidRPr="00070E2D">
        <w:rPr>
          <w:rFonts w:ascii="Times New Roman" w:hAnsi="Times New Roman"/>
          <w:sz w:val="24"/>
          <w:szCs w:val="24"/>
          <w:u w:val="single"/>
        </w:rPr>
        <w:t xml:space="preserve">  библиотекарь отдела обслуживания ЦГБ</w:t>
      </w:r>
      <w:r w:rsidRPr="00070E2D">
        <w:rPr>
          <w:rFonts w:ascii="Times New Roman" w:hAnsi="Times New Roman"/>
          <w:sz w:val="24"/>
          <w:szCs w:val="24"/>
        </w:rPr>
        <w:t>_</w:t>
      </w:r>
    </w:p>
    <w:p w:rsidR="00756D9B" w:rsidRPr="00070E2D" w:rsidRDefault="00756D9B" w:rsidP="001C567A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tabs>
          <w:tab w:val="left" w:pos="284"/>
        </w:tabs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 xml:space="preserve">Образование (название учебного заведения, специальность, год окончания)  </w:t>
      </w:r>
    </w:p>
    <w:p w:rsidR="00756D9B" w:rsidRPr="00070E2D" w:rsidRDefault="00756D9B" w:rsidP="001C567A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tabs>
          <w:tab w:val="left" w:pos="284"/>
        </w:tabs>
        <w:ind w:firstLine="284"/>
        <w:rPr>
          <w:rFonts w:ascii="Times New Roman" w:hAnsi="Times New Roman"/>
          <w:sz w:val="24"/>
          <w:szCs w:val="24"/>
          <w:u w:val="single"/>
        </w:rPr>
      </w:pPr>
      <w:r w:rsidRPr="00070E2D">
        <w:rPr>
          <w:rFonts w:ascii="Times New Roman" w:hAnsi="Times New Roman"/>
          <w:sz w:val="24"/>
          <w:szCs w:val="24"/>
          <w:u w:val="single"/>
        </w:rPr>
        <w:t xml:space="preserve">Красноярский Гос. </w:t>
      </w:r>
      <w:proofErr w:type="spellStart"/>
      <w:r w:rsidRPr="00070E2D">
        <w:rPr>
          <w:rFonts w:ascii="Times New Roman" w:hAnsi="Times New Roman"/>
          <w:sz w:val="24"/>
          <w:szCs w:val="24"/>
          <w:u w:val="single"/>
        </w:rPr>
        <w:t>пед</w:t>
      </w:r>
      <w:proofErr w:type="spellEnd"/>
      <w:r w:rsidRPr="00070E2D">
        <w:rPr>
          <w:rFonts w:ascii="Times New Roman" w:hAnsi="Times New Roman"/>
          <w:sz w:val="24"/>
          <w:szCs w:val="24"/>
          <w:u w:val="single"/>
        </w:rPr>
        <w:t>. университет, учитель рус. языка и литературы, 2008 г.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Обучение (название учебного заведения, получаемая специальность, курс обучения: 1, 2…)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  <w:u w:val="single"/>
        </w:rPr>
        <w:t>Канский библиотечный колледж, библиотекарь, 2 курс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Стаж работы (указать с какого года):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lastRenderedPageBreak/>
        <w:t xml:space="preserve">          - общий  –  с «____» _______________ г.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 xml:space="preserve">          - библиотечный  –  с «____» ______________ г.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 xml:space="preserve">          - в т. ч. в данной должности  –  с «____» ______________ г.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Награды (какие, год получения) ____________________________________</w:t>
      </w:r>
    </w:p>
    <w:p w:rsidR="00756D9B" w:rsidRPr="00070E2D" w:rsidRDefault="00756D9B" w:rsidP="002E3715">
      <w:pPr>
        <w:pStyle w:val="af"/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0" w:color="auto"/>
        </w:pBdr>
        <w:ind w:firstLine="284"/>
        <w:rPr>
          <w:rFonts w:ascii="Times New Roman" w:hAnsi="Times New Roman"/>
          <w:sz w:val="24"/>
          <w:szCs w:val="24"/>
        </w:rPr>
      </w:pPr>
      <w:r w:rsidRPr="00070E2D">
        <w:rPr>
          <w:rFonts w:ascii="Times New Roman" w:hAnsi="Times New Roman"/>
          <w:sz w:val="24"/>
          <w:szCs w:val="24"/>
        </w:rPr>
        <w:t>Телефон (сотовый) _______________________________________________</w:t>
      </w:r>
    </w:p>
    <w:p w:rsidR="00756D9B" w:rsidRPr="00070E2D" w:rsidRDefault="00756D9B" w:rsidP="002E3715">
      <w:pPr>
        <w:rPr>
          <w:b/>
          <w:sz w:val="24"/>
          <w:szCs w:val="24"/>
        </w:rPr>
      </w:pPr>
    </w:p>
    <w:p w:rsidR="00756D9B" w:rsidRPr="00070E2D" w:rsidRDefault="00756D9B" w:rsidP="002E3715">
      <w:pPr>
        <w:jc w:val="right"/>
        <w:rPr>
          <w:b/>
          <w:sz w:val="24"/>
          <w:szCs w:val="24"/>
        </w:rPr>
      </w:pPr>
    </w:p>
    <w:p w:rsidR="00756D9B" w:rsidRPr="00070E2D" w:rsidRDefault="00756D9B" w:rsidP="002E3715">
      <w:pPr>
        <w:pStyle w:val="af"/>
        <w:rPr>
          <w:rFonts w:ascii="Times New Roman" w:hAnsi="Times New Roman"/>
          <w:b/>
          <w:sz w:val="24"/>
          <w:szCs w:val="24"/>
        </w:rPr>
      </w:pPr>
    </w:p>
    <w:p w:rsidR="00756D9B" w:rsidRPr="00070E2D" w:rsidRDefault="00756D9B" w:rsidP="00BC2A54">
      <w:pPr>
        <w:jc w:val="right"/>
        <w:rPr>
          <w:sz w:val="24"/>
          <w:szCs w:val="24"/>
        </w:rPr>
      </w:pPr>
    </w:p>
    <w:p w:rsidR="00756D9B" w:rsidRPr="00070E2D" w:rsidRDefault="00756D9B" w:rsidP="00BC2A54">
      <w:pPr>
        <w:jc w:val="right"/>
        <w:rPr>
          <w:sz w:val="24"/>
          <w:szCs w:val="24"/>
        </w:rPr>
      </w:pPr>
    </w:p>
    <w:p w:rsidR="00756D9B" w:rsidRPr="00070E2D" w:rsidRDefault="00756D9B" w:rsidP="00BC2A54">
      <w:pPr>
        <w:jc w:val="right"/>
        <w:rPr>
          <w:sz w:val="24"/>
          <w:szCs w:val="24"/>
        </w:rPr>
      </w:pPr>
    </w:p>
    <w:p w:rsidR="00756D9B" w:rsidRPr="00070E2D" w:rsidRDefault="00756D9B" w:rsidP="0076017D">
      <w:pPr>
        <w:rPr>
          <w:sz w:val="24"/>
          <w:szCs w:val="24"/>
        </w:rPr>
      </w:pPr>
    </w:p>
    <w:p w:rsidR="00756D9B" w:rsidRPr="00070E2D" w:rsidRDefault="00756D9B" w:rsidP="00BC2A54">
      <w:pPr>
        <w:jc w:val="right"/>
        <w:rPr>
          <w:sz w:val="24"/>
          <w:szCs w:val="24"/>
        </w:rPr>
      </w:pPr>
      <w:r w:rsidRPr="00070E2D">
        <w:rPr>
          <w:sz w:val="24"/>
          <w:szCs w:val="24"/>
        </w:rPr>
        <w:t>Приложение № 7</w:t>
      </w:r>
    </w:p>
    <w:p w:rsidR="00756D9B" w:rsidRPr="00070E2D" w:rsidRDefault="00756D9B" w:rsidP="00553C84">
      <w:pPr>
        <w:pStyle w:val="af"/>
        <w:jc w:val="center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Характеристика помещений библиотек</w:t>
      </w:r>
      <w:r w:rsidRPr="00070E2D">
        <w:rPr>
          <w:rStyle w:val="af4"/>
          <w:rFonts w:ascii="Times New Roman" w:hAnsi="Times New Roman"/>
          <w:b/>
          <w:sz w:val="24"/>
          <w:szCs w:val="24"/>
        </w:rPr>
        <w:footnoteReference w:id="25"/>
      </w:r>
    </w:p>
    <w:p w:rsidR="00756D9B" w:rsidRPr="00070E2D" w:rsidRDefault="00756D9B" w:rsidP="0016608D">
      <w:pPr>
        <w:pStyle w:val="af"/>
        <w:rPr>
          <w:rFonts w:ascii="Times New Roman" w:hAnsi="Times New Roman"/>
          <w:b/>
          <w:sz w:val="24"/>
          <w:szCs w:val="24"/>
        </w:rPr>
      </w:pPr>
      <w:r w:rsidRPr="00070E2D">
        <w:rPr>
          <w:rFonts w:ascii="Times New Roman" w:hAnsi="Times New Roman"/>
          <w:b/>
          <w:sz w:val="24"/>
          <w:szCs w:val="24"/>
        </w:rPr>
        <w:t>2024 год</w:t>
      </w:r>
    </w:p>
    <w:tbl>
      <w:tblPr>
        <w:tblW w:w="1630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1"/>
        <w:gridCol w:w="993"/>
        <w:gridCol w:w="992"/>
        <w:gridCol w:w="992"/>
        <w:gridCol w:w="851"/>
        <w:gridCol w:w="850"/>
        <w:gridCol w:w="992"/>
        <w:gridCol w:w="851"/>
        <w:gridCol w:w="850"/>
        <w:gridCol w:w="1134"/>
        <w:gridCol w:w="993"/>
        <w:gridCol w:w="850"/>
        <w:gridCol w:w="992"/>
        <w:gridCol w:w="993"/>
        <w:gridCol w:w="992"/>
        <w:gridCol w:w="1276"/>
      </w:tblGrid>
      <w:tr w:rsidR="00756D9B" w:rsidRPr="00070E2D" w:rsidTr="00C064A8">
        <w:tc>
          <w:tcPr>
            <w:tcW w:w="1701" w:type="dxa"/>
            <w:vMerge w:val="restart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 xml:space="preserve">Наименование библиотеки </w:t>
            </w:r>
            <w:r w:rsidRPr="00C064A8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26"/>
            </w:r>
          </w:p>
        </w:tc>
        <w:tc>
          <w:tcPr>
            <w:tcW w:w="993" w:type="dxa"/>
            <w:vMerge w:val="restart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>Год постройки</w:t>
            </w:r>
          </w:p>
        </w:tc>
        <w:tc>
          <w:tcPr>
            <w:tcW w:w="992" w:type="dxa"/>
            <w:vMerge w:val="restart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 xml:space="preserve">Материал строения </w:t>
            </w:r>
            <w:r w:rsidRPr="00C064A8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27"/>
            </w:r>
          </w:p>
        </w:tc>
        <w:tc>
          <w:tcPr>
            <w:tcW w:w="6520" w:type="dxa"/>
            <w:gridSpan w:val="7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C064A8">
              <w:rPr>
                <w:rFonts w:ascii="Times New Roman" w:hAnsi="Times New Roman"/>
                <w:b/>
              </w:rPr>
              <w:t>Состояние строения</w:t>
            </w:r>
          </w:p>
        </w:tc>
        <w:tc>
          <w:tcPr>
            <w:tcW w:w="4820" w:type="dxa"/>
            <w:gridSpan w:val="5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b/>
              </w:rPr>
            </w:pPr>
            <w:r w:rsidRPr="00C064A8">
              <w:rPr>
                <w:rFonts w:ascii="Times New Roman" w:hAnsi="Times New Roman"/>
                <w:b/>
              </w:rPr>
              <w:t>Условия комфортности помещения</w:t>
            </w:r>
          </w:p>
        </w:tc>
        <w:tc>
          <w:tcPr>
            <w:tcW w:w="1276" w:type="dxa"/>
            <w:vMerge w:val="restart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>Указать форму пользования помещением библиотеки</w:t>
            </w:r>
          </w:p>
        </w:tc>
      </w:tr>
      <w:tr w:rsidR="00756D9B" w:rsidRPr="00070E2D" w:rsidTr="00C064A8">
        <w:tc>
          <w:tcPr>
            <w:tcW w:w="1701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 xml:space="preserve">удовлетворительное </w:t>
            </w:r>
          </w:p>
        </w:tc>
        <w:tc>
          <w:tcPr>
            <w:tcW w:w="5528" w:type="dxa"/>
            <w:gridSpan w:val="6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>не удовлетворительное</w:t>
            </w:r>
          </w:p>
        </w:tc>
        <w:tc>
          <w:tcPr>
            <w:tcW w:w="993" w:type="dxa"/>
            <w:vMerge w:val="restart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>Освещение</w:t>
            </w:r>
            <w:r w:rsidRPr="00C064A8">
              <w:rPr>
                <w:rFonts w:ascii="Times New Roman" w:hAnsi="Times New Roman"/>
                <w:vertAlign w:val="superscript"/>
              </w:rPr>
              <w:t>10</w:t>
            </w:r>
          </w:p>
        </w:tc>
        <w:tc>
          <w:tcPr>
            <w:tcW w:w="850" w:type="dxa"/>
            <w:vMerge w:val="restart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>температура</w:t>
            </w:r>
            <w:r w:rsidRPr="00C064A8">
              <w:rPr>
                <w:rFonts w:ascii="Times New Roman" w:hAnsi="Times New Roman"/>
                <w:vertAlign w:val="superscript"/>
              </w:rPr>
              <w:t>11</w:t>
            </w:r>
          </w:p>
        </w:tc>
        <w:tc>
          <w:tcPr>
            <w:tcW w:w="992" w:type="dxa"/>
            <w:vMerge w:val="restart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>печное отопление</w:t>
            </w:r>
          </w:p>
        </w:tc>
        <w:tc>
          <w:tcPr>
            <w:tcW w:w="993" w:type="dxa"/>
            <w:vMerge w:val="restart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>наличие водопровода</w:t>
            </w:r>
          </w:p>
        </w:tc>
        <w:tc>
          <w:tcPr>
            <w:tcW w:w="992" w:type="dxa"/>
            <w:vMerge w:val="restart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>наличие санузла в помещении</w:t>
            </w:r>
          </w:p>
        </w:tc>
        <w:tc>
          <w:tcPr>
            <w:tcW w:w="1276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56D9B" w:rsidRPr="00EB61F5" w:rsidTr="00C064A8">
        <w:trPr>
          <w:trHeight w:val="516"/>
        </w:trPr>
        <w:tc>
          <w:tcPr>
            <w:tcW w:w="1701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 xml:space="preserve">стены </w:t>
            </w:r>
            <w:r w:rsidRPr="00C064A8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28"/>
            </w:r>
          </w:p>
        </w:tc>
        <w:tc>
          <w:tcPr>
            <w:tcW w:w="850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 xml:space="preserve">фундамент </w:t>
            </w:r>
            <w:r w:rsidRPr="00C064A8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29"/>
            </w:r>
          </w:p>
        </w:tc>
        <w:tc>
          <w:tcPr>
            <w:tcW w:w="992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 xml:space="preserve">крыша </w:t>
            </w:r>
            <w:r w:rsidRPr="00C064A8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30"/>
            </w:r>
          </w:p>
        </w:tc>
        <w:tc>
          <w:tcPr>
            <w:tcW w:w="851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 xml:space="preserve">пол </w:t>
            </w:r>
            <w:r w:rsidRPr="00C064A8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31"/>
            </w:r>
          </w:p>
        </w:tc>
        <w:tc>
          <w:tcPr>
            <w:tcW w:w="850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 xml:space="preserve">окна </w:t>
            </w:r>
            <w:r w:rsidRPr="00C064A8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32"/>
            </w:r>
          </w:p>
        </w:tc>
        <w:tc>
          <w:tcPr>
            <w:tcW w:w="1134" w:type="dxa"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</w:rPr>
            </w:pPr>
            <w:r w:rsidRPr="00C064A8">
              <w:rPr>
                <w:rFonts w:ascii="Times New Roman" w:hAnsi="Times New Roman"/>
              </w:rPr>
              <w:t xml:space="preserve">крыльцо </w:t>
            </w:r>
            <w:r w:rsidRPr="00C064A8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33"/>
            </w:r>
          </w:p>
        </w:tc>
        <w:tc>
          <w:tcPr>
            <w:tcW w:w="993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756D9B" w:rsidRPr="00C064A8" w:rsidRDefault="00756D9B" w:rsidP="00C064A8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33A2A" w:rsidRPr="00EB61F5" w:rsidTr="00C064A8">
        <w:tc>
          <w:tcPr>
            <w:tcW w:w="1701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Центральная районная библиотека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гп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Северо-Енисейский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1959</w:t>
            </w:r>
          </w:p>
        </w:tc>
        <w:tc>
          <w:tcPr>
            <w:tcW w:w="992" w:type="dxa"/>
          </w:tcPr>
          <w:p w:rsidR="00733A2A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Фундамент бетонный, стены 1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этаж – кирпич, </w:t>
            </w:r>
          </w:p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этаж дерево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lastRenderedPageBreak/>
              <w:t>V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ind w:left="-104" w:righ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6D3529">
              <w:rPr>
                <w:rFonts w:ascii="Times New Roman" w:hAnsi="Times New Roman"/>
                <w:sz w:val="22"/>
                <w:szCs w:val="22"/>
              </w:rPr>
              <w:t>удовл</w:t>
            </w:r>
            <w:proofErr w:type="spellEnd"/>
            <w:r w:rsidRPr="006D352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733A2A" w:rsidRDefault="00733A2A" w:rsidP="00733A2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3529">
              <w:rPr>
                <w:rFonts w:ascii="Times New Roman" w:hAnsi="Times New Roman"/>
              </w:rPr>
              <w:t xml:space="preserve">В зимний период 18-20 </w:t>
            </w:r>
            <w:r w:rsidRPr="006D3529">
              <w:rPr>
                <w:rFonts w:ascii="Times New Roman" w:hAnsi="Times New Roman"/>
              </w:rPr>
              <w:lastRenderedPageBreak/>
              <w:t>градусов</w:t>
            </w:r>
          </w:p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центральное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  <w:tr w:rsidR="00733A2A" w:rsidRPr="00EB61F5" w:rsidTr="00C064A8">
        <w:tc>
          <w:tcPr>
            <w:tcW w:w="1701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1959</w:t>
            </w:r>
          </w:p>
        </w:tc>
        <w:tc>
          <w:tcPr>
            <w:tcW w:w="992" w:type="dxa"/>
          </w:tcPr>
          <w:p w:rsidR="00733A2A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Фундамент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бетонны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стены 1 этаж – кирпич, </w:t>
            </w:r>
          </w:p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этаж дерево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ind w:left="-104" w:righ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удовл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D219C">
              <w:rPr>
                <w:rFonts w:ascii="Times New Roman" w:hAnsi="Times New Roman"/>
              </w:rPr>
              <w:t>В зимний период 2</w:t>
            </w:r>
            <w:r>
              <w:rPr>
                <w:rFonts w:ascii="Times New Roman" w:hAnsi="Times New Roman"/>
              </w:rPr>
              <w:t>4</w:t>
            </w:r>
            <w:r w:rsidRPr="00FD219C">
              <w:rPr>
                <w:rFonts w:ascii="Times New Roman" w:hAnsi="Times New Roman"/>
              </w:rPr>
              <w:t>-2</w:t>
            </w:r>
            <w:r>
              <w:rPr>
                <w:rFonts w:ascii="Times New Roman" w:hAnsi="Times New Roman"/>
              </w:rPr>
              <w:t>6</w:t>
            </w:r>
            <w:r w:rsidRPr="00FD219C">
              <w:rPr>
                <w:rFonts w:ascii="Times New Roman" w:hAnsi="Times New Roman"/>
              </w:rPr>
              <w:t xml:space="preserve"> градуса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  <w:tr w:rsidR="00733A2A" w:rsidRPr="00EB61F5" w:rsidTr="00C064A8">
        <w:tc>
          <w:tcPr>
            <w:tcW w:w="1701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Библиотека-филиал «Истоки» п. Тея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фундамент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бетонны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стены -дерево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ind w:left="-104" w:righ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33A2A" w:rsidRPr="006D3529" w:rsidRDefault="00EA74C5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удовл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D219C">
              <w:rPr>
                <w:rFonts w:ascii="Times New Roman" w:hAnsi="Times New Roman"/>
              </w:rPr>
              <w:t>В зимний период 22-24 градуса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  <w:tr w:rsidR="00733A2A" w:rsidRPr="00EB61F5" w:rsidTr="00C064A8">
        <w:tc>
          <w:tcPr>
            <w:tcW w:w="1701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Библиотека-филиал №1 п. Вельмо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1990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фундамент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бетонны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стены -дерево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ind w:left="-104" w:righ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удовл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B6DFB">
              <w:rPr>
                <w:rFonts w:ascii="Times New Roman" w:hAnsi="Times New Roman"/>
              </w:rPr>
              <w:t xml:space="preserve">В зимний период </w:t>
            </w:r>
            <w:r>
              <w:rPr>
                <w:rFonts w:ascii="Times New Roman" w:hAnsi="Times New Roman"/>
              </w:rPr>
              <w:t>22-24</w:t>
            </w:r>
            <w:r w:rsidRPr="005B6DFB">
              <w:rPr>
                <w:rFonts w:ascii="Times New Roman" w:hAnsi="Times New Roman"/>
              </w:rPr>
              <w:t xml:space="preserve"> градус</w:t>
            </w:r>
            <w:r>
              <w:t>а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:rsidR="00733A2A" w:rsidRPr="00553C84" w:rsidRDefault="00EA74C5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  <w:tr w:rsidR="00733A2A" w:rsidRPr="00EB61F5" w:rsidTr="00C064A8">
        <w:tc>
          <w:tcPr>
            <w:tcW w:w="1701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Библиотека-филиал №2 п. Новая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Калами</w:t>
            </w:r>
            <w:proofErr w:type="spellEnd"/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2003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фундамент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бетонны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стены -дерево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ind w:left="-104" w:righ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удовл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733A2A" w:rsidRDefault="00733A2A" w:rsidP="00733A2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6DFB">
              <w:rPr>
                <w:rFonts w:ascii="Times New Roman" w:hAnsi="Times New Roman"/>
              </w:rPr>
              <w:t xml:space="preserve">В зимний период </w:t>
            </w:r>
            <w:r>
              <w:rPr>
                <w:rFonts w:ascii="Times New Roman" w:hAnsi="Times New Roman"/>
              </w:rPr>
              <w:t>20</w:t>
            </w:r>
            <w:r w:rsidRPr="005B6DFB">
              <w:rPr>
                <w:rFonts w:ascii="Times New Roman" w:hAnsi="Times New Roman"/>
              </w:rPr>
              <w:t xml:space="preserve"> градус</w:t>
            </w:r>
            <w:r>
              <w:rPr>
                <w:rFonts w:ascii="Times New Roman" w:hAnsi="Times New Roman"/>
              </w:rPr>
              <w:t>ов</w:t>
            </w:r>
          </w:p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1276" w:type="dxa"/>
          </w:tcPr>
          <w:p w:rsidR="00733A2A" w:rsidRPr="00553C84" w:rsidRDefault="00EA74C5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  <w:tr w:rsidR="00733A2A" w:rsidRPr="00EB61F5" w:rsidTr="00C064A8">
        <w:tc>
          <w:tcPr>
            <w:tcW w:w="1701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Библиотека-филиал №3 п. Брянка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1999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фундамент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бетонны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стены -дерево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ind w:left="-104" w:righ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33A2A" w:rsidRPr="006D3529" w:rsidRDefault="00EA74C5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удовл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B6DFB">
              <w:rPr>
                <w:rFonts w:ascii="Times New Roman" w:hAnsi="Times New Roman"/>
              </w:rPr>
              <w:t xml:space="preserve">В зимний период </w:t>
            </w:r>
            <w:r>
              <w:rPr>
                <w:rFonts w:ascii="Times New Roman" w:hAnsi="Times New Roman"/>
              </w:rPr>
              <w:t>22-24</w:t>
            </w:r>
            <w:r w:rsidRPr="005B6DFB">
              <w:rPr>
                <w:rFonts w:ascii="Times New Roman" w:hAnsi="Times New Roman"/>
              </w:rPr>
              <w:t xml:space="preserve"> градус</w:t>
            </w:r>
            <w:r>
              <w:t>а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:rsidR="00733A2A" w:rsidRPr="00553C84" w:rsidRDefault="00EA74C5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  <w:tr w:rsidR="00733A2A" w:rsidRPr="00EB61F5" w:rsidTr="00C064A8">
        <w:tc>
          <w:tcPr>
            <w:tcW w:w="1701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Библиотека-филиал №4 п.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Енашимо</w:t>
            </w:r>
            <w:proofErr w:type="spellEnd"/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1990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фундамент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бетонны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стены -дерево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ind w:left="-104" w:righ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удовл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B6DFB">
              <w:rPr>
                <w:rFonts w:ascii="Times New Roman" w:hAnsi="Times New Roman"/>
              </w:rPr>
              <w:t xml:space="preserve">В зимний период </w:t>
            </w:r>
            <w:r>
              <w:rPr>
                <w:rFonts w:ascii="Times New Roman" w:hAnsi="Times New Roman"/>
              </w:rPr>
              <w:t>22-24</w:t>
            </w:r>
            <w:r w:rsidRPr="005B6DFB">
              <w:rPr>
                <w:rFonts w:ascii="Times New Roman" w:hAnsi="Times New Roman"/>
              </w:rPr>
              <w:t xml:space="preserve"> градус</w:t>
            </w:r>
            <w:r>
              <w:t>а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Теплофоны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и тепловая завеса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1276" w:type="dxa"/>
          </w:tcPr>
          <w:p w:rsidR="00733A2A" w:rsidRPr="00553C84" w:rsidRDefault="00EA74C5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  <w:tr w:rsidR="00733A2A" w:rsidRPr="00EB61F5" w:rsidTr="00C064A8">
        <w:tc>
          <w:tcPr>
            <w:tcW w:w="1701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Библиотека-филиал №5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п.Вангаш</w:t>
            </w:r>
            <w:proofErr w:type="spellEnd"/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2001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фундамент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бетонны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стены -дерево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733A2A" w:rsidRPr="006D3529" w:rsidRDefault="00733A2A" w:rsidP="00733A2A">
            <w:pPr>
              <w:pStyle w:val="af"/>
              <w:ind w:left="-104" w:righ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33A2A" w:rsidRPr="006D3529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удовл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B6DFB">
              <w:rPr>
                <w:rFonts w:ascii="Times New Roman" w:hAnsi="Times New Roman"/>
              </w:rPr>
              <w:t xml:space="preserve">В зимний период </w:t>
            </w:r>
            <w:r>
              <w:rPr>
                <w:rFonts w:ascii="Times New Roman" w:hAnsi="Times New Roman"/>
              </w:rPr>
              <w:t>22-24</w:t>
            </w:r>
            <w:r w:rsidRPr="005B6DFB">
              <w:rPr>
                <w:rFonts w:ascii="Times New Roman" w:hAnsi="Times New Roman"/>
              </w:rPr>
              <w:t xml:space="preserve"> градус</w:t>
            </w:r>
            <w:r>
              <w:t>а</w:t>
            </w:r>
          </w:p>
        </w:tc>
        <w:tc>
          <w:tcPr>
            <w:tcW w:w="992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:rsidR="00733A2A" w:rsidRPr="00553C84" w:rsidRDefault="00733A2A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:rsidR="00733A2A" w:rsidRPr="00553C84" w:rsidRDefault="00EA74C5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:rsidR="00733A2A" w:rsidRPr="00553C84" w:rsidRDefault="00EA74C5" w:rsidP="00733A2A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</w:tbl>
    <w:p w:rsidR="00756D9B" w:rsidRDefault="00756D9B" w:rsidP="00A20262">
      <w:pPr>
        <w:pStyle w:val="af"/>
        <w:tabs>
          <w:tab w:val="left" w:pos="8505"/>
        </w:tabs>
        <w:rPr>
          <w:rFonts w:ascii="Times New Roman" w:hAnsi="Times New Roman"/>
          <w:sz w:val="24"/>
          <w:szCs w:val="24"/>
        </w:rPr>
      </w:pPr>
    </w:p>
    <w:sectPr w:rsidR="00756D9B" w:rsidSect="0076017D">
      <w:footerReference w:type="default" r:id="rId17"/>
      <w:footnotePr>
        <w:numRestart w:val="eachPage"/>
      </w:footnotePr>
      <w:pgSz w:w="16838" w:h="11906" w:orient="landscape"/>
      <w:pgMar w:top="709" w:right="567" w:bottom="567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852EA" w:rsidRDefault="004852EA" w:rsidP="00BF3105">
      <w:r>
        <w:separator/>
      </w:r>
    </w:p>
  </w:endnote>
  <w:endnote w:type="continuationSeparator" w:id="0">
    <w:p w:rsidR="004852EA" w:rsidRDefault="004852EA" w:rsidP="00BF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852EA" w:rsidRDefault="004852EA" w:rsidP="00916E70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852EA" w:rsidRDefault="004852EA" w:rsidP="00BF3105">
      <w:r>
        <w:separator/>
      </w:r>
    </w:p>
  </w:footnote>
  <w:footnote w:type="continuationSeparator" w:id="0">
    <w:p w:rsidR="004852EA" w:rsidRDefault="004852EA" w:rsidP="00BF3105">
      <w:r>
        <w:continuationSeparator/>
      </w:r>
    </w:p>
  </w:footnote>
  <w:footnote w:id="1">
    <w:p w:rsidR="004852EA" w:rsidRDefault="004852EA" w:rsidP="00D918B7">
      <w:pPr>
        <w:pStyle w:val="a3"/>
      </w:pPr>
      <w:r>
        <w:rPr>
          <w:rStyle w:val="af4"/>
        </w:rPr>
        <w:footnoteRef/>
      </w:r>
      <w:r>
        <w:t xml:space="preserve"> Представить копию постановления (решение) учредителя.</w:t>
      </w:r>
    </w:p>
  </w:footnote>
  <w:footnote w:id="2">
    <w:p w:rsidR="004852EA" w:rsidRDefault="004852EA" w:rsidP="00B87E59">
      <w:pPr>
        <w:pStyle w:val="a3"/>
      </w:pPr>
      <w:r>
        <w:rPr>
          <w:rStyle w:val="af4"/>
        </w:rPr>
        <w:footnoteRef/>
      </w:r>
      <w:r>
        <w:t xml:space="preserve"> См. Приложение № 1</w:t>
      </w:r>
    </w:p>
  </w:footnote>
  <w:footnote w:id="3">
    <w:p w:rsidR="004852EA" w:rsidRDefault="004852EA">
      <w:pPr>
        <w:pStyle w:val="a3"/>
      </w:pPr>
      <w:r>
        <w:rPr>
          <w:rStyle w:val="af4"/>
        </w:rPr>
        <w:footnoteRef/>
      </w:r>
      <w:r>
        <w:t xml:space="preserve"> См. Приложение № 2</w:t>
      </w:r>
    </w:p>
  </w:footnote>
  <w:footnote w:id="4">
    <w:p w:rsidR="004852EA" w:rsidRDefault="004852EA">
      <w:pPr>
        <w:pStyle w:val="a3"/>
      </w:pPr>
      <w:r>
        <w:rPr>
          <w:rStyle w:val="af4"/>
        </w:rPr>
        <w:footnoteRef/>
      </w:r>
      <w:r>
        <w:t xml:space="preserve"> См. Приложение № 3</w:t>
      </w:r>
    </w:p>
  </w:footnote>
  <w:footnote w:id="5">
    <w:p w:rsidR="004852EA" w:rsidRDefault="004852EA" w:rsidP="00EF1DF7">
      <w:pPr>
        <w:pStyle w:val="af"/>
        <w:ind w:right="246"/>
        <w:jc w:val="both"/>
      </w:pPr>
      <w:r w:rsidRPr="009223C3">
        <w:rPr>
          <w:rStyle w:val="af4"/>
          <w:rFonts w:ascii="Times New Roman" w:hAnsi="Times New Roman"/>
        </w:rPr>
        <w:footnoteRef/>
      </w:r>
      <w:r w:rsidRPr="009223C3">
        <w:rPr>
          <w:rFonts w:ascii="Times New Roman" w:hAnsi="Times New Roman"/>
        </w:rPr>
        <w:t xml:space="preserve"> В сл</w:t>
      </w:r>
      <w:r>
        <w:rPr>
          <w:rFonts w:ascii="Times New Roman" w:hAnsi="Times New Roman"/>
        </w:rPr>
        <w:t>учае отсутствия финансирования подписки периодических изданий</w:t>
      </w:r>
      <w:r w:rsidRPr="009223C3">
        <w:rPr>
          <w:rFonts w:ascii="Times New Roman" w:hAnsi="Times New Roman"/>
        </w:rPr>
        <w:t xml:space="preserve">, указать </w:t>
      </w:r>
      <w:r>
        <w:rPr>
          <w:rFonts w:ascii="Times New Roman" w:hAnsi="Times New Roman"/>
        </w:rPr>
        <w:t xml:space="preserve">временной </w:t>
      </w:r>
      <w:r w:rsidRPr="009223C3">
        <w:rPr>
          <w:rFonts w:ascii="Times New Roman" w:hAnsi="Times New Roman"/>
        </w:rPr>
        <w:t>период</w:t>
      </w:r>
      <w:r>
        <w:rPr>
          <w:rFonts w:ascii="Times New Roman" w:hAnsi="Times New Roman"/>
        </w:rPr>
        <w:t xml:space="preserve"> (напр. </w:t>
      </w:r>
      <w:r>
        <w:rPr>
          <w:rFonts w:ascii="Times New Roman" w:hAnsi="Times New Roman"/>
          <w:lang w:val="en-US"/>
        </w:rPr>
        <w:t>II</w:t>
      </w:r>
      <w:r>
        <w:rPr>
          <w:rFonts w:ascii="Times New Roman" w:hAnsi="Times New Roman"/>
        </w:rPr>
        <w:t xml:space="preserve"> полугодие </w:t>
      </w:r>
      <w:smartTag w:uri="urn:schemas-microsoft-com:office:smarttags" w:element="metricconverter">
        <w:smartTagPr>
          <w:attr w:name="ProductID" w:val="2024 г"/>
        </w:smartTagPr>
        <w:r>
          <w:rPr>
            <w:rFonts w:ascii="Times New Roman" w:hAnsi="Times New Roman"/>
          </w:rPr>
          <w:t>2024 г</w:t>
        </w:r>
      </w:smartTag>
      <w:r>
        <w:rPr>
          <w:rFonts w:ascii="Times New Roman" w:hAnsi="Times New Roman"/>
        </w:rPr>
        <w:t>.).</w:t>
      </w:r>
    </w:p>
  </w:footnote>
  <w:footnote w:id="6">
    <w:p w:rsidR="004852EA" w:rsidRDefault="004852EA">
      <w:pPr>
        <w:pStyle w:val="a3"/>
      </w:pPr>
      <w:r>
        <w:rPr>
          <w:rStyle w:val="af4"/>
        </w:rPr>
        <w:footnoteRef/>
      </w:r>
      <w:r>
        <w:t xml:space="preserve"> Смотри приложение № 4</w:t>
      </w:r>
    </w:p>
  </w:footnote>
  <w:footnote w:id="7">
    <w:p w:rsidR="004852EA" w:rsidRDefault="004852EA" w:rsidP="00DB6948">
      <w:pPr>
        <w:pStyle w:val="a3"/>
      </w:pPr>
      <w:r>
        <w:rPr>
          <w:rStyle w:val="af4"/>
        </w:rPr>
        <w:footnoteRef/>
      </w:r>
      <w:r>
        <w:t xml:space="preserve"> Смотри приложение № 5</w:t>
      </w:r>
    </w:p>
  </w:footnote>
  <w:footnote w:id="8">
    <w:p w:rsidR="004852EA" w:rsidRDefault="004852EA" w:rsidP="00F026FA">
      <w:pPr>
        <w:pStyle w:val="a3"/>
      </w:pPr>
      <w:r>
        <w:rPr>
          <w:rStyle w:val="af4"/>
        </w:rPr>
        <w:footnoteRef/>
      </w:r>
      <w:r>
        <w:t xml:space="preserve"> Смотри приложение № 6 </w:t>
      </w:r>
    </w:p>
  </w:footnote>
  <w:footnote w:id="9">
    <w:p w:rsidR="004852EA" w:rsidRDefault="004852EA">
      <w:pPr>
        <w:pStyle w:val="a3"/>
      </w:pPr>
      <w:r>
        <w:rPr>
          <w:rStyle w:val="af4"/>
        </w:rPr>
        <w:footnoteRef/>
      </w:r>
      <w:r>
        <w:t xml:space="preserve"> Зональные семинары не учитывать</w:t>
      </w:r>
    </w:p>
  </w:footnote>
  <w:footnote w:id="10">
    <w:p w:rsidR="004852EA" w:rsidRDefault="004852EA">
      <w:pPr>
        <w:pStyle w:val="a3"/>
      </w:pPr>
      <w:r>
        <w:rPr>
          <w:rStyle w:val="af4"/>
        </w:rPr>
        <w:footnoteRef/>
      </w:r>
      <w:r>
        <w:t xml:space="preserve"> См. Приложение № 7</w:t>
      </w:r>
    </w:p>
  </w:footnote>
  <w:footnote w:id="11">
    <w:p w:rsidR="004852EA" w:rsidRDefault="004852EA">
      <w:pPr>
        <w:pStyle w:val="a3"/>
      </w:pPr>
      <w:r>
        <w:rPr>
          <w:rStyle w:val="af4"/>
        </w:rPr>
        <w:footnoteRef/>
      </w:r>
      <w:r>
        <w:t xml:space="preserve"> Смотри Приложение № 2</w:t>
      </w:r>
    </w:p>
  </w:footnote>
  <w:footnote w:id="12">
    <w:p w:rsidR="004852EA" w:rsidRDefault="004852EA" w:rsidP="00A47F3A">
      <w:pPr>
        <w:autoSpaceDE w:val="0"/>
        <w:autoSpaceDN w:val="0"/>
        <w:adjustRightInd w:val="0"/>
        <w:jc w:val="both"/>
      </w:pPr>
      <w:r>
        <w:rPr>
          <w:rStyle w:val="af4"/>
        </w:rPr>
        <w:footnoteRef/>
      </w:r>
      <w:r w:rsidRPr="00603609">
        <w:t xml:space="preserve">Представить копию Акта </w:t>
      </w:r>
      <w:r w:rsidRPr="00603609">
        <w:rPr>
          <w:lang w:eastAsia="en-US"/>
        </w:rPr>
        <w:t>о приз</w:t>
      </w:r>
      <w:r>
        <w:rPr>
          <w:lang w:eastAsia="en-US"/>
        </w:rPr>
        <w:t>нании нежилого здания аварийным</w:t>
      </w:r>
      <w:r w:rsidRPr="00603609">
        <w:rPr>
          <w:lang w:eastAsia="en-US"/>
        </w:rPr>
        <w:t xml:space="preserve">, заверенного уполномоченным органом МСУ (Постановление </w:t>
      </w:r>
      <w:r>
        <w:rPr>
          <w:lang w:eastAsia="en-US"/>
        </w:rPr>
        <w:t>П</w:t>
      </w:r>
      <w:r w:rsidRPr="00603609">
        <w:rPr>
          <w:lang w:eastAsia="en-US"/>
        </w:rPr>
        <w:t>равительств</w:t>
      </w:r>
      <w:r>
        <w:rPr>
          <w:lang w:eastAsia="en-US"/>
        </w:rPr>
        <w:t>а РФ</w:t>
      </w:r>
      <w:r w:rsidRPr="00603609">
        <w:rPr>
          <w:lang w:eastAsia="en-US"/>
        </w:rPr>
        <w:t xml:space="preserve"> от 17 мая 2017 г. </w:t>
      </w:r>
      <w:r>
        <w:rPr>
          <w:lang w:eastAsia="en-US"/>
        </w:rPr>
        <w:t>№</w:t>
      </w:r>
      <w:r w:rsidRPr="00603609">
        <w:rPr>
          <w:lang w:eastAsia="en-US"/>
        </w:rPr>
        <w:t xml:space="preserve"> 577 </w:t>
      </w:r>
      <w:r>
        <w:rPr>
          <w:lang w:eastAsia="en-US"/>
        </w:rPr>
        <w:t>«О</w:t>
      </w:r>
      <w:r w:rsidRPr="00603609">
        <w:rPr>
          <w:lang w:eastAsia="en-US"/>
        </w:rPr>
        <w:t>б утверждении положения о признании объектов капитального строительства, за исключением многоквартирных домов, аварийными и подлежащими сносу в целях принятия решения о комплексном развитии территории по инициативе органа местного самоуправлени</w:t>
      </w:r>
      <w:r>
        <w:rPr>
          <w:lang w:eastAsia="en-US"/>
        </w:rPr>
        <w:t>я»)</w:t>
      </w:r>
    </w:p>
  </w:footnote>
  <w:footnote w:id="13">
    <w:p w:rsidR="004852EA" w:rsidRDefault="004852EA" w:rsidP="00F026FA">
      <w:pPr>
        <w:pStyle w:val="a3"/>
        <w:jc w:val="both"/>
      </w:pPr>
      <w:r>
        <w:rPr>
          <w:rStyle w:val="af4"/>
        </w:rPr>
        <w:footnoteRef/>
      </w:r>
      <w:r w:rsidRPr="00F026FA">
        <w:rPr>
          <w:b/>
        </w:rPr>
        <w:t xml:space="preserve">Напоминаем о </w:t>
      </w:r>
      <w:r w:rsidRPr="00F026FA">
        <w:t xml:space="preserve">необходимости указывать электронную </w:t>
      </w:r>
      <w:r w:rsidRPr="006D17A2">
        <w:t xml:space="preserve">почту </w:t>
      </w:r>
      <w:r w:rsidRPr="006D17A2">
        <w:rPr>
          <w:b/>
        </w:rPr>
        <w:t xml:space="preserve">с </w:t>
      </w:r>
      <w:proofErr w:type="gramStart"/>
      <w:r w:rsidRPr="006D17A2">
        <w:rPr>
          <w:b/>
        </w:rPr>
        <w:t>названием</w:t>
      </w:r>
      <w:r w:rsidRPr="006D17A2">
        <w:t xml:space="preserve">  территории</w:t>
      </w:r>
      <w:proofErr w:type="gramEnd"/>
      <w:r w:rsidRPr="00F026FA">
        <w:t xml:space="preserve"> – отправителя электронных сообщений. </w:t>
      </w:r>
      <w:r w:rsidRPr="00F026FA">
        <w:rPr>
          <w:b/>
        </w:rPr>
        <w:t>Отправка почты с личных электронных адресов недопустима!</w:t>
      </w:r>
    </w:p>
  </w:footnote>
  <w:footnote w:id="14">
    <w:p w:rsidR="004852EA" w:rsidRDefault="004852EA" w:rsidP="00F026FA">
      <w:pPr>
        <w:pStyle w:val="a3"/>
        <w:jc w:val="both"/>
      </w:pPr>
      <w:r w:rsidRPr="00F026FA">
        <w:rPr>
          <w:rStyle w:val="af4"/>
        </w:rPr>
        <w:footnoteRef/>
      </w:r>
      <w:r w:rsidRPr="00F026FA">
        <w:t xml:space="preserve"> Смотри Методические рекомендации</w:t>
      </w:r>
      <w:r>
        <w:t xml:space="preserve"> к текстовому отчёту</w:t>
      </w:r>
    </w:p>
  </w:footnote>
  <w:footnote w:id="15">
    <w:p w:rsidR="004852EA" w:rsidRDefault="004852EA" w:rsidP="002E3715">
      <w:pPr>
        <w:pStyle w:val="a3"/>
      </w:pPr>
      <w:r w:rsidRPr="004E6BDA">
        <w:rPr>
          <w:rStyle w:val="af4"/>
        </w:rPr>
        <w:footnoteRef/>
      </w:r>
      <w:r w:rsidRPr="004E6BDA">
        <w:rPr>
          <w:sz w:val="18"/>
          <w:szCs w:val="18"/>
        </w:rPr>
        <w:t xml:space="preserve"> Все показатели строк отражаются с </w:t>
      </w:r>
      <w:r w:rsidRPr="004E6BDA">
        <w:rPr>
          <w:b/>
          <w:sz w:val="18"/>
          <w:szCs w:val="18"/>
        </w:rPr>
        <w:t>нарастанием</w:t>
      </w:r>
      <w:r w:rsidRPr="004E6BDA">
        <w:rPr>
          <w:sz w:val="18"/>
          <w:szCs w:val="18"/>
        </w:rPr>
        <w:t xml:space="preserve"> с начала года</w:t>
      </w:r>
    </w:p>
  </w:footnote>
  <w:footnote w:id="16">
    <w:p w:rsidR="004852EA" w:rsidRDefault="004852EA" w:rsidP="002E3715">
      <w:pPr>
        <w:pStyle w:val="a3"/>
      </w:pPr>
      <w:r w:rsidRPr="004E6BDA">
        <w:rPr>
          <w:rStyle w:val="af4"/>
          <w:sz w:val="18"/>
          <w:szCs w:val="18"/>
        </w:rPr>
        <w:footnoteRef/>
      </w:r>
      <w:r w:rsidRPr="004E6BDA">
        <w:rPr>
          <w:sz w:val="18"/>
          <w:szCs w:val="18"/>
        </w:rPr>
        <w:t xml:space="preserve"> По итогам 1 квартала плановый показатель числа посещений библиотек (стационар + </w:t>
      </w:r>
      <w:proofErr w:type="spellStart"/>
      <w:r w:rsidRPr="004E6BDA">
        <w:rPr>
          <w:sz w:val="18"/>
          <w:szCs w:val="18"/>
        </w:rPr>
        <w:t>внестационар</w:t>
      </w:r>
      <w:proofErr w:type="spellEnd"/>
      <w:r w:rsidRPr="004E6BDA">
        <w:rPr>
          <w:sz w:val="18"/>
          <w:szCs w:val="18"/>
        </w:rPr>
        <w:t xml:space="preserve"> + удаленные обращения) должен составить 30% от годового планового значения</w:t>
      </w:r>
    </w:p>
  </w:footnote>
  <w:footnote w:id="17">
    <w:p w:rsidR="004852EA" w:rsidRDefault="004852EA" w:rsidP="002E3715">
      <w:pPr>
        <w:pStyle w:val="a3"/>
      </w:pPr>
      <w:r w:rsidRPr="004E6BDA">
        <w:rPr>
          <w:rStyle w:val="af4"/>
          <w:sz w:val="18"/>
          <w:szCs w:val="18"/>
        </w:rPr>
        <w:footnoteRef/>
      </w:r>
      <w:r w:rsidRPr="004E6BDA">
        <w:rPr>
          <w:sz w:val="18"/>
          <w:szCs w:val="18"/>
        </w:rPr>
        <w:t xml:space="preserve"> По итогам 2 квартала плановый показатель числа посещений библиотек (стационар + </w:t>
      </w:r>
      <w:proofErr w:type="spellStart"/>
      <w:r w:rsidRPr="004E6BDA">
        <w:rPr>
          <w:sz w:val="18"/>
          <w:szCs w:val="18"/>
        </w:rPr>
        <w:t>внестационар</w:t>
      </w:r>
      <w:proofErr w:type="spellEnd"/>
      <w:r w:rsidRPr="004E6BDA">
        <w:rPr>
          <w:sz w:val="18"/>
          <w:szCs w:val="18"/>
        </w:rPr>
        <w:t xml:space="preserve"> + удаленные обращения) должен составить 20% от годового планового значения</w:t>
      </w:r>
    </w:p>
  </w:footnote>
  <w:footnote w:id="18">
    <w:p w:rsidR="004852EA" w:rsidRDefault="004852EA" w:rsidP="002E3715">
      <w:pPr>
        <w:pStyle w:val="a3"/>
      </w:pPr>
      <w:r w:rsidRPr="004E6BDA">
        <w:rPr>
          <w:rStyle w:val="af4"/>
          <w:sz w:val="18"/>
          <w:szCs w:val="18"/>
        </w:rPr>
        <w:footnoteRef/>
      </w:r>
      <w:r w:rsidRPr="004E6BDA">
        <w:rPr>
          <w:sz w:val="18"/>
          <w:szCs w:val="18"/>
        </w:rPr>
        <w:t xml:space="preserve"> Всего по итогам 1 полугодия плановый показатель числа посещений библиотек (стационар + </w:t>
      </w:r>
      <w:proofErr w:type="spellStart"/>
      <w:r w:rsidRPr="004E6BDA">
        <w:rPr>
          <w:sz w:val="18"/>
          <w:szCs w:val="18"/>
        </w:rPr>
        <w:t>внестационар</w:t>
      </w:r>
      <w:proofErr w:type="spellEnd"/>
      <w:r w:rsidRPr="004E6BDA">
        <w:rPr>
          <w:sz w:val="18"/>
          <w:szCs w:val="18"/>
        </w:rPr>
        <w:t xml:space="preserve"> + удаленные обращения) должен составить 50% от годового планового значения</w:t>
      </w:r>
    </w:p>
  </w:footnote>
  <w:footnote w:id="19">
    <w:p w:rsidR="004852EA" w:rsidRDefault="004852EA" w:rsidP="002E3715">
      <w:pPr>
        <w:pStyle w:val="a3"/>
      </w:pPr>
      <w:r w:rsidRPr="004E6BDA">
        <w:rPr>
          <w:rStyle w:val="af4"/>
        </w:rPr>
        <w:footnoteRef/>
      </w:r>
      <w:r w:rsidRPr="004E6BDA">
        <w:rPr>
          <w:sz w:val="18"/>
          <w:szCs w:val="18"/>
        </w:rPr>
        <w:t xml:space="preserve"> По итогам 3 квартала плановый показатель числа посещений библиотек (стационар + </w:t>
      </w:r>
      <w:proofErr w:type="spellStart"/>
      <w:r w:rsidRPr="004E6BDA">
        <w:rPr>
          <w:sz w:val="18"/>
          <w:szCs w:val="18"/>
        </w:rPr>
        <w:t>внестационар</w:t>
      </w:r>
      <w:proofErr w:type="spellEnd"/>
      <w:r w:rsidRPr="004E6BDA">
        <w:rPr>
          <w:sz w:val="18"/>
          <w:szCs w:val="18"/>
        </w:rPr>
        <w:t xml:space="preserve"> + удаленные обращения) должен составить 20% от годового планового значения</w:t>
      </w:r>
    </w:p>
  </w:footnote>
  <w:footnote w:id="20">
    <w:p w:rsidR="004852EA" w:rsidRDefault="004852EA" w:rsidP="002E3715">
      <w:pPr>
        <w:pStyle w:val="a3"/>
      </w:pPr>
      <w:r w:rsidRPr="004E6BDA">
        <w:rPr>
          <w:rStyle w:val="af4"/>
        </w:rPr>
        <w:footnoteRef/>
      </w:r>
      <w:r w:rsidRPr="004E6BDA">
        <w:rPr>
          <w:sz w:val="18"/>
          <w:szCs w:val="18"/>
        </w:rPr>
        <w:t xml:space="preserve">По итогам 4 квартала плановый показатель числа посещений библиотек (стационар + </w:t>
      </w:r>
      <w:proofErr w:type="spellStart"/>
      <w:r w:rsidRPr="004E6BDA">
        <w:rPr>
          <w:sz w:val="18"/>
          <w:szCs w:val="18"/>
        </w:rPr>
        <w:t>внестационар</w:t>
      </w:r>
      <w:proofErr w:type="spellEnd"/>
      <w:r w:rsidRPr="004E6BDA">
        <w:rPr>
          <w:sz w:val="18"/>
          <w:szCs w:val="18"/>
        </w:rPr>
        <w:t xml:space="preserve"> + удаленные обращения) должен составить 30% от годового планового значения</w:t>
      </w:r>
    </w:p>
  </w:footnote>
  <w:footnote w:id="21">
    <w:p w:rsidR="004852EA" w:rsidRDefault="004852EA" w:rsidP="002E3715">
      <w:pPr>
        <w:pStyle w:val="a3"/>
      </w:pPr>
      <w:r w:rsidRPr="004E6BDA">
        <w:rPr>
          <w:rStyle w:val="af4"/>
        </w:rPr>
        <w:footnoteRef/>
      </w:r>
      <w:r w:rsidRPr="004E6BDA">
        <w:t xml:space="preserve"> По итогам 12 месяцев плановый</w:t>
      </w:r>
      <w:r w:rsidRPr="004E6BDA">
        <w:rPr>
          <w:sz w:val="18"/>
          <w:szCs w:val="18"/>
        </w:rPr>
        <w:t xml:space="preserve"> показатель числа посещений библиотек (стационар + </w:t>
      </w:r>
      <w:proofErr w:type="spellStart"/>
      <w:r w:rsidRPr="004E6BDA">
        <w:rPr>
          <w:sz w:val="18"/>
          <w:szCs w:val="18"/>
        </w:rPr>
        <w:t>внестационар</w:t>
      </w:r>
      <w:proofErr w:type="spellEnd"/>
      <w:r w:rsidRPr="004E6BDA">
        <w:rPr>
          <w:sz w:val="18"/>
          <w:szCs w:val="18"/>
        </w:rPr>
        <w:t xml:space="preserve"> + удаленные обращения) должен составить 100% от годового планового значения</w:t>
      </w:r>
    </w:p>
  </w:footnote>
  <w:footnote w:id="22">
    <w:p w:rsidR="004852EA" w:rsidRDefault="004852EA" w:rsidP="002E3715">
      <w:pPr>
        <w:pStyle w:val="a3"/>
      </w:pPr>
      <w:r>
        <w:rPr>
          <w:rStyle w:val="af4"/>
        </w:rPr>
        <w:footnoteRef/>
      </w:r>
      <w:r>
        <w:t xml:space="preserve"> В таблицу необходимо вносить данные по </w:t>
      </w:r>
      <w:r w:rsidRPr="00EC11DC">
        <w:rPr>
          <w:b/>
        </w:rPr>
        <w:t xml:space="preserve">каждой </w:t>
      </w:r>
      <w:proofErr w:type="spellStart"/>
      <w:r w:rsidRPr="00EC11DC">
        <w:rPr>
          <w:b/>
        </w:rPr>
        <w:t>единице</w:t>
      </w:r>
      <w:r>
        <w:t>внестационарного</w:t>
      </w:r>
      <w:proofErr w:type="spellEnd"/>
      <w:r>
        <w:t xml:space="preserve"> обслуживания</w:t>
      </w:r>
    </w:p>
  </w:footnote>
  <w:footnote w:id="23">
    <w:p w:rsidR="004852EA" w:rsidRDefault="004852EA" w:rsidP="002E3715">
      <w:pPr>
        <w:pStyle w:val="af"/>
        <w:jc w:val="both"/>
      </w:pPr>
      <w:r>
        <w:rPr>
          <w:rStyle w:val="af4"/>
        </w:rPr>
        <w:footnoteRef/>
      </w:r>
      <w:r>
        <w:rPr>
          <w:rFonts w:ascii="Times New Roman" w:hAnsi="Times New Roman"/>
        </w:rPr>
        <w:t xml:space="preserve">Картотека кадров принимается в </w:t>
      </w:r>
      <w:r w:rsidRPr="00916E70">
        <w:rPr>
          <w:rFonts w:ascii="Times New Roman" w:hAnsi="Times New Roman"/>
          <w:b/>
        </w:rPr>
        <w:t>карточном формате</w:t>
      </w:r>
      <w:r>
        <w:rPr>
          <w:rFonts w:ascii="Times New Roman" w:hAnsi="Times New Roman"/>
          <w:b/>
        </w:rPr>
        <w:t xml:space="preserve"> (размер каталожной карточки – </w:t>
      </w:r>
      <w:r w:rsidRPr="001C567A">
        <w:rPr>
          <w:rFonts w:ascii="Times New Roman" w:hAnsi="Times New Roman"/>
          <w:b/>
          <w:sz w:val="24"/>
          <w:szCs w:val="24"/>
        </w:rPr>
        <w:t>12,5 см на 7,5 см</w:t>
      </w:r>
      <w:r>
        <w:rPr>
          <w:rFonts w:ascii="Times New Roman" w:hAnsi="Times New Roman"/>
          <w:b/>
        </w:rPr>
        <w:t>)</w:t>
      </w:r>
      <w:r>
        <w:rPr>
          <w:rFonts w:ascii="Times New Roman" w:hAnsi="Times New Roman"/>
        </w:rPr>
        <w:t>.</w:t>
      </w:r>
    </w:p>
  </w:footnote>
  <w:footnote w:id="24">
    <w:p w:rsidR="004852EA" w:rsidRDefault="004852EA" w:rsidP="002E3715">
      <w:pPr>
        <w:pStyle w:val="a3"/>
      </w:pPr>
      <w:r w:rsidRPr="008F1CA2">
        <w:rPr>
          <w:rStyle w:val="af4"/>
        </w:rPr>
        <w:footnoteRef/>
      </w:r>
      <w:proofErr w:type="spellStart"/>
      <w:r>
        <w:t>Предс</w:t>
      </w:r>
      <w:r w:rsidRPr="008F1CA2">
        <w:t>тавить</w:t>
      </w:r>
      <w:r w:rsidRPr="00B63248">
        <w:t>карточки</w:t>
      </w:r>
      <w:proofErr w:type="spellEnd"/>
      <w:r w:rsidRPr="00B63248">
        <w:t xml:space="preserve"> на всех сотрудников библиотеки муниципального </w:t>
      </w:r>
      <w:proofErr w:type="gramStart"/>
      <w:r w:rsidRPr="00B63248">
        <w:t>образования(</w:t>
      </w:r>
      <w:proofErr w:type="gramEnd"/>
      <w:r w:rsidRPr="00B63248">
        <w:t>в т. ч. на директора).</w:t>
      </w:r>
    </w:p>
  </w:footnote>
  <w:footnote w:id="25">
    <w:p w:rsidR="004852EA" w:rsidRDefault="004852EA">
      <w:pPr>
        <w:pStyle w:val="a3"/>
      </w:pPr>
      <w:r w:rsidRPr="00FD20E2">
        <w:rPr>
          <w:rStyle w:val="af4"/>
        </w:rPr>
        <w:footnoteRef/>
      </w:r>
      <w:r w:rsidRPr="000E6AD9">
        <w:rPr>
          <w:b/>
          <w:sz w:val="18"/>
          <w:szCs w:val="18"/>
          <w:highlight w:val="cyan"/>
        </w:rPr>
        <w:t>Заполняется ежегодно!</w:t>
      </w:r>
    </w:p>
  </w:footnote>
  <w:footnote w:id="26">
    <w:p w:rsidR="004852EA" w:rsidRDefault="004852EA" w:rsidP="003538DF">
      <w:pPr>
        <w:pStyle w:val="a3"/>
      </w:pPr>
      <w:r>
        <w:rPr>
          <w:rStyle w:val="af4"/>
        </w:rPr>
        <w:footnoteRef/>
      </w:r>
      <w:r>
        <w:t xml:space="preserve"> Наименование с указанием имени, присвоенного библиотеке</w:t>
      </w:r>
    </w:p>
  </w:footnote>
  <w:footnote w:id="27">
    <w:p w:rsidR="004852EA" w:rsidRDefault="004852EA" w:rsidP="003538DF">
      <w:pPr>
        <w:pStyle w:val="a3"/>
      </w:pPr>
      <w:r>
        <w:rPr>
          <w:rStyle w:val="af4"/>
        </w:rPr>
        <w:footnoteRef/>
      </w:r>
      <w:r>
        <w:t xml:space="preserve"> Материал строения – дерево, железобетон, кирпич или др.</w:t>
      </w:r>
    </w:p>
  </w:footnote>
  <w:footnote w:id="28">
    <w:p w:rsidR="004852EA" w:rsidRDefault="004852EA" w:rsidP="003538DF">
      <w:pPr>
        <w:pStyle w:val="a3"/>
      </w:pPr>
      <w:r>
        <w:rPr>
          <w:rStyle w:val="af4"/>
        </w:rPr>
        <w:footnoteRef/>
      </w:r>
      <w:r>
        <w:t xml:space="preserve"> Состояние стен – трещины, грибок, осыпалась штукатурка, разрушаются или др.</w:t>
      </w:r>
    </w:p>
  </w:footnote>
  <w:footnote w:id="29">
    <w:p w:rsidR="004852EA" w:rsidRDefault="004852EA" w:rsidP="003538DF">
      <w:pPr>
        <w:pStyle w:val="a3"/>
      </w:pPr>
      <w:r>
        <w:rPr>
          <w:rStyle w:val="af4"/>
        </w:rPr>
        <w:footnoteRef/>
      </w:r>
      <w:r>
        <w:t xml:space="preserve"> Состояние фундамента – разрушение, усадка, дефекты или др.</w:t>
      </w:r>
    </w:p>
  </w:footnote>
  <w:footnote w:id="30">
    <w:p w:rsidR="004852EA" w:rsidRDefault="004852EA" w:rsidP="003538DF">
      <w:pPr>
        <w:pStyle w:val="a3"/>
      </w:pPr>
      <w:r>
        <w:rPr>
          <w:rStyle w:val="af4"/>
        </w:rPr>
        <w:footnoteRef/>
      </w:r>
      <w:r>
        <w:t xml:space="preserve"> Состояние крыши – протекает, разрушение или др.</w:t>
      </w:r>
    </w:p>
  </w:footnote>
  <w:footnote w:id="31">
    <w:p w:rsidR="004852EA" w:rsidRDefault="004852EA" w:rsidP="003538DF">
      <w:pPr>
        <w:pStyle w:val="a3"/>
      </w:pPr>
      <w:r>
        <w:rPr>
          <w:rStyle w:val="af4"/>
        </w:rPr>
        <w:footnoteRef/>
      </w:r>
      <w:r>
        <w:t xml:space="preserve"> Состояние пола – провалился, прогнил, щели или др.</w:t>
      </w:r>
    </w:p>
  </w:footnote>
  <w:footnote w:id="32">
    <w:p w:rsidR="004852EA" w:rsidRDefault="004852EA" w:rsidP="003538DF">
      <w:pPr>
        <w:pStyle w:val="a3"/>
      </w:pPr>
      <w:r>
        <w:rPr>
          <w:rStyle w:val="af4"/>
        </w:rPr>
        <w:footnoteRef/>
      </w:r>
      <w:r>
        <w:t xml:space="preserve"> Состояние окон – не открываются, наличие щелей, прогнивший подоконник или др.</w:t>
      </w:r>
    </w:p>
  </w:footnote>
  <w:footnote w:id="33">
    <w:p w:rsidR="004852EA" w:rsidRDefault="004852EA" w:rsidP="003538DF">
      <w:pPr>
        <w:pStyle w:val="a3"/>
      </w:pPr>
      <w:r>
        <w:rPr>
          <w:rStyle w:val="af4"/>
        </w:rPr>
        <w:footnoteRef/>
      </w:r>
      <w:r>
        <w:t xml:space="preserve"> Состояние крыльца – разрушилось, прогнило, сломаны перила или др.</w:t>
      </w:r>
    </w:p>
    <w:p w:rsidR="004852EA" w:rsidRDefault="004852EA" w:rsidP="003538DF">
      <w:pPr>
        <w:pStyle w:val="a3"/>
      </w:pPr>
      <w:r w:rsidRPr="00771194">
        <w:rPr>
          <w:vertAlign w:val="superscript"/>
        </w:rPr>
        <w:t>10</w:t>
      </w:r>
      <w:r>
        <w:t>Состояние освещения (абонемент, чит. зал, хранение) – слабое, состояние электропроводки или др.</w:t>
      </w:r>
    </w:p>
    <w:p w:rsidR="004852EA" w:rsidRDefault="004852EA" w:rsidP="003538DF">
      <w:pPr>
        <w:pStyle w:val="a3"/>
      </w:pPr>
      <w:r w:rsidRPr="00771194">
        <w:rPr>
          <w:vertAlign w:val="superscript"/>
        </w:rPr>
        <w:t>11</w:t>
      </w:r>
      <w:r>
        <w:t>Средняя температура в зимний период</w:t>
      </w:r>
    </w:p>
    <w:p w:rsidR="004852EA" w:rsidRDefault="004852EA" w:rsidP="003538DF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16FF2"/>
    <w:multiLevelType w:val="hybridMultilevel"/>
    <w:tmpl w:val="A81A9CE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7D7E79"/>
    <w:multiLevelType w:val="multilevel"/>
    <w:tmpl w:val="5390209C"/>
    <w:lvl w:ilvl="0">
      <w:start w:val="9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F3346F"/>
    <w:multiLevelType w:val="hybridMultilevel"/>
    <w:tmpl w:val="C8EA6A9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276C34"/>
    <w:multiLevelType w:val="hybridMultilevel"/>
    <w:tmpl w:val="9180689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81721E"/>
    <w:multiLevelType w:val="hybridMultilevel"/>
    <w:tmpl w:val="EFA427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0B2A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B7D39CB"/>
    <w:multiLevelType w:val="multilevel"/>
    <w:tmpl w:val="01F427E6"/>
    <w:lvl w:ilvl="0">
      <w:start w:val="1"/>
      <w:numFmt w:val="upperRoman"/>
      <w:lvlText w:val="%1."/>
      <w:lvlJc w:val="left"/>
      <w:pPr>
        <w:ind w:left="4042" w:hanging="214"/>
      </w:pPr>
      <w:rPr>
        <w:rFonts w:ascii="Times New Roman" w:eastAsia="Times New Roman" w:hAnsi="Times New Roman" w:cs="Times New Roman" w:hint="default"/>
        <w:b/>
        <w:bCs/>
        <w:color w:val="252525"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/>
        <w:color w:val="252525"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694" w:hanging="701"/>
      </w:pPr>
      <w:rPr>
        <w:rFonts w:cs="Times New Roman" w:hint="default"/>
        <w:b w:val="0"/>
        <w:i w:val="0"/>
        <w:w w:val="100"/>
      </w:rPr>
    </w:lvl>
    <w:lvl w:ilvl="3">
      <w:start w:val="1"/>
      <w:numFmt w:val="bullet"/>
      <w:lvlText w:val=""/>
      <w:lvlJc w:val="left"/>
      <w:pPr>
        <w:ind w:left="1026" w:hanging="351"/>
      </w:pPr>
      <w:rPr>
        <w:rFonts w:ascii="Wingdings" w:hAnsi="Wingdings" w:hint="default"/>
        <w:w w:val="100"/>
      </w:rPr>
    </w:lvl>
    <w:lvl w:ilvl="4">
      <w:numFmt w:val="bullet"/>
      <w:lvlText w:val="•"/>
      <w:lvlJc w:val="left"/>
      <w:pPr>
        <w:ind w:left="4040" w:hanging="351"/>
      </w:pPr>
      <w:rPr>
        <w:rFonts w:hint="default"/>
      </w:rPr>
    </w:lvl>
    <w:lvl w:ilvl="5">
      <w:numFmt w:val="bullet"/>
      <w:lvlText w:val="•"/>
      <w:lvlJc w:val="left"/>
      <w:pPr>
        <w:ind w:left="5011" w:hanging="351"/>
      </w:pPr>
      <w:rPr>
        <w:rFonts w:hint="default"/>
      </w:rPr>
    </w:lvl>
    <w:lvl w:ilvl="6">
      <w:numFmt w:val="bullet"/>
      <w:lvlText w:val="•"/>
      <w:lvlJc w:val="left"/>
      <w:pPr>
        <w:ind w:left="5982" w:hanging="351"/>
      </w:pPr>
      <w:rPr>
        <w:rFonts w:hint="default"/>
      </w:rPr>
    </w:lvl>
    <w:lvl w:ilvl="7">
      <w:numFmt w:val="bullet"/>
      <w:lvlText w:val="•"/>
      <w:lvlJc w:val="left"/>
      <w:pPr>
        <w:ind w:left="6953" w:hanging="351"/>
      </w:pPr>
      <w:rPr>
        <w:rFonts w:hint="default"/>
      </w:rPr>
    </w:lvl>
    <w:lvl w:ilvl="8">
      <w:numFmt w:val="bullet"/>
      <w:lvlText w:val="•"/>
      <w:lvlJc w:val="left"/>
      <w:pPr>
        <w:ind w:left="7924" w:hanging="351"/>
      </w:pPr>
      <w:rPr>
        <w:rFonts w:hint="default"/>
      </w:rPr>
    </w:lvl>
  </w:abstractNum>
  <w:abstractNum w:abstractNumId="6" w15:restartNumberingAfterBreak="0">
    <w:nsid w:val="1D4215AA"/>
    <w:multiLevelType w:val="hybridMultilevel"/>
    <w:tmpl w:val="AD44B7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038B1"/>
    <w:multiLevelType w:val="multilevel"/>
    <w:tmpl w:val="4D2630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/>
      </w:rPr>
    </w:lvl>
  </w:abstractNum>
  <w:abstractNum w:abstractNumId="8" w15:restartNumberingAfterBreak="0">
    <w:nsid w:val="2CF024D6"/>
    <w:multiLevelType w:val="hybridMultilevel"/>
    <w:tmpl w:val="460488F2"/>
    <w:lvl w:ilvl="0" w:tplc="2FF66134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404A6C"/>
    <w:multiLevelType w:val="hybridMultilevel"/>
    <w:tmpl w:val="50D68872"/>
    <w:lvl w:ilvl="0" w:tplc="098490A2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05E40D0"/>
    <w:multiLevelType w:val="multilevel"/>
    <w:tmpl w:val="34C0F28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31C4686A"/>
    <w:multiLevelType w:val="multilevel"/>
    <w:tmpl w:val="FA38F0A8"/>
    <w:lvl w:ilvl="0">
      <w:start w:val="9"/>
      <w:numFmt w:val="decimal"/>
      <w:lvlText w:val="%1."/>
      <w:lvlJc w:val="left"/>
      <w:pPr>
        <w:ind w:left="644" w:hanging="360"/>
      </w:pPr>
      <w:rPr>
        <w:rFonts w:cs="Times New Roman" w:hint="default"/>
        <w:color w:val="252525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  <w:color w:val="25252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252525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25252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252525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25252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252525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25252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252525"/>
      </w:rPr>
    </w:lvl>
  </w:abstractNum>
  <w:abstractNum w:abstractNumId="12" w15:restartNumberingAfterBreak="0">
    <w:nsid w:val="32D270CB"/>
    <w:multiLevelType w:val="hybridMultilevel"/>
    <w:tmpl w:val="EFA4278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E0B2A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31447A0"/>
    <w:multiLevelType w:val="hybridMultilevel"/>
    <w:tmpl w:val="50D68872"/>
    <w:lvl w:ilvl="0" w:tplc="098490A2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3173394"/>
    <w:multiLevelType w:val="multilevel"/>
    <w:tmpl w:val="CEC87A5C"/>
    <w:lvl w:ilvl="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hint="default"/>
      </w:rPr>
    </w:lvl>
  </w:abstractNum>
  <w:abstractNum w:abstractNumId="15" w15:restartNumberingAfterBreak="0">
    <w:nsid w:val="33451E83"/>
    <w:multiLevelType w:val="multilevel"/>
    <w:tmpl w:val="01F427E6"/>
    <w:lvl w:ilvl="0">
      <w:start w:val="1"/>
      <w:numFmt w:val="upperRoman"/>
      <w:lvlText w:val="%1."/>
      <w:lvlJc w:val="left"/>
      <w:pPr>
        <w:ind w:left="4042" w:hanging="214"/>
        <w:jc w:val="right"/>
      </w:pPr>
      <w:rPr>
        <w:rFonts w:ascii="Times New Roman" w:eastAsia="Times New Roman" w:hAnsi="Times New Roman" w:cs="Times New Roman" w:hint="default"/>
        <w:b/>
        <w:bCs/>
        <w:color w:val="252525"/>
        <w:spacing w:val="-1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/>
        <w:color w:val="252525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269" w:hanging="701"/>
      </w:pPr>
      <w:rPr>
        <w:rFonts w:hint="default"/>
        <w:b w:val="0"/>
        <w:i w:val="0"/>
        <w:w w:val="100"/>
        <w:lang w:val="ru-RU" w:eastAsia="en-US" w:bidi="ar-SA"/>
      </w:rPr>
    </w:lvl>
    <w:lvl w:ilvl="3">
      <w:start w:val="1"/>
      <w:numFmt w:val="bullet"/>
      <w:lvlText w:val=""/>
      <w:lvlJc w:val="left"/>
      <w:pPr>
        <w:ind w:left="1026" w:hanging="351"/>
      </w:pPr>
      <w:rPr>
        <w:rFonts w:ascii="Wingdings" w:hAnsi="Wingdings" w:hint="default"/>
        <w:w w:val="100"/>
        <w:lang w:val="ru-RU" w:eastAsia="en-US" w:bidi="ar-SA"/>
      </w:rPr>
    </w:lvl>
    <w:lvl w:ilvl="4">
      <w:numFmt w:val="bullet"/>
      <w:lvlText w:val="•"/>
      <w:lvlJc w:val="left"/>
      <w:pPr>
        <w:ind w:left="4040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1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2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3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24" w:hanging="351"/>
      </w:pPr>
      <w:rPr>
        <w:rFonts w:hint="default"/>
        <w:lang w:val="ru-RU" w:eastAsia="en-US" w:bidi="ar-SA"/>
      </w:rPr>
    </w:lvl>
  </w:abstractNum>
  <w:abstractNum w:abstractNumId="16" w15:restartNumberingAfterBreak="0">
    <w:nsid w:val="34096F1D"/>
    <w:multiLevelType w:val="hybridMultilevel"/>
    <w:tmpl w:val="79927476"/>
    <w:lvl w:ilvl="0" w:tplc="4112B910">
      <w:start w:val="1"/>
      <w:numFmt w:val="upperRoman"/>
      <w:lvlText w:val="%1."/>
      <w:lvlJc w:val="left"/>
      <w:pPr>
        <w:ind w:left="199" w:hanging="199"/>
      </w:pPr>
      <w:rPr>
        <w:rFonts w:ascii="Times New Roman" w:eastAsia="Times New Roman" w:hAnsi="Times New Roman" w:cs="Times New Roman" w:hint="default"/>
        <w:color w:val="365F91"/>
        <w:spacing w:val="-4"/>
        <w:w w:val="100"/>
        <w:sz w:val="24"/>
        <w:szCs w:val="24"/>
      </w:rPr>
    </w:lvl>
    <w:lvl w:ilvl="1" w:tplc="74B8182A">
      <w:start w:val="1"/>
      <w:numFmt w:val="decimal"/>
      <w:lvlText w:val="%2."/>
      <w:lvlJc w:val="left"/>
      <w:pPr>
        <w:ind w:hanging="288"/>
      </w:pPr>
      <w:rPr>
        <w:rFonts w:cs="Times New Roman" w:hint="default"/>
        <w:b w:val="0"/>
        <w:w w:val="100"/>
      </w:rPr>
    </w:lvl>
    <w:lvl w:ilvl="2" w:tplc="38DA4E92">
      <w:numFmt w:val="bullet"/>
      <w:lvlText w:val=""/>
      <w:lvlJc w:val="left"/>
      <w:pPr>
        <w:ind w:left="1429" w:hanging="346"/>
      </w:pPr>
      <w:rPr>
        <w:rFonts w:ascii="Symbol" w:eastAsia="Times New Roman" w:hAnsi="Symbol" w:hint="default"/>
        <w:color w:val="252525"/>
        <w:w w:val="100"/>
        <w:sz w:val="24"/>
      </w:rPr>
    </w:lvl>
    <w:lvl w:ilvl="3" w:tplc="BFC687AC">
      <w:numFmt w:val="bullet"/>
      <w:lvlText w:val="•"/>
      <w:lvlJc w:val="left"/>
      <w:pPr>
        <w:ind w:left="1428" w:hanging="346"/>
      </w:pPr>
      <w:rPr>
        <w:rFonts w:hint="default"/>
      </w:rPr>
    </w:lvl>
    <w:lvl w:ilvl="4" w:tplc="4B92AA04">
      <w:numFmt w:val="bullet"/>
      <w:lvlText w:val="•"/>
      <w:lvlJc w:val="left"/>
      <w:pPr>
        <w:ind w:left="2617" w:hanging="346"/>
      </w:pPr>
      <w:rPr>
        <w:rFonts w:hint="default"/>
      </w:rPr>
    </w:lvl>
    <w:lvl w:ilvl="5" w:tplc="03D8BF36">
      <w:numFmt w:val="bullet"/>
      <w:lvlText w:val="•"/>
      <w:lvlJc w:val="left"/>
      <w:pPr>
        <w:ind w:left="3806" w:hanging="346"/>
      </w:pPr>
      <w:rPr>
        <w:rFonts w:hint="default"/>
      </w:rPr>
    </w:lvl>
    <w:lvl w:ilvl="6" w:tplc="33F0EE7E">
      <w:numFmt w:val="bullet"/>
      <w:lvlText w:val="•"/>
      <w:lvlJc w:val="left"/>
      <w:pPr>
        <w:ind w:left="4996" w:hanging="346"/>
      </w:pPr>
      <w:rPr>
        <w:rFonts w:hint="default"/>
      </w:rPr>
    </w:lvl>
    <w:lvl w:ilvl="7" w:tplc="FD30A284">
      <w:numFmt w:val="bullet"/>
      <w:lvlText w:val="•"/>
      <w:lvlJc w:val="left"/>
      <w:pPr>
        <w:ind w:left="6185" w:hanging="346"/>
      </w:pPr>
      <w:rPr>
        <w:rFonts w:hint="default"/>
      </w:rPr>
    </w:lvl>
    <w:lvl w:ilvl="8" w:tplc="4E068C66">
      <w:numFmt w:val="bullet"/>
      <w:lvlText w:val="•"/>
      <w:lvlJc w:val="left"/>
      <w:pPr>
        <w:ind w:left="7375" w:hanging="346"/>
      </w:pPr>
      <w:rPr>
        <w:rFonts w:hint="default"/>
      </w:rPr>
    </w:lvl>
  </w:abstractNum>
  <w:abstractNum w:abstractNumId="17" w15:restartNumberingAfterBreak="0">
    <w:nsid w:val="38985F40"/>
    <w:multiLevelType w:val="hybridMultilevel"/>
    <w:tmpl w:val="E7368A30"/>
    <w:lvl w:ilvl="0" w:tplc="23E43618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14072B"/>
    <w:multiLevelType w:val="hybridMultilevel"/>
    <w:tmpl w:val="DABA8A90"/>
    <w:lvl w:ilvl="0" w:tplc="23E43618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B452CC"/>
    <w:multiLevelType w:val="hybridMultilevel"/>
    <w:tmpl w:val="6C1ABF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188496D"/>
    <w:multiLevelType w:val="hybridMultilevel"/>
    <w:tmpl w:val="1D10733A"/>
    <w:lvl w:ilvl="0" w:tplc="0419000D">
      <w:start w:val="1"/>
      <w:numFmt w:val="bullet"/>
      <w:lvlText w:val=""/>
      <w:lvlJc w:val="left"/>
      <w:pPr>
        <w:ind w:left="1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1" w15:restartNumberingAfterBreak="0">
    <w:nsid w:val="46167F4E"/>
    <w:multiLevelType w:val="hybridMultilevel"/>
    <w:tmpl w:val="6D1663D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6904878"/>
    <w:multiLevelType w:val="hybridMultilevel"/>
    <w:tmpl w:val="F02441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511321"/>
    <w:multiLevelType w:val="hybridMultilevel"/>
    <w:tmpl w:val="1FFC7C40"/>
    <w:lvl w:ilvl="0" w:tplc="2C10B876">
      <w:start w:val="1"/>
      <w:numFmt w:val="decimal"/>
      <w:lvlText w:val="%1."/>
      <w:lvlJc w:val="right"/>
      <w:pPr>
        <w:ind w:left="2160" w:hanging="360"/>
      </w:pPr>
      <w:rPr>
        <w:rFonts w:ascii="Times New Roman" w:eastAsia="Times New Roman" w:hAnsi="Times New Roman" w:cs="Times New Roman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4F8D2363"/>
    <w:multiLevelType w:val="hybridMultilevel"/>
    <w:tmpl w:val="6804DCA8"/>
    <w:lvl w:ilvl="0" w:tplc="0F383C4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5" w15:restartNumberingAfterBreak="0">
    <w:nsid w:val="541623C3"/>
    <w:multiLevelType w:val="multilevel"/>
    <w:tmpl w:val="5E9E44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6" w15:restartNumberingAfterBreak="0">
    <w:nsid w:val="57A47F15"/>
    <w:multiLevelType w:val="hybridMultilevel"/>
    <w:tmpl w:val="18E8EC9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AF6674C"/>
    <w:multiLevelType w:val="multilevel"/>
    <w:tmpl w:val="5C2C7EE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5CE57898"/>
    <w:multiLevelType w:val="hybridMultilevel"/>
    <w:tmpl w:val="6F5CB4D8"/>
    <w:lvl w:ilvl="0" w:tplc="0419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DE97EC1"/>
    <w:multiLevelType w:val="multilevel"/>
    <w:tmpl w:val="2F6EE8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FE530BA"/>
    <w:multiLevelType w:val="multilevel"/>
    <w:tmpl w:val="01F427E6"/>
    <w:lvl w:ilvl="0">
      <w:start w:val="1"/>
      <w:numFmt w:val="upperRoman"/>
      <w:lvlText w:val="%1."/>
      <w:lvlJc w:val="left"/>
      <w:pPr>
        <w:ind w:left="4042" w:hanging="214"/>
      </w:pPr>
      <w:rPr>
        <w:rFonts w:ascii="Times New Roman" w:eastAsia="Times New Roman" w:hAnsi="Times New Roman" w:cs="Times New Roman" w:hint="default"/>
        <w:b/>
        <w:bCs/>
        <w:color w:val="252525"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/>
        <w:color w:val="252525"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411" w:hanging="701"/>
      </w:pPr>
      <w:rPr>
        <w:rFonts w:cs="Times New Roman" w:hint="default"/>
        <w:b w:val="0"/>
        <w:i w:val="0"/>
        <w:w w:val="100"/>
      </w:rPr>
    </w:lvl>
    <w:lvl w:ilvl="3">
      <w:start w:val="1"/>
      <w:numFmt w:val="bullet"/>
      <w:lvlText w:val=""/>
      <w:lvlJc w:val="left"/>
      <w:pPr>
        <w:ind w:left="1026" w:hanging="351"/>
      </w:pPr>
      <w:rPr>
        <w:rFonts w:ascii="Wingdings" w:hAnsi="Wingdings" w:hint="default"/>
        <w:w w:val="100"/>
      </w:rPr>
    </w:lvl>
    <w:lvl w:ilvl="4">
      <w:numFmt w:val="bullet"/>
      <w:lvlText w:val="•"/>
      <w:lvlJc w:val="left"/>
      <w:pPr>
        <w:ind w:left="4040" w:hanging="351"/>
      </w:pPr>
      <w:rPr>
        <w:rFonts w:hint="default"/>
      </w:rPr>
    </w:lvl>
    <w:lvl w:ilvl="5">
      <w:numFmt w:val="bullet"/>
      <w:lvlText w:val="•"/>
      <w:lvlJc w:val="left"/>
      <w:pPr>
        <w:ind w:left="5011" w:hanging="351"/>
      </w:pPr>
      <w:rPr>
        <w:rFonts w:hint="default"/>
      </w:rPr>
    </w:lvl>
    <w:lvl w:ilvl="6">
      <w:numFmt w:val="bullet"/>
      <w:lvlText w:val="•"/>
      <w:lvlJc w:val="left"/>
      <w:pPr>
        <w:ind w:left="5982" w:hanging="351"/>
      </w:pPr>
      <w:rPr>
        <w:rFonts w:hint="default"/>
      </w:rPr>
    </w:lvl>
    <w:lvl w:ilvl="7">
      <w:numFmt w:val="bullet"/>
      <w:lvlText w:val="•"/>
      <w:lvlJc w:val="left"/>
      <w:pPr>
        <w:ind w:left="6953" w:hanging="351"/>
      </w:pPr>
      <w:rPr>
        <w:rFonts w:hint="default"/>
      </w:rPr>
    </w:lvl>
    <w:lvl w:ilvl="8">
      <w:numFmt w:val="bullet"/>
      <w:lvlText w:val="•"/>
      <w:lvlJc w:val="left"/>
      <w:pPr>
        <w:ind w:left="7924" w:hanging="351"/>
      </w:pPr>
      <w:rPr>
        <w:rFonts w:hint="default"/>
      </w:rPr>
    </w:lvl>
  </w:abstractNum>
  <w:abstractNum w:abstractNumId="31" w15:restartNumberingAfterBreak="0">
    <w:nsid w:val="63CF4AD8"/>
    <w:multiLevelType w:val="hybridMultilevel"/>
    <w:tmpl w:val="E950612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E020145"/>
    <w:multiLevelType w:val="hybridMultilevel"/>
    <w:tmpl w:val="B3AAEE38"/>
    <w:lvl w:ilvl="0" w:tplc="B1D8324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110962"/>
    <w:multiLevelType w:val="hybridMultilevel"/>
    <w:tmpl w:val="3FD0989E"/>
    <w:lvl w:ilvl="0" w:tplc="2FF66134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36C2F"/>
    <w:multiLevelType w:val="hybridMultilevel"/>
    <w:tmpl w:val="08AAB9D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24"/>
  </w:num>
  <w:num w:numId="4">
    <w:abstractNumId w:val="10"/>
  </w:num>
  <w:num w:numId="5">
    <w:abstractNumId w:val="32"/>
  </w:num>
  <w:num w:numId="6">
    <w:abstractNumId w:val="18"/>
  </w:num>
  <w:num w:numId="7">
    <w:abstractNumId w:val="17"/>
  </w:num>
  <w:num w:numId="8">
    <w:abstractNumId w:val="8"/>
  </w:num>
  <w:num w:numId="9">
    <w:abstractNumId w:val="33"/>
  </w:num>
  <w:num w:numId="10">
    <w:abstractNumId w:val="2"/>
  </w:num>
  <w:num w:numId="11">
    <w:abstractNumId w:val="4"/>
  </w:num>
  <w:num w:numId="12">
    <w:abstractNumId w:val="6"/>
  </w:num>
  <w:num w:numId="13">
    <w:abstractNumId w:val="5"/>
  </w:num>
  <w:num w:numId="14">
    <w:abstractNumId w:val="16"/>
  </w:num>
  <w:num w:numId="15">
    <w:abstractNumId w:val="20"/>
  </w:num>
  <w:num w:numId="16">
    <w:abstractNumId w:val="21"/>
  </w:num>
  <w:num w:numId="17">
    <w:abstractNumId w:val="3"/>
  </w:num>
  <w:num w:numId="18">
    <w:abstractNumId w:val="34"/>
  </w:num>
  <w:num w:numId="19">
    <w:abstractNumId w:val="0"/>
  </w:num>
  <w:num w:numId="20">
    <w:abstractNumId w:val="26"/>
  </w:num>
  <w:num w:numId="21">
    <w:abstractNumId w:val="19"/>
  </w:num>
  <w:num w:numId="22">
    <w:abstractNumId w:val="31"/>
  </w:num>
  <w:num w:numId="23">
    <w:abstractNumId w:val="30"/>
  </w:num>
  <w:num w:numId="24">
    <w:abstractNumId w:val="11"/>
  </w:num>
  <w:num w:numId="25">
    <w:abstractNumId w:val="9"/>
  </w:num>
  <w:num w:numId="26">
    <w:abstractNumId w:val="25"/>
  </w:num>
  <w:num w:numId="27">
    <w:abstractNumId w:val="28"/>
  </w:num>
  <w:num w:numId="28">
    <w:abstractNumId w:val="23"/>
  </w:num>
  <w:num w:numId="29">
    <w:abstractNumId w:val="7"/>
  </w:num>
  <w:num w:numId="30">
    <w:abstractNumId w:val="14"/>
  </w:num>
  <w:num w:numId="31">
    <w:abstractNumId w:val="27"/>
  </w:num>
  <w:num w:numId="32">
    <w:abstractNumId w:val="15"/>
  </w:num>
  <w:num w:numId="33">
    <w:abstractNumId w:val="1"/>
  </w:num>
  <w:num w:numId="34">
    <w:abstractNumId w:val="22"/>
  </w:num>
  <w:num w:numId="35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drawingGridHorizontalSpacing w:val="10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105"/>
    <w:rsid w:val="00001721"/>
    <w:rsid w:val="00002056"/>
    <w:rsid w:val="00002FF7"/>
    <w:rsid w:val="00003287"/>
    <w:rsid w:val="00003ED7"/>
    <w:rsid w:val="000040F5"/>
    <w:rsid w:val="000055BF"/>
    <w:rsid w:val="000060F2"/>
    <w:rsid w:val="00006E83"/>
    <w:rsid w:val="0000727F"/>
    <w:rsid w:val="0000744D"/>
    <w:rsid w:val="0000778E"/>
    <w:rsid w:val="000077C9"/>
    <w:rsid w:val="00007B9D"/>
    <w:rsid w:val="000103D2"/>
    <w:rsid w:val="00011AC1"/>
    <w:rsid w:val="00012A07"/>
    <w:rsid w:val="00012F49"/>
    <w:rsid w:val="00013107"/>
    <w:rsid w:val="00013965"/>
    <w:rsid w:val="00013E68"/>
    <w:rsid w:val="00013FD8"/>
    <w:rsid w:val="0001429A"/>
    <w:rsid w:val="00014A52"/>
    <w:rsid w:val="00014B02"/>
    <w:rsid w:val="00014D19"/>
    <w:rsid w:val="0001548B"/>
    <w:rsid w:val="000158A4"/>
    <w:rsid w:val="000162CC"/>
    <w:rsid w:val="00017347"/>
    <w:rsid w:val="00017CF7"/>
    <w:rsid w:val="00017E35"/>
    <w:rsid w:val="000203FF"/>
    <w:rsid w:val="000208BD"/>
    <w:rsid w:val="00021D1B"/>
    <w:rsid w:val="000225D5"/>
    <w:rsid w:val="00022B56"/>
    <w:rsid w:val="00023762"/>
    <w:rsid w:val="00023E6E"/>
    <w:rsid w:val="00023F14"/>
    <w:rsid w:val="000241F3"/>
    <w:rsid w:val="000248F8"/>
    <w:rsid w:val="00025222"/>
    <w:rsid w:val="00025CCA"/>
    <w:rsid w:val="00025E7D"/>
    <w:rsid w:val="000304F9"/>
    <w:rsid w:val="00030A82"/>
    <w:rsid w:val="00030C16"/>
    <w:rsid w:val="00030DDB"/>
    <w:rsid w:val="000322EB"/>
    <w:rsid w:val="00032343"/>
    <w:rsid w:val="000332F6"/>
    <w:rsid w:val="0003397F"/>
    <w:rsid w:val="00034BF9"/>
    <w:rsid w:val="000353A6"/>
    <w:rsid w:val="000358C8"/>
    <w:rsid w:val="00035C50"/>
    <w:rsid w:val="00035F28"/>
    <w:rsid w:val="00036639"/>
    <w:rsid w:val="00036843"/>
    <w:rsid w:val="000375FD"/>
    <w:rsid w:val="000417BC"/>
    <w:rsid w:val="00041B9B"/>
    <w:rsid w:val="00041D0D"/>
    <w:rsid w:val="00042011"/>
    <w:rsid w:val="00042531"/>
    <w:rsid w:val="00042675"/>
    <w:rsid w:val="000432FD"/>
    <w:rsid w:val="0004358C"/>
    <w:rsid w:val="000447AF"/>
    <w:rsid w:val="00044B15"/>
    <w:rsid w:val="00046118"/>
    <w:rsid w:val="0004635F"/>
    <w:rsid w:val="00046DBA"/>
    <w:rsid w:val="000471B5"/>
    <w:rsid w:val="000500CD"/>
    <w:rsid w:val="000506E0"/>
    <w:rsid w:val="00050837"/>
    <w:rsid w:val="00050F00"/>
    <w:rsid w:val="00050F51"/>
    <w:rsid w:val="00051A26"/>
    <w:rsid w:val="00053149"/>
    <w:rsid w:val="000531A6"/>
    <w:rsid w:val="00053D64"/>
    <w:rsid w:val="00055907"/>
    <w:rsid w:val="00055F63"/>
    <w:rsid w:val="0005614F"/>
    <w:rsid w:val="00056816"/>
    <w:rsid w:val="000571AD"/>
    <w:rsid w:val="000572BD"/>
    <w:rsid w:val="0005791C"/>
    <w:rsid w:val="00060C17"/>
    <w:rsid w:val="00062BD9"/>
    <w:rsid w:val="0006320D"/>
    <w:rsid w:val="00063328"/>
    <w:rsid w:val="00064224"/>
    <w:rsid w:val="00066B8E"/>
    <w:rsid w:val="00067663"/>
    <w:rsid w:val="00067AB9"/>
    <w:rsid w:val="00067CB0"/>
    <w:rsid w:val="00070E2D"/>
    <w:rsid w:val="00070FC5"/>
    <w:rsid w:val="00071525"/>
    <w:rsid w:val="00072837"/>
    <w:rsid w:val="00072CDB"/>
    <w:rsid w:val="00072DFC"/>
    <w:rsid w:val="00073FF4"/>
    <w:rsid w:val="0007415A"/>
    <w:rsid w:val="000747EE"/>
    <w:rsid w:val="00075742"/>
    <w:rsid w:val="00075991"/>
    <w:rsid w:val="00075BF7"/>
    <w:rsid w:val="000778F5"/>
    <w:rsid w:val="00080A2B"/>
    <w:rsid w:val="000810C8"/>
    <w:rsid w:val="00081672"/>
    <w:rsid w:val="0008196F"/>
    <w:rsid w:val="0008393B"/>
    <w:rsid w:val="0008543F"/>
    <w:rsid w:val="00085460"/>
    <w:rsid w:val="00085DA3"/>
    <w:rsid w:val="00085E29"/>
    <w:rsid w:val="000864EC"/>
    <w:rsid w:val="000869D9"/>
    <w:rsid w:val="000870CE"/>
    <w:rsid w:val="00087A9D"/>
    <w:rsid w:val="00087BAD"/>
    <w:rsid w:val="000904C4"/>
    <w:rsid w:val="00090511"/>
    <w:rsid w:val="00090CAE"/>
    <w:rsid w:val="000912F3"/>
    <w:rsid w:val="00091F6E"/>
    <w:rsid w:val="000923BA"/>
    <w:rsid w:val="00093BBC"/>
    <w:rsid w:val="00093CF7"/>
    <w:rsid w:val="00095865"/>
    <w:rsid w:val="00095889"/>
    <w:rsid w:val="0009608F"/>
    <w:rsid w:val="0009784F"/>
    <w:rsid w:val="000A03F7"/>
    <w:rsid w:val="000A0C5E"/>
    <w:rsid w:val="000A0EFA"/>
    <w:rsid w:val="000A1F17"/>
    <w:rsid w:val="000A2ECB"/>
    <w:rsid w:val="000A372A"/>
    <w:rsid w:val="000A4513"/>
    <w:rsid w:val="000A464F"/>
    <w:rsid w:val="000A570C"/>
    <w:rsid w:val="000A5D2C"/>
    <w:rsid w:val="000A647F"/>
    <w:rsid w:val="000A6A51"/>
    <w:rsid w:val="000A6E99"/>
    <w:rsid w:val="000A7685"/>
    <w:rsid w:val="000A78A6"/>
    <w:rsid w:val="000A7B26"/>
    <w:rsid w:val="000B0375"/>
    <w:rsid w:val="000B0812"/>
    <w:rsid w:val="000B1D72"/>
    <w:rsid w:val="000B2D40"/>
    <w:rsid w:val="000B48D9"/>
    <w:rsid w:val="000B4E36"/>
    <w:rsid w:val="000B5E4D"/>
    <w:rsid w:val="000B62F1"/>
    <w:rsid w:val="000B6BA5"/>
    <w:rsid w:val="000C0183"/>
    <w:rsid w:val="000C146D"/>
    <w:rsid w:val="000C1ADA"/>
    <w:rsid w:val="000C236C"/>
    <w:rsid w:val="000C24C5"/>
    <w:rsid w:val="000C2D16"/>
    <w:rsid w:val="000C3ABC"/>
    <w:rsid w:val="000C43FC"/>
    <w:rsid w:val="000C568C"/>
    <w:rsid w:val="000C5DDA"/>
    <w:rsid w:val="000C60EF"/>
    <w:rsid w:val="000C6484"/>
    <w:rsid w:val="000C6775"/>
    <w:rsid w:val="000C677B"/>
    <w:rsid w:val="000C6C8F"/>
    <w:rsid w:val="000C764F"/>
    <w:rsid w:val="000C7766"/>
    <w:rsid w:val="000D0C20"/>
    <w:rsid w:val="000D18A5"/>
    <w:rsid w:val="000D24F6"/>
    <w:rsid w:val="000D26B5"/>
    <w:rsid w:val="000D2B1E"/>
    <w:rsid w:val="000D2BAB"/>
    <w:rsid w:val="000D35C7"/>
    <w:rsid w:val="000D4032"/>
    <w:rsid w:val="000D4919"/>
    <w:rsid w:val="000D4B27"/>
    <w:rsid w:val="000D5513"/>
    <w:rsid w:val="000D5EC5"/>
    <w:rsid w:val="000D690E"/>
    <w:rsid w:val="000D759D"/>
    <w:rsid w:val="000D7E03"/>
    <w:rsid w:val="000E11C8"/>
    <w:rsid w:val="000E1F64"/>
    <w:rsid w:val="000E21A7"/>
    <w:rsid w:val="000E25F9"/>
    <w:rsid w:val="000E2F30"/>
    <w:rsid w:val="000E38DA"/>
    <w:rsid w:val="000E3AB1"/>
    <w:rsid w:val="000E3AE9"/>
    <w:rsid w:val="000E4884"/>
    <w:rsid w:val="000E50C2"/>
    <w:rsid w:val="000E551F"/>
    <w:rsid w:val="000E6AD9"/>
    <w:rsid w:val="000E6B50"/>
    <w:rsid w:val="000E6CB5"/>
    <w:rsid w:val="000E71B2"/>
    <w:rsid w:val="000E7533"/>
    <w:rsid w:val="000F07F9"/>
    <w:rsid w:val="000F0EBA"/>
    <w:rsid w:val="000F1AF7"/>
    <w:rsid w:val="000F2988"/>
    <w:rsid w:val="000F2E58"/>
    <w:rsid w:val="000F3AF3"/>
    <w:rsid w:val="000F3BFA"/>
    <w:rsid w:val="000F5821"/>
    <w:rsid w:val="000F61D2"/>
    <w:rsid w:val="000F6916"/>
    <w:rsid w:val="000F7E3E"/>
    <w:rsid w:val="000F7E89"/>
    <w:rsid w:val="00100257"/>
    <w:rsid w:val="001002EC"/>
    <w:rsid w:val="00100902"/>
    <w:rsid w:val="001013EE"/>
    <w:rsid w:val="0010165F"/>
    <w:rsid w:val="00102860"/>
    <w:rsid w:val="0010296F"/>
    <w:rsid w:val="00104153"/>
    <w:rsid w:val="00104909"/>
    <w:rsid w:val="00104C60"/>
    <w:rsid w:val="001053BB"/>
    <w:rsid w:val="001056AA"/>
    <w:rsid w:val="00111EAB"/>
    <w:rsid w:val="001125DC"/>
    <w:rsid w:val="00113941"/>
    <w:rsid w:val="001143D9"/>
    <w:rsid w:val="001170E6"/>
    <w:rsid w:val="00117FD2"/>
    <w:rsid w:val="00120D2F"/>
    <w:rsid w:val="0012147A"/>
    <w:rsid w:val="0012159D"/>
    <w:rsid w:val="00122D35"/>
    <w:rsid w:val="0012334D"/>
    <w:rsid w:val="001234C3"/>
    <w:rsid w:val="00123A33"/>
    <w:rsid w:val="00124114"/>
    <w:rsid w:val="00124279"/>
    <w:rsid w:val="0012466A"/>
    <w:rsid w:val="00124E96"/>
    <w:rsid w:val="00125E00"/>
    <w:rsid w:val="001269BD"/>
    <w:rsid w:val="00126A1D"/>
    <w:rsid w:val="0013068D"/>
    <w:rsid w:val="00130A6D"/>
    <w:rsid w:val="0013353F"/>
    <w:rsid w:val="00133EBF"/>
    <w:rsid w:val="00133F14"/>
    <w:rsid w:val="00134795"/>
    <w:rsid w:val="00135285"/>
    <w:rsid w:val="00135530"/>
    <w:rsid w:val="00135D03"/>
    <w:rsid w:val="00137875"/>
    <w:rsid w:val="00137943"/>
    <w:rsid w:val="00137DF4"/>
    <w:rsid w:val="00141141"/>
    <w:rsid w:val="00142DA9"/>
    <w:rsid w:val="00142EE5"/>
    <w:rsid w:val="00143A63"/>
    <w:rsid w:val="00143A93"/>
    <w:rsid w:val="00143BA1"/>
    <w:rsid w:val="00143D72"/>
    <w:rsid w:val="001446CC"/>
    <w:rsid w:val="00144A8F"/>
    <w:rsid w:val="00145055"/>
    <w:rsid w:val="00147007"/>
    <w:rsid w:val="00147A58"/>
    <w:rsid w:val="001509A4"/>
    <w:rsid w:val="00150BF0"/>
    <w:rsid w:val="00150E40"/>
    <w:rsid w:val="00151E4F"/>
    <w:rsid w:val="00152F9F"/>
    <w:rsid w:val="001530F9"/>
    <w:rsid w:val="00153160"/>
    <w:rsid w:val="0015334C"/>
    <w:rsid w:val="00153BF6"/>
    <w:rsid w:val="0015442C"/>
    <w:rsid w:val="0015538B"/>
    <w:rsid w:val="00155527"/>
    <w:rsid w:val="00155D43"/>
    <w:rsid w:val="00155E5A"/>
    <w:rsid w:val="00160C63"/>
    <w:rsid w:val="001610EC"/>
    <w:rsid w:val="00163285"/>
    <w:rsid w:val="00163BE0"/>
    <w:rsid w:val="00164169"/>
    <w:rsid w:val="001643C9"/>
    <w:rsid w:val="00164825"/>
    <w:rsid w:val="00164913"/>
    <w:rsid w:val="001649F3"/>
    <w:rsid w:val="00164FCB"/>
    <w:rsid w:val="0016531E"/>
    <w:rsid w:val="0016533E"/>
    <w:rsid w:val="0016608D"/>
    <w:rsid w:val="00166FF8"/>
    <w:rsid w:val="00167E2D"/>
    <w:rsid w:val="00170DE9"/>
    <w:rsid w:val="00171021"/>
    <w:rsid w:val="001712B9"/>
    <w:rsid w:val="00172214"/>
    <w:rsid w:val="00172F25"/>
    <w:rsid w:val="0017315F"/>
    <w:rsid w:val="00173316"/>
    <w:rsid w:val="001748EF"/>
    <w:rsid w:val="001764AB"/>
    <w:rsid w:val="0017655C"/>
    <w:rsid w:val="00176D67"/>
    <w:rsid w:val="00177083"/>
    <w:rsid w:val="001775DB"/>
    <w:rsid w:val="00177887"/>
    <w:rsid w:val="00177A1F"/>
    <w:rsid w:val="00177D89"/>
    <w:rsid w:val="00177F44"/>
    <w:rsid w:val="001820B1"/>
    <w:rsid w:val="00182559"/>
    <w:rsid w:val="00182EDC"/>
    <w:rsid w:val="00182F93"/>
    <w:rsid w:val="0019054B"/>
    <w:rsid w:val="00190558"/>
    <w:rsid w:val="00190C18"/>
    <w:rsid w:val="00191BEB"/>
    <w:rsid w:val="00191D8E"/>
    <w:rsid w:val="00192193"/>
    <w:rsid w:val="001922F4"/>
    <w:rsid w:val="001926AF"/>
    <w:rsid w:val="00193D23"/>
    <w:rsid w:val="00193DD2"/>
    <w:rsid w:val="00194DC7"/>
    <w:rsid w:val="00195A12"/>
    <w:rsid w:val="00195EE1"/>
    <w:rsid w:val="00196667"/>
    <w:rsid w:val="001979D9"/>
    <w:rsid w:val="001A0274"/>
    <w:rsid w:val="001A0A51"/>
    <w:rsid w:val="001A0ADF"/>
    <w:rsid w:val="001A171F"/>
    <w:rsid w:val="001A17F1"/>
    <w:rsid w:val="001A55F3"/>
    <w:rsid w:val="001A56B0"/>
    <w:rsid w:val="001A7491"/>
    <w:rsid w:val="001A7BEF"/>
    <w:rsid w:val="001B017E"/>
    <w:rsid w:val="001B037B"/>
    <w:rsid w:val="001B061B"/>
    <w:rsid w:val="001B09CD"/>
    <w:rsid w:val="001B0FFB"/>
    <w:rsid w:val="001B16B4"/>
    <w:rsid w:val="001B327B"/>
    <w:rsid w:val="001B3A0F"/>
    <w:rsid w:val="001B59C7"/>
    <w:rsid w:val="001B63C9"/>
    <w:rsid w:val="001B677B"/>
    <w:rsid w:val="001B6B4D"/>
    <w:rsid w:val="001B7836"/>
    <w:rsid w:val="001B7E5B"/>
    <w:rsid w:val="001C05DE"/>
    <w:rsid w:val="001C1465"/>
    <w:rsid w:val="001C1708"/>
    <w:rsid w:val="001C179F"/>
    <w:rsid w:val="001C294C"/>
    <w:rsid w:val="001C2D01"/>
    <w:rsid w:val="001C33C7"/>
    <w:rsid w:val="001C37E9"/>
    <w:rsid w:val="001C3FE8"/>
    <w:rsid w:val="001C468C"/>
    <w:rsid w:val="001C4E4E"/>
    <w:rsid w:val="001C5432"/>
    <w:rsid w:val="001C567A"/>
    <w:rsid w:val="001C573D"/>
    <w:rsid w:val="001C599E"/>
    <w:rsid w:val="001C6D00"/>
    <w:rsid w:val="001D0970"/>
    <w:rsid w:val="001D166F"/>
    <w:rsid w:val="001D175C"/>
    <w:rsid w:val="001D185D"/>
    <w:rsid w:val="001D1A0B"/>
    <w:rsid w:val="001D2287"/>
    <w:rsid w:val="001D239B"/>
    <w:rsid w:val="001D2AF6"/>
    <w:rsid w:val="001D5356"/>
    <w:rsid w:val="001D6292"/>
    <w:rsid w:val="001D6427"/>
    <w:rsid w:val="001D6911"/>
    <w:rsid w:val="001D79A2"/>
    <w:rsid w:val="001E1047"/>
    <w:rsid w:val="001E1284"/>
    <w:rsid w:val="001E17C6"/>
    <w:rsid w:val="001E1810"/>
    <w:rsid w:val="001E3B34"/>
    <w:rsid w:val="001E405D"/>
    <w:rsid w:val="001E495B"/>
    <w:rsid w:val="001E4B15"/>
    <w:rsid w:val="001E4BBC"/>
    <w:rsid w:val="001E53C7"/>
    <w:rsid w:val="001E6543"/>
    <w:rsid w:val="001E688A"/>
    <w:rsid w:val="001E6C2D"/>
    <w:rsid w:val="001E6DC9"/>
    <w:rsid w:val="001E7440"/>
    <w:rsid w:val="001F0124"/>
    <w:rsid w:val="001F25B1"/>
    <w:rsid w:val="001F485F"/>
    <w:rsid w:val="001F57BC"/>
    <w:rsid w:val="001F5AF5"/>
    <w:rsid w:val="001F64C6"/>
    <w:rsid w:val="001F66F4"/>
    <w:rsid w:val="001F712E"/>
    <w:rsid w:val="002015DE"/>
    <w:rsid w:val="00202493"/>
    <w:rsid w:val="002029F8"/>
    <w:rsid w:val="00203FB7"/>
    <w:rsid w:val="00204072"/>
    <w:rsid w:val="00205BF3"/>
    <w:rsid w:val="00206983"/>
    <w:rsid w:val="00207538"/>
    <w:rsid w:val="002078E5"/>
    <w:rsid w:val="002106A9"/>
    <w:rsid w:val="00210EF5"/>
    <w:rsid w:val="00211A1D"/>
    <w:rsid w:val="00211B9C"/>
    <w:rsid w:val="00212957"/>
    <w:rsid w:val="00212EF0"/>
    <w:rsid w:val="0021330C"/>
    <w:rsid w:val="00213B9D"/>
    <w:rsid w:val="002148EE"/>
    <w:rsid w:val="00214FC2"/>
    <w:rsid w:val="0021561D"/>
    <w:rsid w:val="00215AA4"/>
    <w:rsid w:val="00216A37"/>
    <w:rsid w:val="00216EEE"/>
    <w:rsid w:val="00217541"/>
    <w:rsid w:val="00221C2E"/>
    <w:rsid w:val="00221D97"/>
    <w:rsid w:val="002221CB"/>
    <w:rsid w:val="00222672"/>
    <w:rsid w:val="0022346A"/>
    <w:rsid w:val="00224498"/>
    <w:rsid w:val="00227C16"/>
    <w:rsid w:val="002320A1"/>
    <w:rsid w:val="002332CC"/>
    <w:rsid w:val="0023379F"/>
    <w:rsid w:val="00235326"/>
    <w:rsid w:val="00235BD7"/>
    <w:rsid w:val="00236214"/>
    <w:rsid w:val="00236A3F"/>
    <w:rsid w:val="002375DC"/>
    <w:rsid w:val="00237803"/>
    <w:rsid w:val="00237CC6"/>
    <w:rsid w:val="00237FB7"/>
    <w:rsid w:val="0024023E"/>
    <w:rsid w:val="00240F49"/>
    <w:rsid w:val="0024124F"/>
    <w:rsid w:val="002415C9"/>
    <w:rsid w:val="00241C90"/>
    <w:rsid w:val="0024391A"/>
    <w:rsid w:val="00243959"/>
    <w:rsid w:val="002440C7"/>
    <w:rsid w:val="00244CDE"/>
    <w:rsid w:val="0024508A"/>
    <w:rsid w:val="0024660B"/>
    <w:rsid w:val="00247521"/>
    <w:rsid w:val="00250396"/>
    <w:rsid w:val="0025174F"/>
    <w:rsid w:val="00251AF0"/>
    <w:rsid w:val="00251B88"/>
    <w:rsid w:val="00251FD7"/>
    <w:rsid w:val="00255153"/>
    <w:rsid w:val="0025576C"/>
    <w:rsid w:val="002559D7"/>
    <w:rsid w:val="00256071"/>
    <w:rsid w:val="00256CA5"/>
    <w:rsid w:val="00257FA7"/>
    <w:rsid w:val="00260018"/>
    <w:rsid w:val="00260CE9"/>
    <w:rsid w:val="00260DDF"/>
    <w:rsid w:val="002612E9"/>
    <w:rsid w:val="00261FDB"/>
    <w:rsid w:val="0026201D"/>
    <w:rsid w:val="00262068"/>
    <w:rsid w:val="002622D9"/>
    <w:rsid w:val="00262DB7"/>
    <w:rsid w:val="0026316D"/>
    <w:rsid w:val="002632F9"/>
    <w:rsid w:val="00263AAB"/>
    <w:rsid w:val="00265125"/>
    <w:rsid w:val="0026535F"/>
    <w:rsid w:val="00265D97"/>
    <w:rsid w:val="00266FBF"/>
    <w:rsid w:val="0026709D"/>
    <w:rsid w:val="0026724E"/>
    <w:rsid w:val="00267F82"/>
    <w:rsid w:val="002706B4"/>
    <w:rsid w:val="00270D41"/>
    <w:rsid w:val="00272020"/>
    <w:rsid w:val="0027236D"/>
    <w:rsid w:val="002724D1"/>
    <w:rsid w:val="00272C0C"/>
    <w:rsid w:val="0027313E"/>
    <w:rsid w:val="00273512"/>
    <w:rsid w:val="00273A42"/>
    <w:rsid w:val="00273CF6"/>
    <w:rsid w:val="00275459"/>
    <w:rsid w:val="002768ED"/>
    <w:rsid w:val="00277295"/>
    <w:rsid w:val="00280AED"/>
    <w:rsid w:val="00281566"/>
    <w:rsid w:val="00283376"/>
    <w:rsid w:val="0028339C"/>
    <w:rsid w:val="00283929"/>
    <w:rsid w:val="00285B55"/>
    <w:rsid w:val="0028637B"/>
    <w:rsid w:val="002866AB"/>
    <w:rsid w:val="002867AD"/>
    <w:rsid w:val="00286BBD"/>
    <w:rsid w:val="002876C5"/>
    <w:rsid w:val="002901A9"/>
    <w:rsid w:val="002904DE"/>
    <w:rsid w:val="00290E26"/>
    <w:rsid w:val="002910C7"/>
    <w:rsid w:val="002916D9"/>
    <w:rsid w:val="002928CE"/>
    <w:rsid w:val="00293D2F"/>
    <w:rsid w:val="00294FB7"/>
    <w:rsid w:val="00295B0C"/>
    <w:rsid w:val="002962D1"/>
    <w:rsid w:val="0029682C"/>
    <w:rsid w:val="00296A75"/>
    <w:rsid w:val="00297C8D"/>
    <w:rsid w:val="002A02DF"/>
    <w:rsid w:val="002A0EC3"/>
    <w:rsid w:val="002A15D7"/>
    <w:rsid w:val="002A2074"/>
    <w:rsid w:val="002A272F"/>
    <w:rsid w:val="002A2C89"/>
    <w:rsid w:val="002A3769"/>
    <w:rsid w:val="002A3861"/>
    <w:rsid w:val="002A41EE"/>
    <w:rsid w:val="002A504C"/>
    <w:rsid w:val="002A5162"/>
    <w:rsid w:val="002A55CA"/>
    <w:rsid w:val="002A5BC1"/>
    <w:rsid w:val="002A5DAF"/>
    <w:rsid w:val="002A6777"/>
    <w:rsid w:val="002A72D3"/>
    <w:rsid w:val="002A7631"/>
    <w:rsid w:val="002B165D"/>
    <w:rsid w:val="002B17A2"/>
    <w:rsid w:val="002B2B30"/>
    <w:rsid w:val="002B2C70"/>
    <w:rsid w:val="002B413E"/>
    <w:rsid w:val="002B43EF"/>
    <w:rsid w:val="002B507B"/>
    <w:rsid w:val="002B52A9"/>
    <w:rsid w:val="002B788F"/>
    <w:rsid w:val="002C0A89"/>
    <w:rsid w:val="002C0B1F"/>
    <w:rsid w:val="002C0C72"/>
    <w:rsid w:val="002C0F34"/>
    <w:rsid w:val="002C120E"/>
    <w:rsid w:val="002C2B6E"/>
    <w:rsid w:val="002C2FAF"/>
    <w:rsid w:val="002C3209"/>
    <w:rsid w:val="002C39FD"/>
    <w:rsid w:val="002C4684"/>
    <w:rsid w:val="002C5102"/>
    <w:rsid w:val="002C52CC"/>
    <w:rsid w:val="002C56A7"/>
    <w:rsid w:val="002C5D39"/>
    <w:rsid w:val="002C66C2"/>
    <w:rsid w:val="002C67F9"/>
    <w:rsid w:val="002C6F69"/>
    <w:rsid w:val="002D0F08"/>
    <w:rsid w:val="002D1CBD"/>
    <w:rsid w:val="002D1E61"/>
    <w:rsid w:val="002D3959"/>
    <w:rsid w:val="002D3A96"/>
    <w:rsid w:val="002D3B28"/>
    <w:rsid w:val="002D4D0B"/>
    <w:rsid w:val="002D4D48"/>
    <w:rsid w:val="002D521B"/>
    <w:rsid w:val="002D54F7"/>
    <w:rsid w:val="002D710A"/>
    <w:rsid w:val="002E012B"/>
    <w:rsid w:val="002E16EF"/>
    <w:rsid w:val="002E1A1E"/>
    <w:rsid w:val="002E1A46"/>
    <w:rsid w:val="002E29FD"/>
    <w:rsid w:val="002E3018"/>
    <w:rsid w:val="002E3715"/>
    <w:rsid w:val="002E573D"/>
    <w:rsid w:val="002E69A6"/>
    <w:rsid w:val="002E7295"/>
    <w:rsid w:val="002E7A35"/>
    <w:rsid w:val="002E7A72"/>
    <w:rsid w:val="002F0CE3"/>
    <w:rsid w:val="002F1850"/>
    <w:rsid w:val="002F1EC9"/>
    <w:rsid w:val="002F248A"/>
    <w:rsid w:val="002F2E6E"/>
    <w:rsid w:val="002F3068"/>
    <w:rsid w:val="002F33DE"/>
    <w:rsid w:val="002F48DA"/>
    <w:rsid w:val="002F67E8"/>
    <w:rsid w:val="002F6E47"/>
    <w:rsid w:val="002F7B9F"/>
    <w:rsid w:val="002F7EAC"/>
    <w:rsid w:val="002F7EC9"/>
    <w:rsid w:val="00300CE5"/>
    <w:rsid w:val="00302E66"/>
    <w:rsid w:val="00306521"/>
    <w:rsid w:val="0030673A"/>
    <w:rsid w:val="00306ADD"/>
    <w:rsid w:val="00306E9A"/>
    <w:rsid w:val="0030759F"/>
    <w:rsid w:val="00307C5E"/>
    <w:rsid w:val="00307F7C"/>
    <w:rsid w:val="00310057"/>
    <w:rsid w:val="00310638"/>
    <w:rsid w:val="00310788"/>
    <w:rsid w:val="0031099E"/>
    <w:rsid w:val="00310AED"/>
    <w:rsid w:val="00310E08"/>
    <w:rsid w:val="00310EB7"/>
    <w:rsid w:val="0031260A"/>
    <w:rsid w:val="00313E40"/>
    <w:rsid w:val="00314E3D"/>
    <w:rsid w:val="00316277"/>
    <w:rsid w:val="003202C8"/>
    <w:rsid w:val="00320D09"/>
    <w:rsid w:val="0032139E"/>
    <w:rsid w:val="00321E06"/>
    <w:rsid w:val="00321E29"/>
    <w:rsid w:val="00322558"/>
    <w:rsid w:val="003226DF"/>
    <w:rsid w:val="00322D08"/>
    <w:rsid w:val="00323233"/>
    <w:rsid w:val="00323437"/>
    <w:rsid w:val="00323B92"/>
    <w:rsid w:val="00324C6A"/>
    <w:rsid w:val="0032586C"/>
    <w:rsid w:val="00325C6B"/>
    <w:rsid w:val="00325FC5"/>
    <w:rsid w:val="00326AA8"/>
    <w:rsid w:val="00327399"/>
    <w:rsid w:val="00327B1B"/>
    <w:rsid w:val="0033120C"/>
    <w:rsid w:val="00331874"/>
    <w:rsid w:val="003327B5"/>
    <w:rsid w:val="00332E8E"/>
    <w:rsid w:val="003331C0"/>
    <w:rsid w:val="003333E8"/>
    <w:rsid w:val="00333451"/>
    <w:rsid w:val="00334242"/>
    <w:rsid w:val="0033454F"/>
    <w:rsid w:val="003349A0"/>
    <w:rsid w:val="00335BCB"/>
    <w:rsid w:val="00335F33"/>
    <w:rsid w:val="00336B8F"/>
    <w:rsid w:val="00337135"/>
    <w:rsid w:val="00337F2F"/>
    <w:rsid w:val="003406D2"/>
    <w:rsid w:val="00340E10"/>
    <w:rsid w:val="003418C2"/>
    <w:rsid w:val="0034209E"/>
    <w:rsid w:val="0034275F"/>
    <w:rsid w:val="00343BC5"/>
    <w:rsid w:val="00343FB0"/>
    <w:rsid w:val="00344DC1"/>
    <w:rsid w:val="0034539B"/>
    <w:rsid w:val="00346818"/>
    <w:rsid w:val="0034707E"/>
    <w:rsid w:val="00347864"/>
    <w:rsid w:val="003479FD"/>
    <w:rsid w:val="0035059E"/>
    <w:rsid w:val="00351A92"/>
    <w:rsid w:val="003524CC"/>
    <w:rsid w:val="00352907"/>
    <w:rsid w:val="00352FC4"/>
    <w:rsid w:val="003533EE"/>
    <w:rsid w:val="003538DF"/>
    <w:rsid w:val="0035433A"/>
    <w:rsid w:val="00354BC3"/>
    <w:rsid w:val="00355771"/>
    <w:rsid w:val="00355FAB"/>
    <w:rsid w:val="00355FDD"/>
    <w:rsid w:val="00357059"/>
    <w:rsid w:val="00357199"/>
    <w:rsid w:val="00357493"/>
    <w:rsid w:val="003576D0"/>
    <w:rsid w:val="00357C53"/>
    <w:rsid w:val="0036094F"/>
    <w:rsid w:val="00361F1E"/>
    <w:rsid w:val="0036227F"/>
    <w:rsid w:val="00362497"/>
    <w:rsid w:val="003624D8"/>
    <w:rsid w:val="00362925"/>
    <w:rsid w:val="00363AFE"/>
    <w:rsid w:val="003646DE"/>
    <w:rsid w:val="0036484A"/>
    <w:rsid w:val="00364CA5"/>
    <w:rsid w:val="00364F18"/>
    <w:rsid w:val="00365D91"/>
    <w:rsid w:val="00366659"/>
    <w:rsid w:val="00366909"/>
    <w:rsid w:val="0036697F"/>
    <w:rsid w:val="00366E13"/>
    <w:rsid w:val="00366EA3"/>
    <w:rsid w:val="00366FD5"/>
    <w:rsid w:val="00367195"/>
    <w:rsid w:val="00367218"/>
    <w:rsid w:val="00367908"/>
    <w:rsid w:val="00367A2C"/>
    <w:rsid w:val="00367DE7"/>
    <w:rsid w:val="00367E1E"/>
    <w:rsid w:val="0037113C"/>
    <w:rsid w:val="003723FE"/>
    <w:rsid w:val="0037272E"/>
    <w:rsid w:val="00372EBB"/>
    <w:rsid w:val="003764C6"/>
    <w:rsid w:val="00376BD7"/>
    <w:rsid w:val="00376C3F"/>
    <w:rsid w:val="00377214"/>
    <w:rsid w:val="003776DF"/>
    <w:rsid w:val="00377C43"/>
    <w:rsid w:val="003801DE"/>
    <w:rsid w:val="003803FC"/>
    <w:rsid w:val="00380AA0"/>
    <w:rsid w:val="00381A0B"/>
    <w:rsid w:val="003823BC"/>
    <w:rsid w:val="00382CE0"/>
    <w:rsid w:val="00382DE9"/>
    <w:rsid w:val="00383082"/>
    <w:rsid w:val="003839AA"/>
    <w:rsid w:val="00383A6E"/>
    <w:rsid w:val="00385AFF"/>
    <w:rsid w:val="00386348"/>
    <w:rsid w:val="00387BE1"/>
    <w:rsid w:val="003900E5"/>
    <w:rsid w:val="00390970"/>
    <w:rsid w:val="00390E1E"/>
    <w:rsid w:val="00390E25"/>
    <w:rsid w:val="00391065"/>
    <w:rsid w:val="00391B6D"/>
    <w:rsid w:val="00391F98"/>
    <w:rsid w:val="00392109"/>
    <w:rsid w:val="003936BA"/>
    <w:rsid w:val="00394668"/>
    <w:rsid w:val="0039635F"/>
    <w:rsid w:val="003974FB"/>
    <w:rsid w:val="00397788"/>
    <w:rsid w:val="003A0387"/>
    <w:rsid w:val="003A0EE6"/>
    <w:rsid w:val="003A4A4E"/>
    <w:rsid w:val="003A4C4F"/>
    <w:rsid w:val="003A4D2C"/>
    <w:rsid w:val="003A4FEB"/>
    <w:rsid w:val="003A5500"/>
    <w:rsid w:val="003A5C70"/>
    <w:rsid w:val="003A64E2"/>
    <w:rsid w:val="003A6726"/>
    <w:rsid w:val="003A6AFD"/>
    <w:rsid w:val="003B084A"/>
    <w:rsid w:val="003B1556"/>
    <w:rsid w:val="003B1694"/>
    <w:rsid w:val="003B2C5F"/>
    <w:rsid w:val="003B3107"/>
    <w:rsid w:val="003B4420"/>
    <w:rsid w:val="003B51C7"/>
    <w:rsid w:val="003B5C08"/>
    <w:rsid w:val="003B63B1"/>
    <w:rsid w:val="003B6ACE"/>
    <w:rsid w:val="003B6B44"/>
    <w:rsid w:val="003B6D4B"/>
    <w:rsid w:val="003C013E"/>
    <w:rsid w:val="003C05CD"/>
    <w:rsid w:val="003C1B89"/>
    <w:rsid w:val="003C2CF5"/>
    <w:rsid w:val="003C3991"/>
    <w:rsid w:val="003C40E0"/>
    <w:rsid w:val="003C4628"/>
    <w:rsid w:val="003C4C33"/>
    <w:rsid w:val="003C4EC8"/>
    <w:rsid w:val="003C5517"/>
    <w:rsid w:val="003C5A42"/>
    <w:rsid w:val="003C6489"/>
    <w:rsid w:val="003C668B"/>
    <w:rsid w:val="003C70C6"/>
    <w:rsid w:val="003D0A68"/>
    <w:rsid w:val="003D1E5C"/>
    <w:rsid w:val="003D27AA"/>
    <w:rsid w:val="003D316A"/>
    <w:rsid w:val="003D4301"/>
    <w:rsid w:val="003D44CA"/>
    <w:rsid w:val="003D4B11"/>
    <w:rsid w:val="003D539A"/>
    <w:rsid w:val="003D5731"/>
    <w:rsid w:val="003D5797"/>
    <w:rsid w:val="003D7290"/>
    <w:rsid w:val="003D7C2A"/>
    <w:rsid w:val="003E2395"/>
    <w:rsid w:val="003E24FF"/>
    <w:rsid w:val="003E33B4"/>
    <w:rsid w:val="003E4617"/>
    <w:rsid w:val="003E4A86"/>
    <w:rsid w:val="003E4C22"/>
    <w:rsid w:val="003E4D5E"/>
    <w:rsid w:val="003E647F"/>
    <w:rsid w:val="003E65F1"/>
    <w:rsid w:val="003E6709"/>
    <w:rsid w:val="003E714F"/>
    <w:rsid w:val="003E7358"/>
    <w:rsid w:val="003F01FA"/>
    <w:rsid w:val="003F03AC"/>
    <w:rsid w:val="003F0A7A"/>
    <w:rsid w:val="003F133E"/>
    <w:rsid w:val="003F28B0"/>
    <w:rsid w:val="003F2A08"/>
    <w:rsid w:val="003F2A97"/>
    <w:rsid w:val="003F349F"/>
    <w:rsid w:val="003F3D89"/>
    <w:rsid w:val="003F3FEE"/>
    <w:rsid w:val="003F4029"/>
    <w:rsid w:val="003F41D4"/>
    <w:rsid w:val="003F44F9"/>
    <w:rsid w:val="003F563F"/>
    <w:rsid w:val="003F564F"/>
    <w:rsid w:val="003F5E07"/>
    <w:rsid w:val="003F663F"/>
    <w:rsid w:val="003F6F27"/>
    <w:rsid w:val="00400D8A"/>
    <w:rsid w:val="00401ACE"/>
    <w:rsid w:val="00401FF5"/>
    <w:rsid w:val="004020CC"/>
    <w:rsid w:val="00402948"/>
    <w:rsid w:val="00402C9F"/>
    <w:rsid w:val="0040437D"/>
    <w:rsid w:val="004046FF"/>
    <w:rsid w:val="004070A7"/>
    <w:rsid w:val="00410C44"/>
    <w:rsid w:val="00410EE9"/>
    <w:rsid w:val="00411C15"/>
    <w:rsid w:val="004134B4"/>
    <w:rsid w:val="004136A4"/>
    <w:rsid w:val="004138AC"/>
    <w:rsid w:val="00414CD9"/>
    <w:rsid w:val="004150A7"/>
    <w:rsid w:val="00415F17"/>
    <w:rsid w:val="004160A2"/>
    <w:rsid w:val="0041625D"/>
    <w:rsid w:val="004175FF"/>
    <w:rsid w:val="00420170"/>
    <w:rsid w:val="00420322"/>
    <w:rsid w:val="004214D2"/>
    <w:rsid w:val="00421A99"/>
    <w:rsid w:val="00422B55"/>
    <w:rsid w:val="00424005"/>
    <w:rsid w:val="00424CFC"/>
    <w:rsid w:val="004250E9"/>
    <w:rsid w:val="00425858"/>
    <w:rsid w:val="00426398"/>
    <w:rsid w:val="00430462"/>
    <w:rsid w:val="00431860"/>
    <w:rsid w:val="00431FA6"/>
    <w:rsid w:val="004329AE"/>
    <w:rsid w:val="00432CBE"/>
    <w:rsid w:val="00433C3F"/>
    <w:rsid w:val="004341E7"/>
    <w:rsid w:val="00434293"/>
    <w:rsid w:val="00434D0D"/>
    <w:rsid w:val="004360D1"/>
    <w:rsid w:val="00437889"/>
    <w:rsid w:val="00437E1C"/>
    <w:rsid w:val="004401F5"/>
    <w:rsid w:val="004405F7"/>
    <w:rsid w:val="004407DB"/>
    <w:rsid w:val="00445EA2"/>
    <w:rsid w:val="00446266"/>
    <w:rsid w:val="00446397"/>
    <w:rsid w:val="00446BD3"/>
    <w:rsid w:val="00446DEA"/>
    <w:rsid w:val="00447DBE"/>
    <w:rsid w:val="004500BD"/>
    <w:rsid w:val="00450122"/>
    <w:rsid w:val="00451395"/>
    <w:rsid w:val="00453025"/>
    <w:rsid w:val="004535D9"/>
    <w:rsid w:val="00453A9B"/>
    <w:rsid w:val="00454E60"/>
    <w:rsid w:val="0045506D"/>
    <w:rsid w:val="00455101"/>
    <w:rsid w:val="00455259"/>
    <w:rsid w:val="00455F21"/>
    <w:rsid w:val="00460454"/>
    <w:rsid w:val="00460B42"/>
    <w:rsid w:val="0046185A"/>
    <w:rsid w:val="0046205F"/>
    <w:rsid w:val="00462121"/>
    <w:rsid w:val="0046269D"/>
    <w:rsid w:val="0046291D"/>
    <w:rsid w:val="00463B6D"/>
    <w:rsid w:val="00464880"/>
    <w:rsid w:val="00464969"/>
    <w:rsid w:val="00464C8F"/>
    <w:rsid w:val="00464F12"/>
    <w:rsid w:val="00466BC8"/>
    <w:rsid w:val="004675B8"/>
    <w:rsid w:val="00467EA2"/>
    <w:rsid w:val="004709BF"/>
    <w:rsid w:val="00470D17"/>
    <w:rsid w:val="00470D4B"/>
    <w:rsid w:val="00471354"/>
    <w:rsid w:val="00472C00"/>
    <w:rsid w:val="00474153"/>
    <w:rsid w:val="004741E7"/>
    <w:rsid w:val="004756F5"/>
    <w:rsid w:val="0047599C"/>
    <w:rsid w:val="00475F79"/>
    <w:rsid w:val="00476B99"/>
    <w:rsid w:val="00477E3B"/>
    <w:rsid w:val="00480364"/>
    <w:rsid w:val="004809CA"/>
    <w:rsid w:val="00481443"/>
    <w:rsid w:val="00481D68"/>
    <w:rsid w:val="0048218B"/>
    <w:rsid w:val="00483109"/>
    <w:rsid w:val="0048322D"/>
    <w:rsid w:val="0048518E"/>
    <w:rsid w:val="004851D2"/>
    <w:rsid w:val="004852EA"/>
    <w:rsid w:val="00485648"/>
    <w:rsid w:val="00485821"/>
    <w:rsid w:val="004858A5"/>
    <w:rsid w:val="0048594A"/>
    <w:rsid w:val="00486B41"/>
    <w:rsid w:val="00487303"/>
    <w:rsid w:val="00487433"/>
    <w:rsid w:val="00487526"/>
    <w:rsid w:val="00490AAD"/>
    <w:rsid w:val="004920D4"/>
    <w:rsid w:val="00492627"/>
    <w:rsid w:val="004927B8"/>
    <w:rsid w:val="004940FF"/>
    <w:rsid w:val="00494243"/>
    <w:rsid w:val="0049487E"/>
    <w:rsid w:val="00495EA2"/>
    <w:rsid w:val="00496761"/>
    <w:rsid w:val="00496CD5"/>
    <w:rsid w:val="00496D10"/>
    <w:rsid w:val="00496E0E"/>
    <w:rsid w:val="004A0BEB"/>
    <w:rsid w:val="004A149C"/>
    <w:rsid w:val="004A2DD4"/>
    <w:rsid w:val="004A30A2"/>
    <w:rsid w:val="004A32F4"/>
    <w:rsid w:val="004A377A"/>
    <w:rsid w:val="004A5CE2"/>
    <w:rsid w:val="004A5E4E"/>
    <w:rsid w:val="004A6E29"/>
    <w:rsid w:val="004A6ED1"/>
    <w:rsid w:val="004A78AA"/>
    <w:rsid w:val="004B0569"/>
    <w:rsid w:val="004B0573"/>
    <w:rsid w:val="004B1B39"/>
    <w:rsid w:val="004B3E6F"/>
    <w:rsid w:val="004B5F09"/>
    <w:rsid w:val="004B5F89"/>
    <w:rsid w:val="004B7660"/>
    <w:rsid w:val="004B76A6"/>
    <w:rsid w:val="004B76A9"/>
    <w:rsid w:val="004B7AE6"/>
    <w:rsid w:val="004B7B84"/>
    <w:rsid w:val="004C00A2"/>
    <w:rsid w:val="004C141F"/>
    <w:rsid w:val="004C14D8"/>
    <w:rsid w:val="004C31BE"/>
    <w:rsid w:val="004C475C"/>
    <w:rsid w:val="004C4B4F"/>
    <w:rsid w:val="004C58F2"/>
    <w:rsid w:val="004C59B7"/>
    <w:rsid w:val="004C5C7A"/>
    <w:rsid w:val="004C617E"/>
    <w:rsid w:val="004C62B2"/>
    <w:rsid w:val="004C63BD"/>
    <w:rsid w:val="004C6DB7"/>
    <w:rsid w:val="004C6F9B"/>
    <w:rsid w:val="004C7403"/>
    <w:rsid w:val="004C7BA2"/>
    <w:rsid w:val="004D0269"/>
    <w:rsid w:val="004D0AF6"/>
    <w:rsid w:val="004D0F1A"/>
    <w:rsid w:val="004D242F"/>
    <w:rsid w:val="004D2DA0"/>
    <w:rsid w:val="004D2E14"/>
    <w:rsid w:val="004D2E8B"/>
    <w:rsid w:val="004D37B8"/>
    <w:rsid w:val="004D60C1"/>
    <w:rsid w:val="004D6DD9"/>
    <w:rsid w:val="004D73DF"/>
    <w:rsid w:val="004D7AFD"/>
    <w:rsid w:val="004D7F86"/>
    <w:rsid w:val="004E112D"/>
    <w:rsid w:val="004E115A"/>
    <w:rsid w:val="004E1F44"/>
    <w:rsid w:val="004E2DCA"/>
    <w:rsid w:val="004E3574"/>
    <w:rsid w:val="004E419D"/>
    <w:rsid w:val="004E42D9"/>
    <w:rsid w:val="004E4BBA"/>
    <w:rsid w:val="004E4FCB"/>
    <w:rsid w:val="004E5C4B"/>
    <w:rsid w:val="004E64A5"/>
    <w:rsid w:val="004E6BDA"/>
    <w:rsid w:val="004E782D"/>
    <w:rsid w:val="004F0586"/>
    <w:rsid w:val="004F1643"/>
    <w:rsid w:val="004F1900"/>
    <w:rsid w:val="004F1980"/>
    <w:rsid w:val="004F1B1F"/>
    <w:rsid w:val="004F2FCF"/>
    <w:rsid w:val="004F3104"/>
    <w:rsid w:val="004F3B33"/>
    <w:rsid w:val="004F43F3"/>
    <w:rsid w:val="004F4C6C"/>
    <w:rsid w:val="004F562D"/>
    <w:rsid w:val="004F6AAE"/>
    <w:rsid w:val="004F7972"/>
    <w:rsid w:val="005001D5"/>
    <w:rsid w:val="00501077"/>
    <w:rsid w:val="00501DAF"/>
    <w:rsid w:val="00501EDB"/>
    <w:rsid w:val="0050289C"/>
    <w:rsid w:val="00502DA2"/>
    <w:rsid w:val="00505369"/>
    <w:rsid w:val="0050540C"/>
    <w:rsid w:val="00505CA3"/>
    <w:rsid w:val="005069C8"/>
    <w:rsid w:val="005077B5"/>
    <w:rsid w:val="00507D76"/>
    <w:rsid w:val="00507F85"/>
    <w:rsid w:val="00510151"/>
    <w:rsid w:val="00510F8C"/>
    <w:rsid w:val="00511C8C"/>
    <w:rsid w:val="0051219B"/>
    <w:rsid w:val="0051232D"/>
    <w:rsid w:val="00512502"/>
    <w:rsid w:val="00512C88"/>
    <w:rsid w:val="00514891"/>
    <w:rsid w:val="00514BAF"/>
    <w:rsid w:val="00514BD4"/>
    <w:rsid w:val="00514C88"/>
    <w:rsid w:val="00516CC4"/>
    <w:rsid w:val="00520881"/>
    <w:rsid w:val="00520F2D"/>
    <w:rsid w:val="00522370"/>
    <w:rsid w:val="005227FB"/>
    <w:rsid w:val="00523891"/>
    <w:rsid w:val="005247FC"/>
    <w:rsid w:val="00524F2E"/>
    <w:rsid w:val="00524F6B"/>
    <w:rsid w:val="00525C39"/>
    <w:rsid w:val="0053005C"/>
    <w:rsid w:val="0053069C"/>
    <w:rsid w:val="00530D8C"/>
    <w:rsid w:val="0053220B"/>
    <w:rsid w:val="00532408"/>
    <w:rsid w:val="00532890"/>
    <w:rsid w:val="00532EBF"/>
    <w:rsid w:val="0053349F"/>
    <w:rsid w:val="00533B01"/>
    <w:rsid w:val="0053402A"/>
    <w:rsid w:val="005350D0"/>
    <w:rsid w:val="005355F9"/>
    <w:rsid w:val="00535E67"/>
    <w:rsid w:val="005368FF"/>
    <w:rsid w:val="00536A6B"/>
    <w:rsid w:val="0053771C"/>
    <w:rsid w:val="00537DD8"/>
    <w:rsid w:val="00540C53"/>
    <w:rsid w:val="00541C17"/>
    <w:rsid w:val="005423CF"/>
    <w:rsid w:val="00542584"/>
    <w:rsid w:val="00542D69"/>
    <w:rsid w:val="005433AB"/>
    <w:rsid w:val="005436E5"/>
    <w:rsid w:val="00543ADB"/>
    <w:rsid w:val="00544AE4"/>
    <w:rsid w:val="0054538E"/>
    <w:rsid w:val="00545658"/>
    <w:rsid w:val="00545DFC"/>
    <w:rsid w:val="0054611F"/>
    <w:rsid w:val="00546B69"/>
    <w:rsid w:val="00550621"/>
    <w:rsid w:val="005507BC"/>
    <w:rsid w:val="0055137D"/>
    <w:rsid w:val="00551C3C"/>
    <w:rsid w:val="005529DA"/>
    <w:rsid w:val="00552E85"/>
    <w:rsid w:val="00553139"/>
    <w:rsid w:val="00553C84"/>
    <w:rsid w:val="0055470F"/>
    <w:rsid w:val="00554C29"/>
    <w:rsid w:val="00554CF1"/>
    <w:rsid w:val="005552C8"/>
    <w:rsid w:val="005554AE"/>
    <w:rsid w:val="00556922"/>
    <w:rsid w:val="00556B80"/>
    <w:rsid w:val="005577E7"/>
    <w:rsid w:val="00557FBA"/>
    <w:rsid w:val="00560036"/>
    <w:rsid w:val="005611B5"/>
    <w:rsid w:val="005618EA"/>
    <w:rsid w:val="0056198A"/>
    <w:rsid w:val="00561B4C"/>
    <w:rsid w:val="00562D37"/>
    <w:rsid w:val="00563639"/>
    <w:rsid w:val="0056485A"/>
    <w:rsid w:val="005657A6"/>
    <w:rsid w:val="00565D80"/>
    <w:rsid w:val="00566E4F"/>
    <w:rsid w:val="00566FE1"/>
    <w:rsid w:val="00567ADE"/>
    <w:rsid w:val="00567EB1"/>
    <w:rsid w:val="0057032E"/>
    <w:rsid w:val="0057080B"/>
    <w:rsid w:val="00570B93"/>
    <w:rsid w:val="00572C60"/>
    <w:rsid w:val="005731BD"/>
    <w:rsid w:val="00573B55"/>
    <w:rsid w:val="0057462C"/>
    <w:rsid w:val="00574C36"/>
    <w:rsid w:val="0057520E"/>
    <w:rsid w:val="00575D6D"/>
    <w:rsid w:val="00576BB4"/>
    <w:rsid w:val="00577547"/>
    <w:rsid w:val="00577E0C"/>
    <w:rsid w:val="00577E54"/>
    <w:rsid w:val="00577F46"/>
    <w:rsid w:val="00580E14"/>
    <w:rsid w:val="00581A18"/>
    <w:rsid w:val="00581B4B"/>
    <w:rsid w:val="00583783"/>
    <w:rsid w:val="00583D9A"/>
    <w:rsid w:val="00584A60"/>
    <w:rsid w:val="00584D16"/>
    <w:rsid w:val="00585EEE"/>
    <w:rsid w:val="005866CF"/>
    <w:rsid w:val="00586BD8"/>
    <w:rsid w:val="005872F6"/>
    <w:rsid w:val="00590953"/>
    <w:rsid w:val="00590D0B"/>
    <w:rsid w:val="00590FBE"/>
    <w:rsid w:val="00592649"/>
    <w:rsid w:val="00592797"/>
    <w:rsid w:val="00593151"/>
    <w:rsid w:val="00593649"/>
    <w:rsid w:val="0059381F"/>
    <w:rsid w:val="00593A7F"/>
    <w:rsid w:val="00593C28"/>
    <w:rsid w:val="00594EE1"/>
    <w:rsid w:val="0059749C"/>
    <w:rsid w:val="005A0989"/>
    <w:rsid w:val="005A1B97"/>
    <w:rsid w:val="005A3A61"/>
    <w:rsid w:val="005A3F76"/>
    <w:rsid w:val="005A435E"/>
    <w:rsid w:val="005A58AF"/>
    <w:rsid w:val="005A61D1"/>
    <w:rsid w:val="005A62CD"/>
    <w:rsid w:val="005A6547"/>
    <w:rsid w:val="005A662F"/>
    <w:rsid w:val="005A6855"/>
    <w:rsid w:val="005A6B69"/>
    <w:rsid w:val="005A78E8"/>
    <w:rsid w:val="005A7CB7"/>
    <w:rsid w:val="005B200F"/>
    <w:rsid w:val="005B21EF"/>
    <w:rsid w:val="005B6334"/>
    <w:rsid w:val="005B7F63"/>
    <w:rsid w:val="005C08D2"/>
    <w:rsid w:val="005C1435"/>
    <w:rsid w:val="005C172B"/>
    <w:rsid w:val="005C175F"/>
    <w:rsid w:val="005C1A06"/>
    <w:rsid w:val="005C3603"/>
    <w:rsid w:val="005C4FE7"/>
    <w:rsid w:val="005C5259"/>
    <w:rsid w:val="005C5EB1"/>
    <w:rsid w:val="005C5F05"/>
    <w:rsid w:val="005C6920"/>
    <w:rsid w:val="005C6D64"/>
    <w:rsid w:val="005C752B"/>
    <w:rsid w:val="005C754D"/>
    <w:rsid w:val="005C7929"/>
    <w:rsid w:val="005D1378"/>
    <w:rsid w:val="005D2418"/>
    <w:rsid w:val="005D24A9"/>
    <w:rsid w:val="005D2E84"/>
    <w:rsid w:val="005D475D"/>
    <w:rsid w:val="005D4F97"/>
    <w:rsid w:val="005D59C3"/>
    <w:rsid w:val="005D5ADA"/>
    <w:rsid w:val="005D5BB7"/>
    <w:rsid w:val="005D5CB8"/>
    <w:rsid w:val="005D5F35"/>
    <w:rsid w:val="005E0F9D"/>
    <w:rsid w:val="005E1D4B"/>
    <w:rsid w:val="005E2BE7"/>
    <w:rsid w:val="005E415D"/>
    <w:rsid w:val="005E48BB"/>
    <w:rsid w:val="005E5393"/>
    <w:rsid w:val="005E57BA"/>
    <w:rsid w:val="005E5F86"/>
    <w:rsid w:val="005E615D"/>
    <w:rsid w:val="005E6406"/>
    <w:rsid w:val="005E686B"/>
    <w:rsid w:val="005E7D63"/>
    <w:rsid w:val="005E7EEE"/>
    <w:rsid w:val="005F00C2"/>
    <w:rsid w:val="005F0375"/>
    <w:rsid w:val="005F1138"/>
    <w:rsid w:val="005F14BA"/>
    <w:rsid w:val="005F17FB"/>
    <w:rsid w:val="005F1A68"/>
    <w:rsid w:val="005F47A0"/>
    <w:rsid w:val="005F485D"/>
    <w:rsid w:val="005F56BE"/>
    <w:rsid w:val="005F5EAF"/>
    <w:rsid w:val="005F66D7"/>
    <w:rsid w:val="005F7BAA"/>
    <w:rsid w:val="00600116"/>
    <w:rsid w:val="00601603"/>
    <w:rsid w:val="00601A65"/>
    <w:rsid w:val="00603609"/>
    <w:rsid w:val="00603F19"/>
    <w:rsid w:val="0060437B"/>
    <w:rsid w:val="0060446F"/>
    <w:rsid w:val="00604529"/>
    <w:rsid w:val="00605337"/>
    <w:rsid w:val="00605650"/>
    <w:rsid w:val="00606F94"/>
    <w:rsid w:val="006072AC"/>
    <w:rsid w:val="0061083D"/>
    <w:rsid w:val="00610D28"/>
    <w:rsid w:val="00610FB8"/>
    <w:rsid w:val="0061175C"/>
    <w:rsid w:val="00611C83"/>
    <w:rsid w:val="006121CB"/>
    <w:rsid w:val="0061298F"/>
    <w:rsid w:val="00613DDD"/>
    <w:rsid w:val="00613F18"/>
    <w:rsid w:val="00613F4F"/>
    <w:rsid w:val="0061458B"/>
    <w:rsid w:val="006145EA"/>
    <w:rsid w:val="0061478A"/>
    <w:rsid w:val="0061482E"/>
    <w:rsid w:val="00614D89"/>
    <w:rsid w:val="00615842"/>
    <w:rsid w:val="006161D9"/>
    <w:rsid w:val="006163FF"/>
    <w:rsid w:val="00616E45"/>
    <w:rsid w:val="00621ECC"/>
    <w:rsid w:val="0062238D"/>
    <w:rsid w:val="0062353C"/>
    <w:rsid w:val="0062399B"/>
    <w:rsid w:val="00623D09"/>
    <w:rsid w:val="006254DF"/>
    <w:rsid w:val="006261EF"/>
    <w:rsid w:val="00627757"/>
    <w:rsid w:val="00627E90"/>
    <w:rsid w:val="006302D8"/>
    <w:rsid w:val="00630E10"/>
    <w:rsid w:val="0063135E"/>
    <w:rsid w:val="00631DCB"/>
    <w:rsid w:val="0063209B"/>
    <w:rsid w:val="006327BE"/>
    <w:rsid w:val="00632EB6"/>
    <w:rsid w:val="00633D00"/>
    <w:rsid w:val="006340A9"/>
    <w:rsid w:val="006340C4"/>
    <w:rsid w:val="006352EA"/>
    <w:rsid w:val="00635A72"/>
    <w:rsid w:val="00635BE1"/>
    <w:rsid w:val="0063601D"/>
    <w:rsid w:val="00636663"/>
    <w:rsid w:val="0064037B"/>
    <w:rsid w:val="00641001"/>
    <w:rsid w:val="00642735"/>
    <w:rsid w:val="006428DA"/>
    <w:rsid w:val="00643063"/>
    <w:rsid w:val="00643769"/>
    <w:rsid w:val="00644DD8"/>
    <w:rsid w:val="00644E7D"/>
    <w:rsid w:val="00646BA3"/>
    <w:rsid w:val="00646C0B"/>
    <w:rsid w:val="006470FD"/>
    <w:rsid w:val="00647529"/>
    <w:rsid w:val="006503FA"/>
    <w:rsid w:val="006528B7"/>
    <w:rsid w:val="00652923"/>
    <w:rsid w:val="00655A8A"/>
    <w:rsid w:val="00655FCD"/>
    <w:rsid w:val="00656068"/>
    <w:rsid w:val="0065681E"/>
    <w:rsid w:val="0065684F"/>
    <w:rsid w:val="00657AB8"/>
    <w:rsid w:val="00660200"/>
    <w:rsid w:val="00661490"/>
    <w:rsid w:val="00661B93"/>
    <w:rsid w:val="0066281C"/>
    <w:rsid w:val="006634AB"/>
    <w:rsid w:val="0066435B"/>
    <w:rsid w:val="00664E09"/>
    <w:rsid w:val="00664EA8"/>
    <w:rsid w:val="006650D4"/>
    <w:rsid w:val="00666250"/>
    <w:rsid w:val="00666886"/>
    <w:rsid w:val="00666A6D"/>
    <w:rsid w:val="00667FD8"/>
    <w:rsid w:val="00670024"/>
    <w:rsid w:val="006700C9"/>
    <w:rsid w:val="006703DB"/>
    <w:rsid w:val="00671279"/>
    <w:rsid w:val="006719C1"/>
    <w:rsid w:val="00672AD2"/>
    <w:rsid w:val="006736B8"/>
    <w:rsid w:val="006736C6"/>
    <w:rsid w:val="00673927"/>
    <w:rsid w:val="00673B0F"/>
    <w:rsid w:val="00673C95"/>
    <w:rsid w:val="00673FBF"/>
    <w:rsid w:val="006754A4"/>
    <w:rsid w:val="006764E7"/>
    <w:rsid w:val="00677298"/>
    <w:rsid w:val="006800EB"/>
    <w:rsid w:val="006813BB"/>
    <w:rsid w:val="00681581"/>
    <w:rsid w:val="0068434A"/>
    <w:rsid w:val="00684C7F"/>
    <w:rsid w:val="006852C1"/>
    <w:rsid w:val="00685CDC"/>
    <w:rsid w:val="00685D1B"/>
    <w:rsid w:val="00685ED9"/>
    <w:rsid w:val="006864C3"/>
    <w:rsid w:val="006865B7"/>
    <w:rsid w:val="006869DE"/>
    <w:rsid w:val="006876B4"/>
    <w:rsid w:val="00690129"/>
    <w:rsid w:val="006918AF"/>
    <w:rsid w:val="00691CCD"/>
    <w:rsid w:val="00691DDB"/>
    <w:rsid w:val="00691E35"/>
    <w:rsid w:val="006940D4"/>
    <w:rsid w:val="0069414B"/>
    <w:rsid w:val="0069501E"/>
    <w:rsid w:val="00695031"/>
    <w:rsid w:val="0069515E"/>
    <w:rsid w:val="0069599D"/>
    <w:rsid w:val="00695B5F"/>
    <w:rsid w:val="00697FD2"/>
    <w:rsid w:val="006A0B8D"/>
    <w:rsid w:val="006A1610"/>
    <w:rsid w:val="006A18BE"/>
    <w:rsid w:val="006A1C4C"/>
    <w:rsid w:val="006A1D50"/>
    <w:rsid w:val="006A3746"/>
    <w:rsid w:val="006A4108"/>
    <w:rsid w:val="006A4BD0"/>
    <w:rsid w:val="006A4D0D"/>
    <w:rsid w:val="006A5D26"/>
    <w:rsid w:val="006A5DF3"/>
    <w:rsid w:val="006A7E54"/>
    <w:rsid w:val="006B0E79"/>
    <w:rsid w:val="006B10E4"/>
    <w:rsid w:val="006B23FC"/>
    <w:rsid w:val="006B247F"/>
    <w:rsid w:val="006B3FD4"/>
    <w:rsid w:val="006B4157"/>
    <w:rsid w:val="006B47EF"/>
    <w:rsid w:val="006B608D"/>
    <w:rsid w:val="006B64C8"/>
    <w:rsid w:val="006B6F45"/>
    <w:rsid w:val="006B7673"/>
    <w:rsid w:val="006C03DC"/>
    <w:rsid w:val="006C1474"/>
    <w:rsid w:val="006C1D73"/>
    <w:rsid w:val="006C2DAE"/>
    <w:rsid w:val="006C2FAB"/>
    <w:rsid w:val="006C32B5"/>
    <w:rsid w:val="006C423A"/>
    <w:rsid w:val="006C4CAA"/>
    <w:rsid w:val="006C4F74"/>
    <w:rsid w:val="006C554E"/>
    <w:rsid w:val="006C60E7"/>
    <w:rsid w:val="006C6566"/>
    <w:rsid w:val="006C6DD7"/>
    <w:rsid w:val="006C7154"/>
    <w:rsid w:val="006C7530"/>
    <w:rsid w:val="006C777B"/>
    <w:rsid w:val="006D0C3D"/>
    <w:rsid w:val="006D17A2"/>
    <w:rsid w:val="006D319E"/>
    <w:rsid w:val="006D4030"/>
    <w:rsid w:val="006D4763"/>
    <w:rsid w:val="006D49BB"/>
    <w:rsid w:val="006D603C"/>
    <w:rsid w:val="006D626D"/>
    <w:rsid w:val="006D698C"/>
    <w:rsid w:val="006D6BAB"/>
    <w:rsid w:val="006D6E4E"/>
    <w:rsid w:val="006E0030"/>
    <w:rsid w:val="006E013B"/>
    <w:rsid w:val="006E019E"/>
    <w:rsid w:val="006E0374"/>
    <w:rsid w:val="006E0A1F"/>
    <w:rsid w:val="006E0AFD"/>
    <w:rsid w:val="006E0B41"/>
    <w:rsid w:val="006E1A51"/>
    <w:rsid w:val="006E28E4"/>
    <w:rsid w:val="006E3BDE"/>
    <w:rsid w:val="006E462D"/>
    <w:rsid w:val="006E4849"/>
    <w:rsid w:val="006E48C5"/>
    <w:rsid w:val="006E54DB"/>
    <w:rsid w:val="006E5E8E"/>
    <w:rsid w:val="006E7EA2"/>
    <w:rsid w:val="006F0A12"/>
    <w:rsid w:val="006F156D"/>
    <w:rsid w:val="006F19C1"/>
    <w:rsid w:val="006F1AB9"/>
    <w:rsid w:val="006F24DD"/>
    <w:rsid w:val="006F35B3"/>
    <w:rsid w:val="006F3F79"/>
    <w:rsid w:val="006F499D"/>
    <w:rsid w:val="006F56C8"/>
    <w:rsid w:val="006F5D25"/>
    <w:rsid w:val="006F5FCF"/>
    <w:rsid w:val="006F63A0"/>
    <w:rsid w:val="006F6663"/>
    <w:rsid w:val="006F75C9"/>
    <w:rsid w:val="006F784E"/>
    <w:rsid w:val="006F7CE5"/>
    <w:rsid w:val="00700201"/>
    <w:rsid w:val="007013A5"/>
    <w:rsid w:val="00701576"/>
    <w:rsid w:val="007019EE"/>
    <w:rsid w:val="00701D86"/>
    <w:rsid w:val="00701D97"/>
    <w:rsid w:val="0070345C"/>
    <w:rsid w:val="00703731"/>
    <w:rsid w:val="00705DA5"/>
    <w:rsid w:val="00707569"/>
    <w:rsid w:val="00710419"/>
    <w:rsid w:val="007113DC"/>
    <w:rsid w:val="007120E8"/>
    <w:rsid w:val="0071281D"/>
    <w:rsid w:val="00712D51"/>
    <w:rsid w:val="00712D65"/>
    <w:rsid w:val="00712F6F"/>
    <w:rsid w:val="007133B5"/>
    <w:rsid w:val="00713CD8"/>
    <w:rsid w:val="0071488D"/>
    <w:rsid w:val="00716D96"/>
    <w:rsid w:val="007171E0"/>
    <w:rsid w:val="0072017C"/>
    <w:rsid w:val="0072018C"/>
    <w:rsid w:val="0072061C"/>
    <w:rsid w:val="0072062A"/>
    <w:rsid w:val="00721B3F"/>
    <w:rsid w:val="00722133"/>
    <w:rsid w:val="00722313"/>
    <w:rsid w:val="00722A0D"/>
    <w:rsid w:val="00722C5B"/>
    <w:rsid w:val="0072303C"/>
    <w:rsid w:val="007230AD"/>
    <w:rsid w:val="007235C0"/>
    <w:rsid w:val="007240E7"/>
    <w:rsid w:val="00724FFF"/>
    <w:rsid w:val="007253C2"/>
    <w:rsid w:val="00725566"/>
    <w:rsid w:val="00725810"/>
    <w:rsid w:val="0072587C"/>
    <w:rsid w:val="00727614"/>
    <w:rsid w:val="007309EC"/>
    <w:rsid w:val="00733443"/>
    <w:rsid w:val="00733A2A"/>
    <w:rsid w:val="00733A5A"/>
    <w:rsid w:val="00733E71"/>
    <w:rsid w:val="00735801"/>
    <w:rsid w:val="00737A3F"/>
    <w:rsid w:val="00737F64"/>
    <w:rsid w:val="007418D4"/>
    <w:rsid w:val="007419F4"/>
    <w:rsid w:val="00741DB3"/>
    <w:rsid w:val="00742163"/>
    <w:rsid w:val="00743090"/>
    <w:rsid w:val="00743F29"/>
    <w:rsid w:val="00744E11"/>
    <w:rsid w:val="00746366"/>
    <w:rsid w:val="00746A35"/>
    <w:rsid w:val="00746E1F"/>
    <w:rsid w:val="007477AB"/>
    <w:rsid w:val="00750C54"/>
    <w:rsid w:val="00750F02"/>
    <w:rsid w:val="007512D2"/>
    <w:rsid w:val="00751AED"/>
    <w:rsid w:val="00751AFC"/>
    <w:rsid w:val="00752C1D"/>
    <w:rsid w:val="0075391F"/>
    <w:rsid w:val="0075408E"/>
    <w:rsid w:val="007548FD"/>
    <w:rsid w:val="00755126"/>
    <w:rsid w:val="00755A9A"/>
    <w:rsid w:val="00756D9B"/>
    <w:rsid w:val="0076017D"/>
    <w:rsid w:val="007615C7"/>
    <w:rsid w:val="00761682"/>
    <w:rsid w:val="00761D7B"/>
    <w:rsid w:val="00762022"/>
    <w:rsid w:val="00762F2F"/>
    <w:rsid w:val="007632E2"/>
    <w:rsid w:val="007638AE"/>
    <w:rsid w:val="00764395"/>
    <w:rsid w:val="007653AF"/>
    <w:rsid w:val="007653D2"/>
    <w:rsid w:val="007657B5"/>
    <w:rsid w:val="0076629C"/>
    <w:rsid w:val="007678D7"/>
    <w:rsid w:val="00767ABE"/>
    <w:rsid w:val="007710FE"/>
    <w:rsid w:val="00771194"/>
    <w:rsid w:val="00771BA7"/>
    <w:rsid w:val="00772067"/>
    <w:rsid w:val="00772525"/>
    <w:rsid w:val="0077321F"/>
    <w:rsid w:val="0077336F"/>
    <w:rsid w:val="007736CD"/>
    <w:rsid w:val="00774F1B"/>
    <w:rsid w:val="00775484"/>
    <w:rsid w:val="007759EC"/>
    <w:rsid w:val="0077676C"/>
    <w:rsid w:val="00776AFD"/>
    <w:rsid w:val="0077792E"/>
    <w:rsid w:val="00777969"/>
    <w:rsid w:val="007779A7"/>
    <w:rsid w:val="00777FA7"/>
    <w:rsid w:val="00781BE1"/>
    <w:rsid w:val="00782ED7"/>
    <w:rsid w:val="007839E5"/>
    <w:rsid w:val="00784F5C"/>
    <w:rsid w:val="0078541B"/>
    <w:rsid w:val="00785D06"/>
    <w:rsid w:val="007871E2"/>
    <w:rsid w:val="00787E49"/>
    <w:rsid w:val="0079012F"/>
    <w:rsid w:val="007904A2"/>
    <w:rsid w:val="00791254"/>
    <w:rsid w:val="00792ABF"/>
    <w:rsid w:val="007933C8"/>
    <w:rsid w:val="0079391F"/>
    <w:rsid w:val="00793D0C"/>
    <w:rsid w:val="00793FFF"/>
    <w:rsid w:val="0079413E"/>
    <w:rsid w:val="00794FA7"/>
    <w:rsid w:val="00795CD5"/>
    <w:rsid w:val="007960E6"/>
    <w:rsid w:val="007966D4"/>
    <w:rsid w:val="00796E64"/>
    <w:rsid w:val="00797AF8"/>
    <w:rsid w:val="007A10B1"/>
    <w:rsid w:val="007A10B6"/>
    <w:rsid w:val="007A1DEF"/>
    <w:rsid w:val="007A27B2"/>
    <w:rsid w:val="007A5841"/>
    <w:rsid w:val="007A5FBA"/>
    <w:rsid w:val="007A625E"/>
    <w:rsid w:val="007A63E0"/>
    <w:rsid w:val="007A686F"/>
    <w:rsid w:val="007A6A14"/>
    <w:rsid w:val="007A70D5"/>
    <w:rsid w:val="007A766A"/>
    <w:rsid w:val="007B005B"/>
    <w:rsid w:val="007B0402"/>
    <w:rsid w:val="007B101B"/>
    <w:rsid w:val="007B1613"/>
    <w:rsid w:val="007B1B0F"/>
    <w:rsid w:val="007B1C43"/>
    <w:rsid w:val="007B2277"/>
    <w:rsid w:val="007B4B4E"/>
    <w:rsid w:val="007B50B6"/>
    <w:rsid w:val="007B6845"/>
    <w:rsid w:val="007B75A3"/>
    <w:rsid w:val="007B7EA0"/>
    <w:rsid w:val="007C1276"/>
    <w:rsid w:val="007C12E8"/>
    <w:rsid w:val="007C1F69"/>
    <w:rsid w:val="007C2BFF"/>
    <w:rsid w:val="007C3388"/>
    <w:rsid w:val="007C33F2"/>
    <w:rsid w:val="007C35D2"/>
    <w:rsid w:val="007C4562"/>
    <w:rsid w:val="007C6B4A"/>
    <w:rsid w:val="007C70CC"/>
    <w:rsid w:val="007C7AA1"/>
    <w:rsid w:val="007D0FF5"/>
    <w:rsid w:val="007D10A1"/>
    <w:rsid w:val="007D20E3"/>
    <w:rsid w:val="007D4D5B"/>
    <w:rsid w:val="007D4D5F"/>
    <w:rsid w:val="007D5800"/>
    <w:rsid w:val="007D64C2"/>
    <w:rsid w:val="007D6815"/>
    <w:rsid w:val="007D70D0"/>
    <w:rsid w:val="007D75FF"/>
    <w:rsid w:val="007D7EAD"/>
    <w:rsid w:val="007E0638"/>
    <w:rsid w:val="007E07BC"/>
    <w:rsid w:val="007E07C8"/>
    <w:rsid w:val="007E31F7"/>
    <w:rsid w:val="007E3B53"/>
    <w:rsid w:val="007E41C1"/>
    <w:rsid w:val="007E5470"/>
    <w:rsid w:val="007E64D7"/>
    <w:rsid w:val="007E6917"/>
    <w:rsid w:val="007E7FE7"/>
    <w:rsid w:val="007F0C5A"/>
    <w:rsid w:val="007F0D2C"/>
    <w:rsid w:val="007F3026"/>
    <w:rsid w:val="007F30E0"/>
    <w:rsid w:val="007F3470"/>
    <w:rsid w:val="007F3F57"/>
    <w:rsid w:val="007F44D4"/>
    <w:rsid w:val="007F557F"/>
    <w:rsid w:val="007F56DD"/>
    <w:rsid w:val="007F60EB"/>
    <w:rsid w:val="007F61E7"/>
    <w:rsid w:val="007F78F0"/>
    <w:rsid w:val="007F79CB"/>
    <w:rsid w:val="008022CB"/>
    <w:rsid w:val="00802440"/>
    <w:rsid w:val="0080247B"/>
    <w:rsid w:val="00802981"/>
    <w:rsid w:val="00802E4E"/>
    <w:rsid w:val="00803D48"/>
    <w:rsid w:val="008053C0"/>
    <w:rsid w:val="00805C9F"/>
    <w:rsid w:val="00805E70"/>
    <w:rsid w:val="0080615C"/>
    <w:rsid w:val="00807691"/>
    <w:rsid w:val="00810F4C"/>
    <w:rsid w:val="00812553"/>
    <w:rsid w:val="008138B6"/>
    <w:rsid w:val="00814A33"/>
    <w:rsid w:val="008155A2"/>
    <w:rsid w:val="00816A1E"/>
    <w:rsid w:val="00816FF9"/>
    <w:rsid w:val="00817AB0"/>
    <w:rsid w:val="0082045F"/>
    <w:rsid w:val="00821140"/>
    <w:rsid w:val="0082156F"/>
    <w:rsid w:val="0082194F"/>
    <w:rsid w:val="00821B74"/>
    <w:rsid w:val="00821D4B"/>
    <w:rsid w:val="0082212B"/>
    <w:rsid w:val="00822568"/>
    <w:rsid w:val="008228EB"/>
    <w:rsid w:val="00822EDD"/>
    <w:rsid w:val="00823069"/>
    <w:rsid w:val="00823FAB"/>
    <w:rsid w:val="0082464D"/>
    <w:rsid w:val="0082541F"/>
    <w:rsid w:val="008254FC"/>
    <w:rsid w:val="008258DC"/>
    <w:rsid w:val="0082674B"/>
    <w:rsid w:val="00826C12"/>
    <w:rsid w:val="00827A02"/>
    <w:rsid w:val="00827AB1"/>
    <w:rsid w:val="00830D18"/>
    <w:rsid w:val="00831835"/>
    <w:rsid w:val="00832178"/>
    <w:rsid w:val="008359FF"/>
    <w:rsid w:val="00836255"/>
    <w:rsid w:val="00836B3E"/>
    <w:rsid w:val="00836D37"/>
    <w:rsid w:val="0083720D"/>
    <w:rsid w:val="00837DB7"/>
    <w:rsid w:val="00840938"/>
    <w:rsid w:val="008422B7"/>
    <w:rsid w:val="0084277D"/>
    <w:rsid w:val="008431F5"/>
    <w:rsid w:val="0084323D"/>
    <w:rsid w:val="008438D6"/>
    <w:rsid w:val="00844FE0"/>
    <w:rsid w:val="008464AF"/>
    <w:rsid w:val="008472B9"/>
    <w:rsid w:val="00847AB5"/>
    <w:rsid w:val="00850776"/>
    <w:rsid w:val="00850AD9"/>
    <w:rsid w:val="00851B07"/>
    <w:rsid w:val="0085286E"/>
    <w:rsid w:val="00853BFF"/>
    <w:rsid w:val="00855823"/>
    <w:rsid w:val="00855D0D"/>
    <w:rsid w:val="00855FB1"/>
    <w:rsid w:val="00856155"/>
    <w:rsid w:val="008567F8"/>
    <w:rsid w:val="0086139B"/>
    <w:rsid w:val="00861F94"/>
    <w:rsid w:val="008632DE"/>
    <w:rsid w:val="008639E9"/>
    <w:rsid w:val="008644E5"/>
    <w:rsid w:val="0086545B"/>
    <w:rsid w:val="0086589B"/>
    <w:rsid w:val="008659A9"/>
    <w:rsid w:val="00866FD3"/>
    <w:rsid w:val="00867747"/>
    <w:rsid w:val="0087063E"/>
    <w:rsid w:val="008730AC"/>
    <w:rsid w:val="00873C49"/>
    <w:rsid w:val="00873DE4"/>
    <w:rsid w:val="0087443F"/>
    <w:rsid w:val="00876001"/>
    <w:rsid w:val="00876444"/>
    <w:rsid w:val="00876651"/>
    <w:rsid w:val="00876948"/>
    <w:rsid w:val="00877CDC"/>
    <w:rsid w:val="00880F0B"/>
    <w:rsid w:val="008818DE"/>
    <w:rsid w:val="00882007"/>
    <w:rsid w:val="00882289"/>
    <w:rsid w:val="0088238A"/>
    <w:rsid w:val="00883517"/>
    <w:rsid w:val="00883995"/>
    <w:rsid w:val="00883B3E"/>
    <w:rsid w:val="00883F04"/>
    <w:rsid w:val="00884153"/>
    <w:rsid w:val="008851D7"/>
    <w:rsid w:val="008854F8"/>
    <w:rsid w:val="0088567F"/>
    <w:rsid w:val="00885A39"/>
    <w:rsid w:val="00886468"/>
    <w:rsid w:val="00887955"/>
    <w:rsid w:val="00887AA2"/>
    <w:rsid w:val="008902DB"/>
    <w:rsid w:val="008902F4"/>
    <w:rsid w:val="008906F5"/>
    <w:rsid w:val="00891FA8"/>
    <w:rsid w:val="008922A9"/>
    <w:rsid w:val="00892535"/>
    <w:rsid w:val="00892881"/>
    <w:rsid w:val="00892AB7"/>
    <w:rsid w:val="008931D8"/>
    <w:rsid w:val="008933E8"/>
    <w:rsid w:val="00893F23"/>
    <w:rsid w:val="00894322"/>
    <w:rsid w:val="0089462D"/>
    <w:rsid w:val="00895627"/>
    <w:rsid w:val="00895C1F"/>
    <w:rsid w:val="00896191"/>
    <w:rsid w:val="00896BE5"/>
    <w:rsid w:val="008A1B5A"/>
    <w:rsid w:val="008A1C26"/>
    <w:rsid w:val="008A1D10"/>
    <w:rsid w:val="008A251A"/>
    <w:rsid w:val="008A285D"/>
    <w:rsid w:val="008A2DE8"/>
    <w:rsid w:val="008A4C7C"/>
    <w:rsid w:val="008A5C13"/>
    <w:rsid w:val="008A5D20"/>
    <w:rsid w:val="008A5FEE"/>
    <w:rsid w:val="008A6458"/>
    <w:rsid w:val="008A7BF4"/>
    <w:rsid w:val="008B2253"/>
    <w:rsid w:val="008B235C"/>
    <w:rsid w:val="008B36C3"/>
    <w:rsid w:val="008B4A36"/>
    <w:rsid w:val="008B612A"/>
    <w:rsid w:val="008B67DD"/>
    <w:rsid w:val="008B7BC6"/>
    <w:rsid w:val="008C0004"/>
    <w:rsid w:val="008C02BB"/>
    <w:rsid w:val="008C135E"/>
    <w:rsid w:val="008C1EAB"/>
    <w:rsid w:val="008C4173"/>
    <w:rsid w:val="008C42DF"/>
    <w:rsid w:val="008C5666"/>
    <w:rsid w:val="008C57CE"/>
    <w:rsid w:val="008C6CB0"/>
    <w:rsid w:val="008C7596"/>
    <w:rsid w:val="008C760A"/>
    <w:rsid w:val="008C7852"/>
    <w:rsid w:val="008D012F"/>
    <w:rsid w:val="008D0A19"/>
    <w:rsid w:val="008D14E6"/>
    <w:rsid w:val="008D20E3"/>
    <w:rsid w:val="008D292C"/>
    <w:rsid w:val="008D351D"/>
    <w:rsid w:val="008D3D39"/>
    <w:rsid w:val="008D59CE"/>
    <w:rsid w:val="008D5CD2"/>
    <w:rsid w:val="008D5F62"/>
    <w:rsid w:val="008D63F2"/>
    <w:rsid w:val="008D6F1C"/>
    <w:rsid w:val="008D701F"/>
    <w:rsid w:val="008D71D9"/>
    <w:rsid w:val="008D773D"/>
    <w:rsid w:val="008D7849"/>
    <w:rsid w:val="008D7C2C"/>
    <w:rsid w:val="008E21CA"/>
    <w:rsid w:val="008E3099"/>
    <w:rsid w:val="008E30E1"/>
    <w:rsid w:val="008E30E4"/>
    <w:rsid w:val="008E3630"/>
    <w:rsid w:val="008E49D5"/>
    <w:rsid w:val="008E4BE5"/>
    <w:rsid w:val="008E5080"/>
    <w:rsid w:val="008E5122"/>
    <w:rsid w:val="008E652B"/>
    <w:rsid w:val="008E6847"/>
    <w:rsid w:val="008E6B0B"/>
    <w:rsid w:val="008E6B25"/>
    <w:rsid w:val="008E779D"/>
    <w:rsid w:val="008E789E"/>
    <w:rsid w:val="008F09BF"/>
    <w:rsid w:val="008F1CA2"/>
    <w:rsid w:val="008F1F6D"/>
    <w:rsid w:val="008F2190"/>
    <w:rsid w:val="008F231D"/>
    <w:rsid w:val="008F247B"/>
    <w:rsid w:val="008F24C1"/>
    <w:rsid w:val="008F28FB"/>
    <w:rsid w:val="008F2E49"/>
    <w:rsid w:val="008F3DC9"/>
    <w:rsid w:val="008F3EEC"/>
    <w:rsid w:val="008F3FED"/>
    <w:rsid w:val="008F411F"/>
    <w:rsid w:val="008F5028"/>
    <w:rsid w:val="008F517E"/>
    <w:rsid w:val="008F56B0"/>
    <w:rsid w:val="008F5C9E"/>
    <w:rsid w:val="008F5FB7"/>
    <w:rsid w:val="008F615B"/>
    <w:rsid w:val="008F6168"/>
    <w:rsid w:val="008F698F"/>
    <w:rsid w:val="008F6F46"/>
    <w:rsid w:val="008F77AA"/>
    <w:rsid w:val="008F7FAD"/>
    <w:rsid w:val="0090041F"/>
    <w:rsid w:val="00901A31"/>
    <w:rsid w:val="00901DA5"/>
    <w:rsid w:val="0090353D"/>
    <w:rsid w:val="00903C56"/>
    <w:rsid w:val="00903FAC"/>
    <w:rsid w:val="009054F5"/>
    <w:rsid w:val="00905EA8"/>
    <w:rsid w:val="009061CA"/>
    <w:rsid w:val="00906A8E"/>
    <w:rsid w:val="009070B5"/>
    <w:rsid w:val="00907101"/>
    <w:rsid w:val="00907261"/>
    <w:rsid w:val="00907C1B"/>
    <w:rsid w:val="009104E5"/>
    <w:rsid w:val="00910928"/>
    <w:rsid w:val="00910FE9"/>
    <w:rsid w:val="00911397"/>
    <w:rsid w:val="00911DAF"/>
    <w:rsid w:val="00911EDC"/>
    <w:rsid w:val="00912A31"/>
    <w:rsid w:val="00913DB3"/>
    <w:rsid w:val="0091530D"/>
    <w:rsid w:val="009158CC"/>
    <w:rsid w:val="00916E70"/>
    <w:rsid w:val="00917E7B"/>
    <w:rsid w:val="00920C0E"/>
    <w:rsid w:val="00921392"/>
    <w:rsid w:val="00921EC6"/>
    <w:rsid w:val="0092207C"/>
    <w:rsid w:val="009223C3"/>
    <w:rsid w:val="009227DE"/>
    <w:rsid w:val="009228C8"/>
    <w:rsid w:val="00922A6A"/>
    <w:rsid w:val="00923382"/>
    <w:rsid w:val="00923678"/>
    <w:rsid w:val="009237A7"/>
    <w:rsid w:val="00923D6E"/>
    <w:rsid w:val="00923FF6"/>
    <w:rsid w:val="00924683"/>
    <w:rsid w:val="00924E9B"/>
    <w:rsid w:val="00924F75"/>
    <w:rsid w:val="00925F63"/>
    <w:rsid w:val="009260B2"/>
    <w:rsid w:val="009263DF"/>
    <w:rsid w:val="009269AD"/>
    <w:rsid w:val="009275CD"/>
    <w:rsid w:val="00927F44"/>
    <w:rsid w:val="00930359"/>
    <w:rsid w:val="00930648"/>
    <w:rsid w:val="00930793"/>
    <w:rsid w:val="00930C7D"/>
    <w:rsid w:val="00930E01"/>
    <w:rsid w:val="0093255B"/>
    <w:rsid w:val="009341A3"/>
    <w:rsid w:val="00934F4E"/>
    <w:rsid w:val="009364AB"/>
    <w:rsid w:val="00936895"/>
    <w:rsid w:val="00936C88"/>
    <w:rsid w:val="0093781D"/>
    <w:rsid w:val="00937FED"/>
    <w:rsid w:val="009409D9"/>
    <w:rsid w:val="00940C83"/>
    <w:rsid w:val="00941060"/>
    <w:rsid w:val="009412DD"/>
    <w:rsid w:val="00941527"/>
    <w:rsid w:val="0094265E"/>
    <w:rsid w:val="00942BA6"/>
    <w:rsid w:val="0094362A"/>
    <w:rsid w:val="00943BA5"/>
    <w:rsid w:val="00944915"/>
    <w:rsid w:val="00944A47"/>
    <w:rsid w:val="00944D45"/>
    <w:rsid w:val="00944EFD"/>
    <w:rsid w:val="00945F4B"/>
    <w:rsid w:val="00946D8C"/>
    <w:rsid w:val="009474EE"/>
    <w:rsid w:val="00947BA5"/>
    <w:rsid w:val="0095006F"/>
    <w:rsid w:val="00950CE7"/>
    <w:rsid w:val="009511E8"/>
    <w:rsid w:val="00951D6D"/>
    <w:rsid w:val="0095380F"/>
    <w:rsid w:val="00954230"/>
    <w:rsid w:val="00954446"/>
    <w:rsid w:val="009545B7"/>
    <w:rsid w:val="009555C4"/>
    <w:rsid w:val="00956487"/>
    <w:rsid w:val="009606B2"/>
    <w:rsid w:val="00960B85"/>
    <w:rsid w:val="00960DE6"/>
    <w:rsid w:val="009611F7"/>
    <w:rsid w:val="00961209"/>
    <w:rsid w:val="00961B7D"/>
    <w:rsid w:val="00963869"/>
    <w:rsid w:val="009639E2"/>
    <w:rsid w:val="00965EE2"/>
    <w:rsid w:val="009660C6"/>
    <w:rsid w:val="0097065E"/>
    <w:rsid w:val="00971F01"/>
    <w:rsid w:val="00972574"/>
    <w:rsid w:val="009730C3"/>
    <w:rsid w:val="00973EAB"/>
    <w:rsid w:val="0097529D"/>
    <w:rsid w:val="00975AED"/>
    <w:rsid w:val="009762A3"/>
    <w:rsid w:val="009763B5"/>
    <w:rsid w:val="00977389"/>
    <w:rsid w:val="00977AAA"/>
    <w:rsid w:val="009805BF"/>
    <w:rsid w:val="00980838"/>
    <w:rsid w:val="00980FC8"/>
    <w:rsid w:val="00981B65"/>
    <w:rsid w:val="00982A24"/>
    <w:rsid w:val="00986ECC"/>
    <w:rsid w:val="00987360"/>
    <w:rsid w:val="00990007"/>
    <w:rsid w:val="00990A5B"/>
    <w:rsid w:val="00990BD0"/>
    <w:rsid w:val="009910A5"/>
    <w:rsid w:val="0099114E"/>
    <w:rsid w:val="00991D10"/>
    <w:rsid w:val="00991D4B"/>
    <w:rsid w:val="0099257D"/>
    <w:rsid w:val="00992F12"/>
    <w:rsid w:val="00993406"/>
    <w:rsid w:val="0099444A"/>
    <w:rsid w:val="00995805"/>
    <w:rsid w:val="00995C45"/>
    <w:rsid w:val="00996317"/>
    <w:rsid w:val="00996B0A"/>
    <w:rsid w:val="00996CB3"/>
    <w:rsid w:val="00996D52"/>
    <w:rsid w:val="009A0850"/>
    <w:rsid w:val="009A088D"/>
    <w:rsid w:val="009A0B50"/>
    <w:rsid w:val="009A12B5"/>
    <w:rsid w:val="009A1AAD"/>
    <w:rsid w:val="009A1B8E"/>
    <w:rsid w:val="009A2D11"/>
    <w:rsid w:val="009A31BC"/>
    <w:rsid w:val="009A331D"/>
    <w:rsid w:val="009A3341"/>
    <w:rsid w:val="009A373A"/>
    <w:rsid w:val="009A4350"/>
    <w:rsid w:val="009A4F10"/>
    <w:rsid w:val="009A4FA0"/>
    <w:rsid w:val="009B0217"/>
    <w:rsid w:val="009B19A2"/>
    <w:rsid w:val="009B2221"/>
    <w:rsid w:val="009B2512"/>
    <w:rsid w:val="009B330E"/>
    <w:rsid w:val="009B3A61"/>
    <w:rsid w:val="009B3AD6"/>
    <w:rsid w:val="009B3C25"/>
    <w:rsid w:val="009B49D0"/>
    <w:rsid w:val="009B4FCB"/>
    <w:rsid w:val="009B503F"/>
    <w:rsid w:val="009B7893"/>
    <w:rsid w:val="009C0187"/>
    <w:rsid w:val="009C01E1"/>
    <w:rsid w:val="009C047D"/>
    <w:rsid w:val="009C210C"/>
    <w:rsid w:val="009C34DA"/>
    <w:rsid w:val="009C3AED"/>
    <w:rsid w:val="009C3ED9"/>
    <w:rsid w:val="009C40EB"/>
    <w:rsid w:val="009C60C2"/>
    <w:rsid w:val="009C6150"/>
    <w:rsid w:val="009C739F"/>
    <w:rsid w:val="009C7593"/>
    <w:rsid w:val="009C79F2"/>
    <w:rsid w:val="009C7A67"/>
    <w:rsid w:val="009D0BD9"/>
    <w:rsid w:val="009D0C05"/>
    <w:rsid w:val="009D2209"/>
    <w:rsid w:val="009D2C9E"/>
    <w:rsid w:val="009D38A0"/>
    <w:rsid w:val="009D3F72"/>
    <w:rsid w:val="009D499C"/>
    <w:rsid w:val="009D507D"/>
    <w:rsid w:val="009D79C5"/>
    <w:rsid w:val="009D7D76"/>
    <w:rsid w:val="009D7F0B"/>
    <w:rsid w:val="009E02D4"/>
    <w:rsid w:val="009E044B"/>
    <w:rsid w:val="009E044E"/>
    <w:rsid w:val="009E119D"/>
    <w:rsid w:val="009E1308"/>
    <w:rsid w:val="009E1877"/>
    <w:rsid w:val="009E44F6"/>
    <w:rsid w:val="009E4799"/>
    <w:rsid w:val="009E5848"/>
    <w:rsid w:val="009E5F14"/>
    <w:rsid w:val="009E7A89"/>
    <w:rsid w:val="009F0062"/>
    <w:rsid w:val="009F027E"/>
    <w:rsid w:val="009F0506"/>
    <w:rsid w:val="009F09C3"/>
    <w:rsid w:val="009F0EEA"/>
    <w:rsid w:val="009F28C8"/>
    <w:rsid w:val="009F3857"/>
    <w:rsid w:val="009F4446"/>
    <w:rsid w:val="009F47BA"/>
    <w:rsid w:val="009F583F"/>
    <w:rsid w:val="009F5E19"/>
    <w:rsid w:val="009F6F4C"/>
    <w:rsid w:val="009F7070"/>
    <w:rsid w:val="009F731F"/>
    <w:rsid w:val="009F7807"/>
    <w:rsid w:val="009F7D2C"/>
    <w:rsid w:val="00A00FAF"/>
    <w:rsid w:val="00A018A4"/>
    <w:rsid w:val="00A01DB2"/>
    <w:rsid w:val="00A0292A"/>
    <w:rsid w:val="00A03A65"/>
    <w:rsid w:val="00A03C22"/>
    <w:rsid w:val="00A04E78"/>
    <w:rsid w:val="00A059B8"/>
    <w:rsid w:val="00A05CA1"/>
    <w:rsid w:val="00A06C3F"/>
    <w:rsid w:val="00A06E27"/>
    <w:rsid w:val="00A12BB3"/>
    <w:rsid w:val="00A133AD"/>
    <w:rsid w:val="00A14285"/>
    <w:rsid w:val="00A14BCF"/>
    <w:rsid w:val="00A1558C"/>
    <w:rsid w:val="00A1577C"/>
    <w:rsid w:val="00A16B1B"/>
    <w:rsid w:val="00A1709A"/>
    <w:rsid w:val="00A20262"/>
    <w:rsid w:val="00A20280"/>
    <w:rsid w:val="00A20A8F"/>
    <w:rsid w:val="00A20F79"/>
    <w:rsid w:val="00A2186C"/>
    <w:rsid w:val="00A218C2"/>
    <w:rsid w:val="00A23175"/>
    <w:rsid w:val="00A23CDE"/>
    <w:rsid w:val="00A24E3F"/>
    <w:rsid w:val="00A2534A"/>
    <w:rsid w:val="00A26463"/>
    <w:rsid w:val="00A27C9A"/>
    <w:rsid w:val="00A30C7C"/>
    <w:rsid w:val="00A3167C"/>
    <w:rsid w:val="00A32518"/>
    <w:rsid w:val="00A32981"/>
    <w:rsid w:val="00A3332E"/>
    <w:rsid w:val="00A33367"/>
    <w:rsid w:val="00A33A19"/>
    <w:rsid w:val="00A33A93"/>
    <w:rsid w:val="00A3495D"/>
    <w:rsid w:val="00A35346"/>
    <w:rsid w:val="00A3571B"/>
    <w:rsid w:val="00A4087B"/>
    <w:rsid w:val="00A41543"/>
    <w:rsid w:val="00A415EE"/>
    <w:rsid w:val="00A41EC0"/>
    <w:rsid w:val="00A42F40"/>
    <w:rsid w:val="00A4344C"/>
    <w:rsid w:val="00A44CB5"/>
    <w:rsid w:val="00A45729"/>
    <w:rsid w:val="00A45B4C"/>
    <w:rsid w:val="00A464E0"/>
    <w:rsid w:val="00A467E8"/>
    <w:rsid w:val="00A474D3"/>
    <w:rsid w:val="00A47802"/>
    <w:rsid w:val="00A47ADE"/>
    <w:rsid w:val="00A47F3A"/>
    <w:rsid w:val="00A50080"/>
    <w:rsid w:val="00A504AB"/>
    <w:rsid w:val="00A50C0F"/>
    <w:rsid w:val="00A5155C"/>
    <w:rsid w:val="00A51567"/>
    <w:rsid w:val="00A52C5B"/>
    <w:rsid w:val="00A53D8E"/>
    <w:rsid w:val="00A5422D"/>
    <w:rsid w:val="00A54527"/>
    <w:rsid w:val="00A5633E"/>
    <w:rsid w:val="00A57573"/>
    <w:rsid w:val="00A57FB7"/>
    <w:rsid w:val="00A6109C"/>
    <w:rsid w:val="00A61221"/>
    <w:rsid w:val="00A616B9"/>
    <w:rsid w:val="00A624D0"/>
    <w:rsid w:val="00A625A9"/>
    <w:rsid w:val="00A629C2"/>
    <w:rsid w:val="00A6313B"/>
    <w:rsid w:val="00A631DD"/>
    <w:rsid w:val="00A64194"/>
    <w:rsid w:val="00A6429E"/>
    <w:rsid w:val="00A6462E"/>
    <w:rsid w:val="00A64678"/>
    <w:rsid w:val="00A64CCC"/>
    <w:rsid w:val="00A67F87"/>
    <w:rsid w:val="00A7038F"/>
    <w:rsid w:val="00A70798"/>
    <w:rsid w:val="00A70AA2"/>
    <w:rsid w:val="00A70B52"/>
    <w:rsid w:val="00A71C51"/>
    <w:rsid w:val="00A72021"/>
    <w:rsid w:val="00A72829"/>
    <w:rsid w:val="00A729F9"/>
    <w:rsid w:val="00A731C6"/>
    <w:rsid w:val="00A737EF"/>
    <w:rsid w:val="00A73AA6"/>
    <w:rsid w:val="00A73F23"/>
    <w:rsid w:val="00A74381"/>
    <w:rsid w:val="00A74945"/>
    <w:rsid w:val="00A74A62"/>
    <w:rsid w:val="00A74C7F"/>
    <w:rsid w:val="00A75E19"/>
    <w:rsid w:val="00A761E7"/>
    <w:rsid w:val="00A800DA"/>
    <w:rsid w:val="00A807D4"/>
    <w:rsid w:val="00A810AD"/>
    <w:rsid w:val="00A814E3"/>
    <w:rsid w:val="00A82FEE"/>
    <w:rsid w:val="00A838E1"/>
    <w:rsid w:val="00A83AF2"/>
    <w:rsid w:val="00A846AD"/>
    <w:rsid w:val="00A86516"/>
    <w:rsid w:val="00A86747"/>
    <w:rsid w:val="00A87256"/>
    <w:rsid w:val="00A874D6"/>
    <w:rsid w:val="00A87FF1"/>
    <w:rsid w:val="00A90452"/>
    <w:rsid w:val="00A90FD0"/>
    <w:rsid w:val="00A91513"/>
    <w:rsid w:val="00A91EEF"/>
    <w:rsid w:val="00A924C9"/>
    <w:rsid w:val="00A92523"/>
    <w:rsid w:val="00A9279F"/>
    <w:rsid w:val="00A93444"/>
    <w:rsid w:val="00A93E91"/>
    <w:rsid w:val="00A93F3A"/>
    <w:rsid w:val="00A940BF"/>
    <w:rsid w:val="00A9470F"/>
    <w:rsid w:val="00A95122"/>
    <w:rsid w:val="00A95AD0"/>
    <w:rsid w:val="00A95D62"/>
    <w:rsid w:val="00A9735B"/>
    <w:rsid w:val="00AA007B"/>
    <w:rsid w:val="00AA09D1"/>
    <w:rsid w:val="00AA35D6"/>
    <w:rsid w:val="00AA36FB"/>
    <w:rsid w:val="00AA4053"/>
    <w:rsid w:val="00AA59E9"/>
    <w:rsid w:val="00AA5C28"/>
    <w:rsid w:val="00AA749F"/>
    <w:rsid w:val="00AA7895"/>
    <w:rsid w:val="00AB2947"/>
    <w:rsid w:val="00AB2A91"/>
    <w:rsid w:val="00AB2CA0"/>
    <w:rsid w:val="00AB37FE"/>
    <w:rsid w:val="00AB3A00"/>
    <w:rsid w:val="00AB485D"/>
    <w:rsid w:val="00AB6B7B"/>
    <w:rsid w:val="00AB79A5"/>
    <w:rsid w:val="00AC040A"/>
    <w:rsid w:val="00AC0D0D"/>
    <w:rsid w:val="00AC4112"/>
    <w:rsid w:val="00AC4496"/>
    <w:rsid w:val="00AC46D1"/>
    <w:rsid w:val="00AC4C0B"/>
    <w:rsid w:val="00AC583E"/>
    <w:rsid w:val="00AC6120"/>
    <w:rsid w:val="00AC68F9"/>
    <w:rsid w:val="00AC6EBD"/>
    <w:rsid w:val="00AC7813"/>
    <w:rsid w:val="00AC7A1B"/>
    <w:rsid w:val="00AC7B10"/>
    <w:rsid w:val="00AC7B89"/>
    <w:rsid w:val="00AD0953"/>
    <w:rsid w:val="00AD0B68"/>
    <w:rsid w:val="00AD227D"/>
    <w:rsid w:val="00AD2E31"/>
    <w:rsid w:val="00AD2F65"/>
    <w:rsid w:val="00AD37BC"/>
    <w:rsid w:val="00AD4A06"/>
    <w:rsid w:val="00AD69C0"/>
    <w:rsid w:val="00AD7890"/>
    <w:rsid w:val="00AE0A7B"/>
    <w:rsid w:val="00AE0B2F"/>
    <w:rsid w:val="00AE0F68"/>
    <w:rsid w:val="00AE123D"/>
    <w:rsid w:val="00AE1658"/>
    <w:rsid w:val="00AE17BB"/>
    <w:rsid w:val="00AE19CE"/>
    <w:rsid w:val="00AE1B67"/>
    <w:rsid w:val="00AE217E"/>
    <w:rsid w:val="00AE2534"/>
    <w:rsid w:val="00AE2D05"/>
    <w:rsid w:val="00AE3FCB"/>
    <w:rsid w:val="00AE50ED"/>
    <w:rsid w:val="00AE5C77"/>
    <w:rsid w:val="00AE5F98"/>
    <w:rsid w:val="00AE61DF"/>
    <w:rsid w:val="00AE69C4"/>
    <w:rsid w:val="00AE6C7D"/>
    <w:rsid w:val="00AE7E6F"/>
    <w:rsid w:val="00AF0D9B"/>
    <w:rsid w:val="00AF1073"/>
    <w:rsid w:val="00AF14D1"/>
    <w:rsid w:val="00AF26D3"/>
    <w:rsid w:val="00AF50C7"/>
    <w:rsid w:val="00AF60D9"/>
    <w:rsid w:val="00AF7F00"/>
    <w:rsid w:val="00B004F5"/>
    <w:rsid w:val="00B007D4"/>
    <w:rsid w:val="00B01297"/>
    <w:rsid w:val="00B02AC0"/>
    <w:rsid w:val="00B03078"/>
    <w:rsid w:val="00B031A5"/>
    <w:rsid w:val="00B03274"/>
    <w:rsid w:val="00B042D2"/>
    <w:rsid w:val="00B04407"/>
    <w:rsid w:val="00B054C3"/>
    <w:rsid w:val="00B056D4"/>
    <w:rsid w:val="00B056FD"/>
    <w:rsid w:val="00B05B4B"/>
    <w:rsid w:val="00B07175"/>
    <w:rsid w:val="00B10AF0"/>
    <w:rsid w:val="00B10C20"/>
    <w:rsid w:val="00B13006"/>
    <w:rsid w:val="00B13CDB"/>
    <w:rsid w:val="00B14782"/>
    <w:rsid w:val="00B14970"/>
    <w:rsid w:val="00B14BF2"/>
    <w:rsid w:val="00B14C34"/>
    <w:rsid w:val="00B14C4E"/>
    <w:rsid w:val="00B16D9E"/>
    <w:rsid w:val="00B16DCD"/>
    <w:rsid w:val="00B171F0"/>
    <w:rsid w:val="00B173F3"/>
    <w:rsid w:val="00B17956"/>
    <w:rsid w:val="00B17BD7"/>
    <w:rsid w:val="00B17FAB"/>
    <w:rsid w:val="00B20542"/>
    <w:rsid w:val="00B20EC6"/>
    <w:rsid w:val="00B210EA"/>
    <w:rsid w:val="00B22983"/>
    <w:rsid w:val="00B22DFB"/>
    <w:rsid w:val="00B23D71"/>
    <w:rsid w:val="00B2559E"/>
    <w:rsid w:val="00B25AB0"/>
    <w:rsid w:val="00B26B10"/>
    <w:rsid w:val="00B26DF9"/>
    <w:rsid w:val="00B26F47"/>
    <w:rsid w:val="00B2786E"/>
    <w:rsid w:val="00B27BFD"/>
    <w:rsid w:val="00B27F88"/>
    <w:rsid w:val="00B30381"/>
    <w:rsid w:val="00B30DD0"/>
    <w:rsid w:val="00B315A9"/>
    <w:rsid w:val="00B31D35"/>
    <w:rsid w:val="00B320DF"/>
    <w:rsid w:val="00B32273"/>
    <w:rsid w:val="00B32720"/>
    <w:rsid w:val="00B3546E"/>
    <w:rsid w:val="00B355B0"/>
    <w:rsid w:val="00B35843"/>
    <w:rsid w:val="00B3697E"/>
    <w:rsid w:val="00B40438"/>
    <w:rsid w:val="00B40801"/>
    <w:rsid w:val="00B4108E"/>
    <w:rsid w:val="00B41312"/>
    <w:rsid w:val="00B4149E"/>
    <w:rsid w:val="00B41BD1"/>
    <w:rsid w:val="00B428D3"/>
    <w:rsid w:val="00B4462B"/>
    <w:rsid w:val="00B44A87"/>
    <w:rsid w:val="00B44FFB"/>
    <w:rsid w:val="00B45893"/>
    <w:rsid w:val="00B461D1"/>
    <w:rsid w:val="00B4662F"/>
    <w:rsid w:val="00B5134F"/>
    <w:rsid w:val="00B5162C"/>
    <w:rsid w:val="00B53472"/>
    <w:rsid w:val="00B53E12"/>
    <w:rsid w:val="00B53E42"/>
    <w:rsid w:val="00B542A1"/>
    <w:rsid w:val="00B548AC"/>
    <w:rsid w:val="00B54DC9"/>
    <w:rsid w:val="00B55A7D"/>
    <w:rsid w:val="00B56B1D"/>
    <w:rsid w:val="00B62357"/>
    <w:rsid w:val="00B63248"/>
    <w:rsid w:val="00B63578"/>
    <w:rsid w:val="00B64667"/>
    <w:rsid w:val="00B64BA5"/>
    <w:rsid w:val="00B65039"/>
    <w:rsid w:val="00B65E53"/>
    <w:rsid w:val="00B661A2"/>
    <w:rsid w:val="00B67065"/>
    <w:rsid w:val="00B70C84"/>
    <w:rsid w:val="00B716E3"/>
    <w:rsid w:val="00B71951"/>
    <w:rsid w:val="00B71D12"/>
    <w:rsid w:val="00B75106"/>
    <w:rsid w:val="00B75554"/>
    <w:rsid w:val="00B75F49"/>
    <w:rsid w:val="00B76475"/>
    <w:rsid w:val="00B76957"/>
    <w:rsid w:val="00B76A9F"/>
    <w:rsid w:val="00B77632"/>
    <w:rsid w:val="00B777B9"/>
    <w:rsid w:val="00B800D4"/>
    <w:rsid w:val="00B806D1"/>
    <w:rsid w:val="00B809E0"/>
    <w:rsid w:val="00B80D54"/>
    <w:rsid w:val="00B81C82"/>
    <w:rsid w:val="00B8213E"/>
    <w:rsid w:val="00B82556"/>
    <w:rsid w:val="00B831E3"/>
    <w:rsid w:val="00B83AF8"/>
    <w:rsid w:val="00B840F6"/>
    <w:rsid w:val="00B842D0"/>
    <w:rsid w:val="00B84A01"/>
    <w:rsid w:val="00B84C21"/>
    <w:rsid w:val="00B861ED"/>
    <w:rsid w:val="00B86203"/>
    <w:rsid w:val="00B86F41"/>
    <w:rsid w:val="00B87E4A"/>
    <w:rsid w:val="00B87E59"/>
    <w:rsid w:val="00B90637"/>
    <w:rsid w:val="00B9068B"/>
    <w:rsid w:val="00B91139"/>
    <w:rsid w:val="00B91C96"/>
    <w:rsid w:val="00B927B6"/>
    <w:rsid w:val="00B92D73"/>
    <w:rsid w:val="00B92F12"/>
    <w:rsid w:val="00B9325E"/>
    <w:rsid w:val="00B93799"/>
    <w:rsid w:val="00B94456"/>
    <w:rsid w:val="00B953F6"/>
    <w:rsid w:val="00B95851"/>
    <w:rsid w:val="00B95B3C"/>
    <w:rsid w:val="00BA0081"/>
    <w:rsid w:val="00BA0F23"/>
    <w:rsid w:val="00BA130E"/>
    <w:rsid w:val="00BA36DF"/>
    <w:rsid w:val="00BA3C00"/>
    <w:rsid w:val="00BA4939"/>
    <w:rsid w:val="00BA4D66"/>
    <w:rsid w:val="00BA552A"/>
    <w:rsid w:val="00BA562E"/>
    <w:rsid w:val="00BA5A59"/>
    <w:rsid w:val="00BA79FE"/>
    <w:rsid w:val="00BA7C45"/>
    <w:rsid w:val="00BB03B1"/>
    <w:rsid w:val="00BB214A"/>
    <w:rsid w:val="00BB31D7"/>
    <w:rsid w:val="00BB34AC"/>
    <w:rsid w:val="00BB3B24"/>
    <w:rsid w:val="00BB3D68"/>
    <w:rsid w:val="00BB4F44"/>
    <w:rsid w:val="00BB56D9"/>
    <w:rsid w:val="00BB697E"/>
    <w:rsid w:val="00BB75D2"/>
    <w:rsid w:val="00BB79D0"/>
    <w:rsid w:val="00BB7AB3"/>
    <w:rsid w:val="00BC09B3"/>
    <w:rsid w:val="00BC0CF2"/>
    <w:rsid w:val="00BC0DED"/>
    <w:rsid w:val="00BC1705"/>
    <w:rsid w:val="00BC1C96"/>
    <w:rsid w:val="00BC2129"/>
    <w:rsid w:val="00BC2A54"/>
    <w:rsid w:val="00BC3459"/>
    <w:rsid w:val="00BC36B5"/>
    <w:rsid w:val="00BC3CAA"/>
    <w:rsid w:val="00BC587D"/>
    <w:rsid w:val="00BC664A"/>
    <w:rsid w:val="00BC6B26"/>
    <w:rsid w:val="00BC6B9A"/>
    <w:rsid w:val="00BC6BA5"/>
    <w:rsid w:val="00BC6C64"/>
    <w:rsid w:val="00BC7791"/>
    <w:rsid w:val="00BD0073"/>
    <w:rsid w:val="00BD07D6"/>
    <w:rsid w:val="00BD0ACB"/>
    <w:rsid w:val="00BD119B"/>
    <w:rsid w:val="00BD2260"/>
    <w:rsid w:val="00BD2976"/>
    <w:rsid w:val="00BD2F8F"/>
    <w:rsid w:val="00BD34D2"/>
    <w:rsid w:val="00BD3C92"/>
    <w:rsid w:val="00BD5071"/>
    <w:rsid w:val="00BD53D1"/>
    <w:rsid w:val="00BD6668"/>
    <w:rsid w:val="00BD6836"/>
    <w:rsid w:val="00BD6B42"/>
    <w:rsid w:val="00BD7341"/>
    <w:rsid w:val="00BE0033"/>
    <w:rsid w:val="00BE095C"/>
    <w:rsid w:val="00BE16D9"/>
    <w:rsid w:val="00BE1A38"/>
    <w:rsid w:val="00BE338B"/>
    <w:rsid w:val="00BE3F14"/>
    <w:rsid w:val="00BE4436"/>
    <w:rsid w:val="00BE4D5E"/>
    <w:rsid w:val="00BE5F7D"/>
    <w:rsid w:val="00BE6C0B"/>
    <w:rsid w:val="00BE70C7"/>
    <w:rsid w:val="00BF2883"/>
    <w:rsid w:val="00BF3105"/>
    <w:rsid w:val="00BF3A31"/>
    <w:rsid w:val="00BF4B91"/>
    <w:rsid w:val="00BF52F0"/>
    <w:rsid w:val="00BF55ED"/>
    <w:rsid w:val="00BF5901"/>
    <w:rsid w:val="00BF5AD4"/>
    <w:rsid w:val="00BF75B3"/>
    <w:rsid w:val="00BF7824"/>
    <w:rsid w:val="00C0044F"/>
    <w:rsid w:val="00C014AE"/>
    <w:rsid w:val="00C023F9"/>
    <w:rsid w:val="00C02A87"/>
    <w:rsid w:val="00C04368"/>
    <w:rsid w:val="00C0495B"/>
    <w:rsid w:val="00C04EA1"/>
    <w:rsid w:val="00C05CE7"/>
    <w:rsid w:val="00C06250"/>
    <w:rsid w:val="00C064A8"/>
    <w:rsid w:val="00C06A33"/>
    <w:rsid w:val="00C07BFD"/>
    <w:rsid w:val="00C07FA7"/>
    <w:rsid w:val="00C123AB"/>
    <w:rsid w:val="00C12943"/>
    <w:rsid w:val="00C14280"/>
    <w:rsid w:val="00C14BBB"/>
    <w:rsid w:val="00C14CD9"/>
    <w:rsid w:val="00C15C53"/>
    <w:rsid w:val="00C17474"/>
    <w:rsid w:val="00C179A1"/>
    <w:rsid w:val="00C17B9B"/>
    <w:rsid w:val="00C20F18"/>
    <w:rsid w:val="00C21BED"/>
    <w:rsid w:val="00C2267E"/>
    <w:rsid w:val="00C23488"/>
    <w:rsid w:val="00C23C83"/>
    <w:rsid w:val="00C24349"/>
    <w:rsid w:val="00C267E1"/>
    <w:rsid w:val="00C278AB"/>
    <w:rsid w:val="00C27A04"/>
    <w:rsid w:val="00C30DD9"/>
    <w:rsid w:val="00C31A09"/>
    <w:rsid w:val="00C31FDF"/>
    <w:rsid w:val="00C3259D"/>
    <w:rsid w:val="00C326C0"/>
    <w:rsid w:val="00C336AD"/>
    <w:rsid w:val="00C33EFC"/>
    <w:rsid w:val="00C352C2"/>
    <w:rsid w:val="00C355F6"/>
    <w:rsid w:val="00C3605B"/>
    <w:rsid w:val="00C369D2"/>
    <w:rsid w:val="00C37CD8"/>
    <w:rsid w:val="00C40236"/>
    <w:rsid w:val="00C40851"/>
    <w:rsid w:val="00C40DCB"/>
    <w:rsid w:val="00C41013"/>
    <w:rsid w:val="00C41AB6"/>
    <w:rsid w:val="00C422A3"/>
    <w:rsid w:val="00C43177"/>
    <w:rsid w:val="00C442DA"/>
    <w:rsid w:val="00C444FA"/>
    <w:rsid w:val="00C44867"/>
    <w:rsid w:val="00C44AA4"/>
    <w:rsid w:val="00C45CBD"/>
    <w:rsid w:val="00C45CBE"/>
    <w:rsid w:val="00C4601C"/>
    <w:rsid w:val="00C46222"/>
    <w:rsid w:val="00C475A5"/>
    <w:rsid w:val="00C4796A"/>
    <w:rsid w:val="00C479F8"/>
    <w:rsid w:val="00C5061A"/>
    <w:rsid w:val="00C50A56"/>
    <w:rsid w:val="00C529CD"/>
    <w:rsid w:val="00C53342"/>
    <w:rsid w:val="00C53C4C"/>
    <w:rsid w:val="00C5457B"/>
    <w:rsid w:val="00C564BD"/>
    <w:rsid w:val="00C566DD"/>
    <w:rsid w:val="00C60858"/>
    <w:rsid w:val="00C61096"/>
    <w:rsid w:val="00C61C3E"/>
    <w:rsid w:val="00C6228D"/>
    <w:rsid w:val="00C63003"/>
    <w:rsid w:val="00C6342E"/>
    <w:rsid w:val="00C64809"/>
    <w:rsid w:val="00C649B9"/>
    <w:rsid w:val="00C64AED"/>
    <w:rsid w:val="00C65523"/>
    <w:rsid w:val="00C659C7"/>
    <w:rsid w:val="00C70903"/>
    <w:rsid w:val="00C73748"/>
    <w:rsid w:val="00C73806"/>
    <w:rsid w:val="00C73CB2"/>
    <w:rsid w:val="00C74B22"/>
    <w:rsid w:val="00C74EFB"/>
    <w:rsid w:val="00C7517C"/>
    <w:rsid w:val="00C764C6"/>
    <w:rsid w:val="00C77DA3"/>
    <w:rsid w:val="00C77F7C"/>
    <w:rsid w:val="00C8171A"/>
    <w:rsid w:val="00C824C8"/>
    <w:rsid w:val="00C82C3C"/>
    <w:rsid w:val="00C8327E"/>
    <w:rsid w:val="00C83936"/>
    <w:rsid w:val="00C83E88"/>
    <w:rsid w:val="00C84180"/>
    <w:rsid w:val="00C844FF"/>
    <w:rsid w:val="00C8473A"/>
    <w:rsid w:val="00C84BF0"/>
    <w:rsid w:val="00C84DDB"/>
    <w:rsid w:val="00C84FBA"/>
    <w:rsid w:val="00C8575C"/>
    <w:rsid w:val="00C85DA6"/>
    <w:rsid w:val="00C86302"/>
    <w:rsid w:val="00C873BE"/>
    <w:rsid w:val="00C87495"/>
    <w:rsid w:val="00C909DC"/>
    <w:rsid w:val="00C91C05"/>
    <w:rsid w:val="00C92868"/>
    <w:rsid w:val="00C93647"/>
    <w:rsid w:val="00C94B8F"/>
    <w:rsid w:val="00C952F1"/>
    <w:rsid w:val="00C95918"/>
    <w:rsid w:val="00C95DDE"/>
    <w:rsid w:val="00C95F26"/>
    <w:rsid w:val="00C964AE"/>
    <w:rsid w:val="00C96A8C"/>
    <w:rsid w:val="00C96DD2"/>
    <w:rsid w:val="00C974F7"/>
    <w:rsid w:val="00C97CC5"/>
    <w:rsid w:val="00CA05B1"/>
    <w:rsid w:val="00CA0A7C"/>
    <w:rsid w:val="00CA2985"/>
    <w:rsid w:val="00CA3BAE"/>
    <w:rsid w:val="00CA3C58"/>
    <w:rsid w:val="00CA44D4"/>
    <w:rsid w:val="00CA58D4"/>
    <w:rsid w:val="00CA5E0C"/>
    <w:rsid w:val="00CA6B01"/>
    <w:rsid w:val="00CA77B5"/>
    <w:rsid w:val="00CA7A6C"/>
    <w:rsid w:val="00CB0DB5"/>
    <w:rsid w:val="00CB1590"/>
    <w:rsid w:val="00CB21AF"/>
    <w:rsid w:val="00CB27F3"/>
    <w:rsid w:val="00CB2B36"/>
    <w:rsid w:val="00CB3843"/>
    <w:rsid w:val="00CB4537"/>
    <w:rsid w:val="00CB608F"/>
    <w:rsid w:val="00CB766C"/>
    <w:rsid w:val="00CB7E2B"/>
    <w:rsid w:val="00CB7E2C"/>
    <w:rsid w:val="00CC009F"/>
    <w:rsid w:val="00CC1CDF"/>
    <w:rsid w:val="00CC25B5"/>
    <w:rsid w:val="00CC279F"/>
    <w:rsid w:val="00CC27E2"/>
    <w:rsid w:val="00CC2D6D"/>
    <w:rsid w:val="00CC2D9B"/>
    <w:rsid w:val="00CC4472"/>
    <w:rsid w:val="00CC46A6"/>
    <w:rsid w:val="00CC4866"/>
    <w:rsid w:val="00CC4B5A"/>
    <w:rsid w:val="00CC4E87"/>
    <w:rsid w:val="00CC59F3"/>
    <w:rsid w:val="00CC75D2"/>
    <w:rsid w:val="00CD00EA"/>
    <w:rsid w:val="00CD0A82"/>
    <w:rsid w:val="00CD0CEE"/>
    <w:rsid w:val="00CD14D6"/>
    <w:rsid w:val="00CD1D24"/>
    <w:rsid w:val="00CD3BE0"/>
    <w:rsid w:val="00CD3D92"/>
    <w:rsid w:val="00CD3EC2"/>
    <w:rsid w:val="00CD4160"/>
    <w:rsid w:val="00CD42ED"/>
    <w:rsid w:val="00CD4AEF"/>
    <w:rsid w:val="00CD4DD7"/>
    <w:rsid w:val="00CD5461"/>
    <w:rsid w:val="00CD5586"/>
    <w:rsid w:val="00CD5C05"/>
    <w:rsid w:val="00CE03CB"/>
    <w:rsid w:val="00CE044B"/>
    <w:rsid w:val="00CE2454"/>
    <w:rsid w:val="00CE3219"/>
    <w:rsid w:val="00CE3541"/>
    <w:rsid w:val="00CE43AE"/>
    <w:rsid w:val="00CE5DDD"/>
    <w:rsid w:val="00CE61CB"/>
    <w:rsid w:val="00CE6BE0"/>
    <w:rsid w:val="00CE7A63"/>
    <w:rsid w:val="00CE7E9E"/>
    <w:rsid w:val="00CF04DD"/>
    <w:rsid w:val="00CF12C7"/>
    <w:rsid w:val="00CF1D5C"/>
    <w:rsid w:val="00CF25F4"/>
    <w:rsid w:val="00CF27A0"/>
    <w:rsid w:val="00CF2B5F"/>
    <w:rsid w:val="00CF4256"/>
    <w:rsid w:val="00CF47EC"/>
    <w:rsid w:val="00CF6612"/>
    <w:rsid w:val="00CF71BF"/>
    <w:rsid w:val="00CF72EB"/>
    <w:rsid w:val="00CF7964"/>
    <w:rsid w:val="00D006F0"/>
    <w:rsid w:val="00D00978"/>
    <w:rsid w:val="00D009EE"/>
    <w:rsid w:val="00D0135A"/>
    <w:rsid w:val="00D044F7"/>
    <w:rsid w:val="00D056DF"/>
    <w:rsid w:val="00D05EB8"/>
    <w:rsid w:val="00D06BB8"/>
    <w:rsid w:val="00D06D4E"/>
    <w:rsid w:val="00D06E87"/>
    <w:rsid w:val="00D078D8"/>
    <w:rsid w:val="00D10502"/>
    <w:rsid w:val="00D10590"/>
    <w:rsid w:val="00D10C45"/>
    <w:rsid w:val="00D11603"/>
    <w:rsid w:val="00D11ED6"/>
    <w:rsid w:val="00D11F0C"/>
    <w:rsid w:val="00D12100"/>
    <w:rsid w:val="00D12187"/>
    <w:rsid w:val="00D1252F"/>
    <w:rsid w:val="00D1261B"/>
    <w:rsid w:val="00D12E48"/>
    <w:rsid w:val="00D1393E"/>
    <w:rsid w:val="00D139E2"/>
    <w:rsid w:val="00D13B97"/>
    <w:rsid w:val="00D143D8"/>
    <w:rsid w:val="00D151EA"/>
    <w:rsid w:val="00D156A9"/>
    <w:rsid w:val="00D1590B"/>
    <w:rsid w:val="00D16346"/>
    <w:rsid w:val="00D17778"/>
    <w:rsid w:val="00D20677"/>
    <w:rsid w:val="00D20B93"/>
    <w:rsid w:val="00D213C7"/>
    <w:rsid w:val="00D22951"/>
    <w:rsid w:val="00D22EE6"/>
    <w:rsid w:val="00D23375"/>
    <w:rsid w:val="00D247EB"/>
    <w:rsid w:val="00D257B4"/>
    <w:rsid w:val="00D25C59"/>
    <w:rsid w:val="00D25C84"/>
    <w:rsid w:val="00D26BA6"/>
    <w:rsid w:val="00D271A1"/>
    <w:rsid w:val="00D27442"/>
    <w:rsid w:val="00D27449"/>
    <w:rsid w:val="00D27805"/>
    <w:rsid w:val="00D27977"/>
    <w:rsid w:val="00D27CA4"/>
    <w:rsid w:val="00D30427"/>
    <w:rsid w:val="00D30B1E"/>
    <w:rsid w:val="00D30EDF"/>
    <w:rsid w:val="00D311D5"/>
    <w:rsid w:val="00D31A69"/>
    <w:rsid w:val="00D3234B"/>
    <w:rsid w:val="00D323DA"/>
    <w:rsid w:val="00D330CB"/>
    <w:rsid w:val="00D33651"/>
    <w:rsid w:val="00D34266"/>
    <w:rsid w:val="00D34792"/>
    <w:rsid w:val="00D34A24"/>
    <w:rsid w:val="00D34D76"/>
    <w:rsid w:val="00D34F8D"/>
    <w:rsid w:val="00D36098"/>
    <w:rsid w:val="00D3643C"/>
    <w:rsid w:val="00D36DA8"/>
    <w:rsid w:val="00D37D9F"/>
    <w:rsid w:val="00D40251"/>
    <w:rsid w:val="00D40495"/>
    <w:rsid w:val="00D40E54"/>
    <w:rsid w:val="00D42BA8"/>
    <w:rsid w:val="00D42C20"/>
    <w:rsid w:val="00D43553"/>
    <w:rsid w:val="00D43EED"/>
    <w:rsid w:val="00D4421B"/>
    <w:rsid w:val="00D45920"/>
    <w:rsid w:val="00D459CB"/>
    <w:rsid w:val="00D47CE7"/>
    <w:rsid w:val="00D500C7"/>
    <w:rsid w:val="00D50CA7"/>
    <w:rsid w:val="00D51864"/>
    <w:rsid w:val="00D51D71"/>
    <w:rsid w:val="00D532AB"/>
    <w:rsid w:val="00D53F16"/>
    <w:rsid w:val="00D543C8"/>
    <w:rsid w:val="00D543EE"/>
    <w:rsid w:val="00D55BA7"/>
    <w:rsid w:val="00D56BF6"/>
    <w:rsid w:val="00D57911"/>
    <w:rsid w:val="00D57B48"/>
    <w:rsid w:val="00D57CB9"/>
    <w:rsid w:val="00D607F0"/>
    <w:rsid w:val="00D61A99"/>
    <w:rsid w:val="00D61C03"/>
    <w:rsid w:val="00D62347"/>
    <w:rsid w:val="00D625D0"/>
    <w:rsid w:val="00D62883"/>
    <w:rsid w:val="00D6380D"/>
    <w:rsid w:val="00D63D89"/>
    <w:rsid w:val="00D63EB1"/>
    <w:rsid w:val="00D657DA"/>
    <w:rsid w:val="00D679A4"/>
    <w:rsid w:val="00D70A83"/>
    <w:rsid w:val="00D713CC"/>
    <w:rsid w:val="00D71B63"/>
    <w:rsid w:val="00D72395"/>
    <w:rsid w:val="00D7274B"/>
    <w:rsid w:val="00D736CB"/>
    <w:rsid w:val="00D73B2D"/>
    <w:rsid w:val="00D7479E"/>
    <w:rsid w:val="00D74A79"/>
    <w:rsid w:val="00D75AEE"/>
    <w:rsid w:val="00D75BDA"/>
    <w:rsid w:val="00D75E2C"/>
    <w:rsid w:val="00D7691B"/>
    <w:rsid w:val="00D802DD"/>
    <w:rsid w:val="00D80CD9"/>
    <w:rsid w:val="00D816EA"/>
    <w:rsid w:val="00D818F2"/>
    <w:rsid w:val="00D82F2E"/>
    <w:rsid w:val="00D83AA8"/>
    <w:rsid w:val="00D83BD3"/>
    <w:rsid w:val="00D840DF"/>
    <w:rsid w:val="00D84CD1"/>
    <w:rsid w:val="00D85890"/>
    <w:rsid w:val="00D86317"/>
    <w:rsid w:val="00D86C25"/>
    <w:rsid w:val="00D87BD5"/>
    <w:rsid w:val="00D90198"/>
    <w:rsid w:val="00D90D11"/>
    <w:rsid w:val="00D918B7"/>
    <w:rsid w:val="00D91EB8"/>
    <w:rsid w:val="00D91F52"/>
    <w:rsid w:val="00D92CA9"/>
    <w:rsid w:val="00D94049"/>
    <w:rsid w:val="00D94157"/>
    <w:rsid w:val="00D9454F"/>
    <w:rsid w:val="00D94845"/>
    <w:rsid w:val="00D95977"/>
    <w:rsid w:val="00D96D15"/>
    <w:rsid w:val="00D975FE"/>
    <w:rsid w:val="00D97AF4"/>
    <w:rsid w:val="00DA03B9"/>
    <w:rsid w:val="00DA05F8"/>
    <w:rsid w:val="00DA0FC1"/>
    <w:rsid w:val="00DA12A7"/>
    <w:rsid w:val="00DA2121"/>
    <w:rsid w:val="00DA2674"/>
    <w:rsid w:val="00DA2A05"/>
    <w:rsid w:val="00DA2C98"/>
    <w:rsid w:val="00DA2E61"/>
    <w:rsid w:val="00DA3CB9"/>
    <w:rsid w:val="00DA52A6"/>
    <w:rsid w:val="00DA6256"/>
    <w:rsid w:val="00DB08D9"/>
    <w:rsid w:val="00DB1C2C"/>
    <w:rsid w:val="00DB3757"/>
    <w:rsid w:val="00DB37E1"/>
    <w:rsid w:val="00DB518F"/>
    <w:rsid w:val="00DB51D0"/>
    <w:rsid w:val="00DB658E"/>
    <w:rsid w:val="00DB6825"/>
    <w:rsid w:val="00DB6948"/>
    <w:rsid w:val="00DB76C3"/>
    <w:rsid w:val="00DC0DB6"/>
    <w:rsid w:val="00DC124D"/>
    <w:rsid w:val="00DC15F3"/>
    <w:rsid w:val="00DC1662"/>
    <w:rsid w:val="00DC27EA"/>
    <w:rsid w:val="00DC2BF0"/>
    <w:rsid w:val="00DC3900"/>
    <w:rsid w:val="00DC4BD9"/>
    <w:rsid w:val="00DC60E4"/>
    <w:rsid w:val="00DC72DD"/>
    <w:rsid w:val="00DC757C"/>
    <w:rsid w:val="00DC7F7A"/>
    <w:rsid w:val="00DD04B4"/>
    <w:rsid w:val="00DD2C71"/>
    <w:rsid w:val="00DD3CDF"/>
    <w:rsid w:val="00DD491A"/>
    <w:rsid w:val="00DD52D0"/>
    <w:rsid w:val="00DD5B8C"/>
    <w:rsid w:val="00DD5BAD"/>
    <w:rsid w:val="00DD61BD"/>
    <w:rsid w:val="00DD7270"/>
    <w:rsid w:val="00DD7D16"/>
    <w:rsid w:val="00DE1BAC"/>
    <w:rsid w:val="00DE1DBA"/>
    <w:rsid w:val="00DE21C0"/>
    <w:rsid w:val="00DE2D6B"/>
    <w:rsid w:val="00DE2DD5"/>
    <w:rsid w:val="00DE3506"/>
    <w:rsid w:val="00DE3C8F"/>
    <w:rsid w:val="00DE5A45"/>
    <w:rsid w:val="00DE65E7"/>
    <w:rsid w:val="00DE7CF7"/>
    <w:rsid w:val="00DF03D0"/>
    <w:rsid w:val="00DF0549"/>
    <w:rsid w:val="00DF0A4D"/>
    <w:rsid w:val="00DF14DC"/>
    <w:rsid w:val="00DF1DA8"/>
    <w:rsid w:val="00DF30E1"/>
    <w:rsid w:val="00DF37F0"/>
    <w:rsid w:val="00DF40CC"/>
    <w:rsid w:val="00DF4A3D"/>
    <w:rsid w:val="00DF5465"/>
    <w:rsid w:val="00DF6486"/>
    <w:rsid w:val="00DF6C92"/>
    <w:rsid w:val="00DF6E57"/>
    <w:rsid w:val="00E00733"/>
    <w:rsid w:val="00E007CA"/>
    <w:rsid w:val="00E032D8"/>
    <w:rsid w:val="00E05678"/>
    <w:rsid w:val="00E05C7F"/>
    <w:rsid w:val="00E05E3A"/>
    <w:rsid w:val="00E06A51"/>
    <w:rsid w:val="00E06A81"/>
    <w:rsid w:val="00E06B0C"/>
    <w:rsid w:val="00E0732E"/>
    <w:rsid w:val="00E10264"/>
    <w:rsid w:val="00E10329"/>
    <w:rsid w:val="00E1084F"/>
    <w:rsid w:val="00E109F6"/>
    <w:rsid w:val="00E12273"/>
    <w:rsid w:val="00E13BBC"/>
    <w:rsid w:val="00E13F04"/>
    <w:rsid w:val="00E14A7A"/>
    <w:rsid w:val="00E16219"/>
    <w:rsid w:val="00E17374"/>
    <w:rsid w:val="00E17D37"/>
    <w:rsid w:val="00E20155"/>
    <w:rsid w:val="00E20244"/>
    <w:rsid w:val="00E203BE"/>
    <w:rsid w:val="00E20D5B"/>
    <w:rsid w:val="00E20FC1"/>
    <w:rsid w:val="00E214ED"/>
    <w:rsid w:val="00E21E7D"/>
    <w:rsid w:val="00E22A38"/>
    <w:rsid w:val="00E23A67"/>
    <w:rsid w:val="00E2412D"/>
    <w:rsid w:val="00E24512"/>
    <w:rsid w:val="00E2476E"/>
    <w:rsid w:val="00E25127"/>
    <w:rsid w:val="00E256BB"/>
    <w:rsid w:val="00E25841"/>
    <w:rsid w:val="00E258E5"/>
    <w:rsid w:val="00E26911"/>
    <w:rsid w:val="00E2796F"/>
    <w:rsid w:val="00E27DBB"/>
    <w:rsid w:val="00E27F95"/>
    <w:rsid w:val="00E30F82"/>
    <w:rsid w:val="00E31EE8"/>
    <w:rsid w:val="00E324AF"/>
    <w:rsid w:val="00E32D8F"/>
    <w:rsid w:val="00E33232"/>
    <w:rsid w:val="00E3333B"/>
    <w:rsid w:val="00E35588"/>
    <w:rsid w:val="00E3716E"/>
    <w:rsid w:val="00E3730C"/>
    <w:rsid w:val="00E403A2"/>
    <w:rsid w:val="00E40B10"/>
    <w:rsid w:val="00E412C8"/>
    <w:rsid w:val="00E41952"/>
    <w:rsid w:val="00E41D57"/>
    <w:rsid w:val="00E41F67"/>
    <w:rsid w:val="00E42A69"/>
    <w:rsid w:val="00E431E6"/>
    <w:rsid w:val="00E44033"/>
    <w:rsid w:val="00E444BA"/>
    <w:rsid w:val="00E44791"/>
    <w:rsid w:val="00E4538C"/>
    <w:rsid w:val="00E45907"/>
    <w:rsid w:val="00E46CC2"/>
    <w:rsid w:val="00E46E51"/>
    <w:rsid w:val="00E50D33"/>
    <w:rsid w:val="00E51A15"/>
    <w:rsid w:val="00E51DAB"/>
    <w:rsid w:val="00E5254D"/>
    <w:rsid w:val="00E52C41"/>
    <w:rsid w:val="00E539C2"/>
    <w:rsid w:val="00E561F8"/>
    <w:rsid w:val="00E570A2"/>
    <w:rsid w:val="00E60C96"/>
    <w:rsid w:val="00E617F7"/>
    <w:rsid w:val="00E619B9"/>
    <w:rsid w:val="00E621D6"/>
    <w:rsid w:val="00E6258C"/>
    <w:rsid w:val="00E62C74"/>
    <w:rsid w:val="00E642BD"/>
    <w:rsid w:val="00E6435E"/>
    <w:rsid w:val="00E6449F"/>
    <w:rsid w:val="00E64B57"/>
    <w:rsid w:val="00E66E03"/>
    <w:rsid w:val="00E6764D"/>
    <w:rsid w:val="00E7036A"/>
    <w:rsid w:val="00E70DB9"/>
    <w:rsid w:val="00E7130B"/>
    <w:rsid w:val="00E724FE"/>
    <w:rsid w:val="00E7256B"/>
    <w:rsid w:val="00E7339D"/>
    <w:rsid w:val="00E73417"/>
    <w:rsid w:val="00E73812"/>
    <w:rsid w:val="00E76C48"/>
    <w:rsid w:val="00E77F47"/>
    <w:rsid w:val="00E803C3"/>
    <w:rsid w:val="00E8065B"/>
    <w:rsid w:val="00E80F3E"/>
    <w:rsid w:val="00E82039"/>
    <w:rsid w:val="00E829B0"/>
    <w:rsid w:val="00E8305D"/>
    <w:rsid w:val="00E83617"/>
    <w:rsid w:val="00E8429D"/>
    <w:rsid w:val="00E866BA"/>
    <w:rsid w:val="00E86732"/>
    <w:rsid w:val="00E87005"/>
    <w:rsid w:val="00E8759B"/>
    <w:rsid w:val="00E90333"/>
    <w:rsid w:val="00E903D9"/>
    <w:rsid w:val="00E90622"/>
    <w:rsid w:val="00E90D55"/>
    <w:rsid w:val="00E91B87"/>
    <w:rsid w:val="00E92E16"/>
    <w:rsid w:val="00EA13B7"/>
    <w:rsid w:val="00EA16F8"/>
    <w:rsid w:val="00EA19A9"/>
    <w:rsid w:val="00EA2617"/>
    <w:rsid w:val="00EA296F"/>
    <w:rsid w:val="00EA2D80"/>
    <w:rsid w:val="00EA2F8E"/>
    <w:rsid w:val="00EA3CC8"/>
    <w:rsid w:val="00EA3CFF"/>
    <w:rsid w:val="00EA4DF3"/>
    <w:rsid w:val="00EA551C"/>
    <w:rsid w:val="00EA5521"/>
    <w:rsid w:val="00EA57AF"/>
    <w:rsid w:val="00EA5865"/>
    <w:rsid w:val="00EA5FB7"/>
    <w:rsid w:val="00EA74C5"/>
    <w:rsid w:val="00EA78D2"/>
    <w:rsid w:val="00EA7E20"/>
    <w:rsid w:val="00EB12B3"/>
    <w:rsid w:val="00EB1AD4"/>
    <w:rsid w:val="00EB3888"/>
    <w:rsid w:val="00EB452E"/>
    <w:rsid w:val="00EB455B"/>
    <w:rsid w:val="00EB5BFB"/>
    <w:rsid w:val="00EB5E11"/>
    <w:rsid w:val="00EB61F5"/>
    <w:rsid w:val="00EB6C66"/>
    <w:rsid w:val="00EB6E76"/>
    <w:rsid w:val="00EB7AD8"/>
    <w:rsid w:val="00EC0D3D"/>
    <w:rsid w:val="00EC11DC"/>
    <w:rsid w:val="00EC1792"/>
    <w:rsid w:val="00EC2D6C"/>
    <w:rsid w:val="00EC34F7"/>
    <w:rsid w:val="00EC3771"/>
    <w:rsid w:val="00EC3AD9"/>
    <w:rsid w:val="00EC5238"/>
    <w:rsid w:val="00EC5728"/>
    <w:rsid w:val="00EC775B"/>
    <w:rsid w:val="00EC7A3F"/>
    <w:rsid w:val="00EC7E7C"/>
    <w:rsid w:val="00ED05F1"/>
    <w:rsid w:val="00ED0CAB"/>
    <w:rsid w:val="00ED0D9F"/>
    <w:rsid w:val="00ED25F2"/>
    <w:rsid w:val="00ED27C6"/>
    <w:rsid w:val="00ED2E3D"/>
    <w:rsid w:val="00ED56C1"/>
    <w:rsid w:val="00ED7857"/>
    <w:rsid w:val="00ED78EE"/>
    <w:rsid w:val="00EE0F44"/>
    <w:rsid w:val="00EE1053"/>
    <w:rsid w:val="00EE173E"/>
    <w:rsid w:val="00EE2C06"/>
    <w:rsid w:val="00EE3074"/>
    <w:rsid w:val="00EE4ABF"/>
    <w:rsid w:val="00EE4C42"/>
    <w:rsid w:val="00EE4F83"/>
    <w:rsid w:val="00EE60E7"/>
    <w:rsid w:val="00EE617C"/>
    <w:rsid w:val="00EE7867"/>
    <w:rsid w:val="00EF020D"/>
    <w:rsid w:val="00EF06D9"/>
    <w:rsid w:val="00EF1DF7"/>
    <w:rsid w:val="00EF20D3"/>
    <w:rsid w:val="00EF25DB"/>
    <w:rsid w:val="00EF279D"/>
    <w:rsid w:val="00EF2DC5"/>
    <w:rsid w:val="00EF337D"/>
    <w:rsid w:val="00EF3BA1"/>
    <w:rsid w:val="00EF4F7D"/>
    <w:rsid w:val="00EF5215"/>
    <w:rsid w:val="00EF5234"/>
    <w:rsid w:val="00EF5FBA"/>
    <w:rsid w:val="00F00556"/>
    <w:rsid w:val="00F008CD"/>
    <w:rsid w:val="00F01BFF"/>
    <w:rsid w:val="00F01ED3"/>
    <w:rsid w:val="00F0255B"/>
    <w:rsid w:val="00F0259B"/>
    <w:rsid w:val="00F026FA"/>
    <w:rsid w:val="00F02749"/>
    <w:rsid w:val="00F03426"/>
    <w:rsid w:val="00F0691A"/>
    <w:rsid w:val="00F069FB"/>
    <w:rsid w:val="00F06FD4"/>
    <w:rsid w:val="00F07265"/>
    <w:rsid w:val="00F11AE2"/>
    <w:rsid w:val="00F12271"/>
    <w:rsid w:val="00F124FB"/>
    <w:rsid w:val="00F125B3"/>
    <w:rsid w:val="00F12A8F"/>
    <w:rsid w:val="00F1300A"/>
    <w:rsid w:val="00F135A9"/>
    <w:rsid w:val="00F1384B"/>
    <w:rsid w:val="00F15B7A"/>
    <w:rsid w:val="00F15E98"/>
    <w:rsid w:val="00F1633B"/>
    <w:rsid w:val="00F16416"/>
    <w:rsid w:val="00F16731"/>
    <w:rsid w:val="00F215D4"/>
    <w:rsid w:val="00F22098"/>
    <w:rsid w:val="00F22ABC"/>
    <w:rsid w:val="00F22E68"/>
    <w:rsid w:val="00F23341"/>
    <w:rsid w:val="00F239AD"/>
    <w:rsid w:val="00F23C46"/>
    <w:rsid w:val="00F23C6C"/>
    <w:rsid w:val="00F23CD3"/>
    <w:rsid w:val="00F23E74"/>
    <w:rsid w:val="00F24095"/>
    <w:rsid w:val="00F241DF"/>
    <w:rsid w:val="00F242D0"/>
    <w:rsid w:val="00F24A1F"/>
    <w:rsid w:val="00F24E73"/>
    <w:rsid w:val="00F25A93"/>
    <w:rsid w:val="00F26584"/>
    <w:rsid w:val="00F26B8D"/>
    <w:rsid w:val="00F27CAA"/>
    <w:rsid w:val="00F30F3E"/>
    <w:rsid w:val="00F313D7"/>
    <w:rsid w:val="00F317BF"/>
    <w:rsid w:val="00F32251"/>
    <w:rsid w:val="00F33225"/>
    <w:rsid w:val="00F34290"/>
    <w:rsid w:val="00F34E2C"/>
    <w:rsid w:val="00F356A2"/>
    <w:rsid w:val="00F37208"/>
    <w:rsid w:val="00F40BA4"/>
    <w:rsid w:val="00F41268"/>
    <w:rsid w:val="00F41303"/>
    <w:rsid w:val="00F418E6"/>
    <w:rsid w:val="00F41CC6"/>
    <w:rsid w:val="00F422EB"/>
    <w:rsid w:val="00F4295B"/>
    <w:rsid w:val="00F42DE0"/>
    <w:rsid w:val="00F435E8"/>
    <w:rsid w:val="00F43C26"/>
    <w:rsid w:val="00F44151"/>
    <w:rsid w:val="00F45A62"/>
    <w:rsid w:val="00F45FD7"/>
    <w:rsid w:val="00F477A7"/>
    <w:rsid w:val="00F47AC2"/>
    <w:rsid w:val="00F47D8F"/>
    <w:rsid w:val="00F51200"/>
    <w:rsid w:val="00F52863"/>
    <w:rsid w:val="00F52E10"/>
    <w:rsid w:val="00F5384E"/>
    <w:rsid w:val="00F53C92"/>
    <w:rsid w:val="00F54C27"/>
    <w:rsid w:val="00F54F5B"/>
    <w:rsid w:val="00F559F0"/>
    <w:rsid w:val="00F560BF"/>
    <w:rsid w:val="00F5627D"/>
    <w:rsid w:val="00F57372"/>
    <w:rsid w:val="00F57AE9"/>
    <w:rsid w:val="00F57E81"/>
    <w:rsid w:val="00F57F43"/>
    <w:rsid w:val="00F600C9"/>
    <w:rsid w:val="00F600E3"/>
    <w:rsid w:val="00F6099E"/>
    <w:rsid w:val="00F60DBF"/>
    <w:rsid w:val="00F60FFA"/>
    <w:rsid w:val="00F61085"/>
    <w:rsid w:val="00F613DF"/>
    <w:rsid w:val="00F616CD"/>
    <w:rsid w:val="00F62514"/>
    <w:rsid w:val="00F6263B"/>
    <w:rsid w:val="00F62F31"/>
    <w:rsid w:val="00F631B5"/>
    <w:rsid w:val="00F64E7F"/>
    <w:rsid w:val="00F66185"/>
    <w:rsid w:val="00F66BB1"/>
    <w:rsid w:val="00F671D3"/>
    <w:rsid w:val="00F70912"/>
    <w:rsid w:val="00F71062"/>
    <w:rsid w:val="00F712E4"/>
    <w:rsid w:val="00F7165D"/>
    <w:rsid w:val="00F719A6"/>
    <w:rsid w:val="00F744E2"/>
    <w:rsid w:val="00F74D22"/>
    <w:rsid w:val="00F755D5"/>
    <w:rsid w:val="00F75965"/>
    <w:rsid w:val="00F762B9"/>
    <w:rsid w:val="00F763BC"/>
    <w:rsid w:val="00F77AF8"/>
    <w:rsid w:val="00F802EF"/>
    <w:rsid w:val="00F81263"/>
    <w:rsid w:val="00F81BCA"/>
    <w:rsid w:val="00F829FC"/>
    <w:rsid w:val="00F82EC6"/>
    <w:rsid w:val="00F8322F"/>
    <w:rsid w:val="00F83751"/>
    <w:rsid w:val="00F84044"/>
    <w:rsid w:val="00F84349"/>
    <w:rsid w:val="00F845C6"/>
    <w:rsid w:val="00F84CFF"/>
    <w:rsid w:val="00F850AC"/>
    <w:rsid w:val="00F85499"/>
    <w:rsid w:val="00F8560C"/>
    <w:rsid w:val="00F86B03"/>
    <w:rsid w:val="00F86EAE"/>
    <w:rsid w:val="00F87025"/>
    <w:rsid w:val="00F87301"/>
    <w:rsid w:val="00F900DC"/>
    <w:rsid w:val="00F90C91"/>
    <w:rsid w:val="00F90D74"/>
    <w:rsid w:val="00F918D6"/>
    <w:rsid w:val="00F919EE"/>
    <w:rsid w:val="00F91ECD"/>
    <w:rsid w:val="00F9200F"/>
    <w:rsid w:val="00F921E4"/>
    <w:rsid w:val="00F92CBD"/>
    <w:rsid w:val="00F930C8"/>
    <w:rsid w:val="00F94BA5"/>
    <w:rsid w:val="00F94E41"/>
    <w:rsid w:val="00F952FB"/>
    <w:rsid w:val="00F962BC"/>
    <w:rsid w:val="00F97252"/>
    <w:rsid w:val="00F97A81"/>
    <w:rsid w:val="00FA00EF"/>
    <w:rsid w:val="00FA05A2"/>
    <w:rsid w:val="00FA15D9"/>
    <w:rsid w:val="00FA1AD2"/>
    <w:rsid w:val="00FA2C4A"/>
    <w:rsid w:val="00FA2C8E"/>
    <w:rsid w:val="00FA35CB"/>
    <w:rsid w:val="00FA4304"/>
    <w:rsid w:val="00FA45B4"/>
    <w:rsid w:val="00FA4D5C"/>
    <w:rsid w:val="00FA4E2B"/>
    <w:rsid w:val="00FA7313"/>
    <w:rsid w:val="00FB09FA"/>
    <w:rsid w:val="00FB0C0F"/>
    <w:rsid w:val="00FB168C"/>
    <w:rsid w:val="00FB341C"/>
    <w:rsid w:val="00FB4181"/>
    <w:rsid w:val="00FB4815"/>
    <w:rsid w:val="00FB5016"/>
    <w:rsid w:val="00FB6A7E"/>
    <w:rsid w:val="00FB794E"/>
    <w:rsid w:val="00FB7D13"/>
    <w:rsid w:val="00FB7E03"/>
    <w:rsid w:val="00FC152B"/>
    <w:rsid w:val="00FC16CB"/>
    <w:rsid w:val="00FC1AB5"/>
    <w:rsid w:val="00FC37B0"/>
    <w:rsid w:val="00FC3C24"/>
    <w:rsid w:val="00FC465C"/>
    <w:rsid w:val="00FC4B87"/>
    <w:rsid w:val="00FC4F99"/>
    <w:rsid w:val="00FC563D"/>
    <w:rsid w:val="00FC63F5"/>
    <w:rsid w:val="00FC665C"/>
    <w:rsid w:val="00FD0A75"/>
    <w:rsid w:val="00FD0BFE"/>
    <w:rsid w:val="00FD1546"/>
    <w:rsid w:val="00FD16A7"/>
    <w:rsid w:val="00FD1C43"/>
    <w:rsid w:val="00FD1E27"/>
    <w:rsid w:val="00FD20E2"/>
    <w:rsid w:val="00FD2145"/>
    <w:rsid w:val="00FD4055"/>
    <w:rsid w:val="00FD4222"/>
    <w:rsid w:val="00FD43FD"/>
    <w:rsid w:val="00FD4425"/>
    <w:rsid w:val="00FD47DB"/>
    <w:rsid w:val="00FD4DCD"/>
    <w:rsid w:val="00FD5858"/>
    <w:rsid w:val="00FD5C63"/>
    <w:rsid w:val="00FD7443"/>
    <w:rsid w:val="00FD7CEC"/>
    <w:rsid w:val="00FE1099"/>
    <w:rsid w:val="00FE1B5B"/>
    <w:rsid w:val="00FE20C1"/>
    <w:rsid w:val="00FE24B3"/>
    <w:rsid w:val="00FE375F"/>
    <w:rsid w:val="00FE4FB1"/>
    <w:rsid w:val="00FE5849"/>
    <w:rsid w:val="00FE590B"/>
    <w:rsid w:val="00FE7057"/>
    <w:rsid w:val="00FF0792"/>
    <w:rsid w:val="00FF1BB5"/>
    <w:rsid w:val="00FF29D2"/>
    <w:rsid w:val="00FF2AA5"/>
    <w:rsid w:val="00FF47BE"/>
    <w:rsid w:val="00FF663A"/>
    <w:rsid w:val="00FF73CF"/>
    <w:rsid w:val="00FF7400"/>
    <w:rsid w:val="00FF7F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2B333A3-92BD-489A-9879-D6C6824BF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3105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1"/>
    <w:qFormat/>
    <w:rsid w:val="00BF3105"/>
    <w:pPr>
      <w:keepNext/>
      <w:ind w:left="-105" w:firstLine="6909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BF3105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BF3105"/>
    <w:pPr>
      <w:keepNext/>
      <w:ind w:left="-105" w:firstLine="5350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BF3105"/>
    <w:pPr>
      <w:keepNext/>
      <w:spacing w:line="360" w:lineRule="auto"/>
      <w:ind w:firstLine="567"/>
      <w:jc w:val="center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locked/>
    <w:rsid w:val="00BF3105"/>
    <w:rPr>
      <w:rFonts w:ascii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locked/>
    <w:rsid w:val="00BF3105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F3105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F3105"/>
    <w:rPr>
      <w:rFonts w:ascii="Times New Roman" w:hAnsi="Times New Roman" w:cs="Times New Roman"/>
      <w:sz w:val="28"/>
      <w:szCs w:val="28"/>
      <w:lang w:eastAsia="ru-RU"/>
    </w:rPr>
  </w:style>
  <w:style w:type="paragraph" w:styleId="a3">
    <w:name w:val="footnote text"/>
    <w:basedOn w:val="a"/>
    <w:link w:val="a4"/>
    <w:uiPriority w:val="99"/>
    <w:rsid w:val="00BF3105"/>
  </w:style>
  <w:style w:type="character" w:customStyle="1" w:styleId="a4">
    <w:name w:val="Текст сноски Знак"/>
    <w:basedOn w:val="a0"/>
    <w:link w:val="a3"/>
    <w:uiPriority w:val="99"/>
    <w:locked/>
    <w:rsid w:val="00BF3105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locked/>
    <w:rsid w:val="00BF3105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rsid w:val="00BF3105"/>
    <w:pPr>
      <w:tabs>
        <w:tab w:val="center" w:pos="4153"/>
        <w:tab w:val="right" w:pos="8306"/>
      </w:tabs>
    </w:pPr>
  </w:style>
  <w:style w:type="character" w:customStyle="1" w:styleId="HeaderChar1">
    <w:name w:val="Header Char1"/>
    <w:basedOn w:val="a0"/>
    <w:uiPriority w:val="99"/>
    <w:semiHidden/>
    <w:rsid w:val="00423068"/>
    <w:rPr>
      <w:rFonts w:ascii="Times New Roman" w:eastAsia="Times New Roman" w:hAnsi="Times New Roman"/>
      <w:sz w:val="20"/>
      <w:szCs w:val="20"/>
    </w:rPr>
  </w:style>
  <w:style w:type="character" w:customStyle="1" w:styleId="a7">
    <w:name w:val="Нижний колонтитул Знак"/>
    <w:basedOn w:val="a0"/>
    <w:link w:val="a8"/>
    <w:uiPriority w:val="99"/>
    <w:locked/>
    <w:rsid w:val="00BF3105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7"/>
    <w:uiPriority w:val="99"/>
    <w:rsid w:val="00BF3105"/>
    <w:pPr>
      <w:tabs>
        <w:tab w:val="center" w:pos="4153"/>
        <w:tab w:val="right" w:pos="8306"/>
      </w:tabs>
    </w:pPr>
  </w:style>
  <w:style w:type="character" w:customStyle="1" w:styleId="FooterChar1">
    <w:name w:val="Footer Char1"/>
    <w:basedOn w:val="a0"/>
    <w:uiPriority w:val="99"/>
    <w:semiHidden/>
    <w:rsid w:val="00423068"/>
    <w:rPr>
      <w:rFonts w:ascii="Times New Roman" w:eastAsia="Times New Roman" w:hAnsi="Times New Roman"/>
      <w:sz w:val="20"/>
      <w:szCs w:val="20"/>
    </w:rPr>
  </w:style>
  <w:style w:type="paragraph" w:styleId="a9">
    <w:name w:val="Title"/>
    <w:basedOn w:val="a"/>
    <w:link w:val="aa"/>
    <w:uiPriority w:val="99"/>
    <w:qFormat/>
    <w:rsid w:val="00BF3105"/>
    <w:pPr>
      <w:jc w:val="center"/>
    </w:pPr>
    <w:rPr>
      <w:sz w:val="24"/>
    </w:rPr>
  </w:style>
  <w:style w:type="character" w:customStyle="1" w:styleId="aa">
    <w:name w:val="Заголовок Знак"/>
    <w:basedOn w:val="a0"/>
    <w:link w:val="a9"/>
    <w:uiPriority w:val="99"/>
    <w:locked/>
    <w:rsid w:val="00BF3105"/>
    <w:rPr>
      <w:rFonts w:ascii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uiPriority w:val="1"/>
    <w:qFormat/>
    <w:rsid w:val="00BF3105"/>
    <w:rPr>
      <w:sz w:val="24"/>
    </w:rPr>
  </w:style>
  <w:style w:type="character" w:customStyle="1" w:styleId="ac">
    <w:name w:val="Основной текст Знак"/>
    <w:basedOn w:val="a0"/>
    <w:link w:val="ab"/>
    <w:uiPriority w:val="1"/>
    <w:locked/>
    <w:rsid w:val="00BF3105"/>
    <w:rPr>
      <w:rFonts w:ascii="Times New Roman" w:hAnsi="Times New Roman" w:cs="Times New Roman"/>
      <w:sz w:val="20"/>
      <w:szCs w:val="20"/>
    </w:rPr>
  </w:style>
  <w:style w:type="character" w:customStyle="1" w:styleId="ad">
    <w:name w:val="Основной текст с отступом Знак"/>
    <w:basedOn w:val="a0"/>
    <w:link w:val="ae"/>
    <w:uiPriority w:val="99"/>
    <w:semiHidden/>
    <w:locked/>
    <w:rsid w:val="00BF3105"/>
    <w:rPr>
      <w:rFonts w:ascii="Times New Roman" w:hAnsi="Times New Roman" w:cs="Times New Roman"/>
      <w:sz w:val="20"/>
      <w:szCs w:val="20"/>
      <w:lang w:eastAsia="ru-RU"/>
    </w:rPr>
  </w:style>
  <w:style w:type="paragraph" w:styleId="ae">
    <w:name w:val="Body Text Indent"/>
    <w:basedOn w:val="a"/>
    <w:link w:val="ad"/>
    <w:uiPriority w:val="99"/>
    <w:semiHidden/>
    <w:rsid w:val="00BF3105"/>
    <w:pPr>
      <w:ind w:firstLine="851"/>
      <w:jc w:val="both"/>
    </w:pPr>
    <w:rPr>
      <w:sz w:val="28"/>
    </w:rPr>
  </w:style>
  <w:style w:type="character" w:customStyle="1" w:styleId="BodyTextIndentChar1">
    <w:name w:val="Body Text Indent Char1"/>
    <w:basedOn w:val="a0"/>
    <w:uiPriority w:val="99"/>
    <w:semiHidden/>
    <w:rsid w:val="00423068"/>
    <w:rPr>
      <w:rFonts w:ascii="Times New Roman" w:eastAsia="Times New Roman" w:hAnsi="Times New Roman"/>
      <w:sz w:val="20"/>
      <w:szCs w:val="20"/>
    </w:rPr>
  </w:style>
  <w:style w:type="character" w:customStyle="1" w:styleId="21">
    <w:name w:val="Основной текст 2 Знак"/>
    <w:basedOn w:val="a0"/>
    <w:link w:val="22"/>
    <w:uiPriority w:val="99"/>
    <w:locked/>
    <w:rsid w:val="00BF3105"/>
    <w:rPr>
      <w:rFonts w:ascii="Times New Roman" w:hAnsi="Times New Roman" w:cs="Times New Roman"/>
      <w:sz w:val="28"/>
      <w:szCs w:val="28"/>
      <w:lang w:eastAsia="ru-RU"/>
    </w:rPr>
  </w:style>
  <w:style w:type="paragraph" w:styleId="22">
    <w:name w:val="Body Text 2"/>
    <w:basedOn w:val="a"/>
    <w:link w:val="21"/>
    <w:uiPriority w:val="99"/>
    <w:rsid w:val="00BF3105"/>
    <w:pPr>
      <w:spacing w:line="360" w:lineRule="auto"/>
    </w:pPr>
    <w:rPr>
      <w:sz w:val="28"/>
      <w:szCs w:val="28"/>
    </w:rPr>
  </w:style>
  <w:style w:type="character" w:customStyle="1" w:styleId="BodyText2Char1">
    <w:name w:val="Body Text 2 Char1"/>
    <w:basedOn w:val="a0"/>
    <w:uiPriority w:val="99"/>
    <w:semiHidden/>
    <w:rsid w:val="00423068"/>
    <w:rPr>
      <w:rFonts w:ascii="Times New Roman" w:eastAsia="Times New Roman" w:hAnsi="Times New Roman"/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semiHidden/>
    <w:locked/>
    <w:rsid w:val="00BF3105"/>
    <w:rPr>
      <w:rFonts w:ascii="Times New Roman" w:hAnsi="Times New Roman" w:cs="Times New Roman"/>
      <w:bCs/>
      <w:sz w:val="20"/>
      <w:szCs w:val="20"/>
      <w:lang w:eastAsia="ru-RU"/>
    </w:rPr>
  </w:style>
  <w:style w:type="paragraph" w:styleId="32">
    <w:name w:val="Body Text 3"/>
    <w:basedOn w:val="a"/>
    <w:link w:val="31"/>
    <w:uiPriority w:val="99"/>
    <w:semiHidden/>
    <w:rsid w:val="00BF3105"/>
    <w:pPr>
      <w:ind w:right="-1"/>
    </w:pPr>
    <w:rPr>
      <w:bCs/>
      <w:sz w:val="28"/>
    </w:rPr>
  </w:style>
  <w:style w:type="character" w:customStyle="1" w:styleId="BodyText3Char1">
    <w:name w:val="Body Text 3 Char1"/>
    <w:basedOn w:val="a0"/>
    <w:uiPriority w:val="99"/>
    <w:semiHidden/>
    <w:rsid w:val="00423068"/>
    <w:rPr>
      <w:rFonts w:ascii="Times New Roman" w:eastAsia="Times New Roman" w:hAnsi="Times New Roman"/>
      <w:sz w:val="16"/>
      <w:szCs w:val="16"/>
    </w:rPr>
  </w:style>
  <w:style w:type="character" w:customStyle="1" w:styleId="23">
    <w:name w:val="Основной текст с отступом 2 Знак"/>
    <w:basedOn w:val="a0"/>
    <w:link w:val="24"/>
    <w:uiPriority w:val="99"/>
    <w:semiHidden/>
    <w:locked/>
    <w:rsid w:val="00BF3105"/>
    <w:rPr>
      <w:rFonts w:ascii="Times New Roman" w:hAnsi="Times New Roman" w:cs="Times New Roman"/>
      <w:sz w:val="20"/>
      <w:szCs w:val="20"/>
      <w:lang w:eastAsia="ru-RU"/>
    </w:rPr>
  </w:style>
  <w:style w:type="paragraph" w:styleId="24">
    <w:name w:val="Body Text Indent 2"/>
    <w:basedOn w:val="a"/>
    <w:link w:val="23"/>
    <w:uiPriority w:val="99"/>
    <w:semiHidden/>
    <w:rsid w:val="00BF3105"/>
    <w:pPr>
      <w:autoSpaceDE w:val="0"/>
      <w:autoSpaceDN w:val="0"/>
      <w:adjustRightInd w:val="0"/>
      <w:ind w:firstLine="709"/>
      <w:jc w:val="both"/>
    </w:pPr>
    <w:rPr>
      <w:sz w:val="24"/>
    </w:rPr>
  </w:style>
  <w:style w:type="character" w:customStyle="1" w:styleId="BodyTextIndent2Char1">
    <w:name w:val="Body Text Indent 2 Char1"/>
    <w:basedOn w:val="a0"/>
    <w:uiPriority w:val="99"/>
    <w:semiHidden/>
    <w:rsid w:val="00423068"/>
    <w:rPr>
      <w:rFonts w:ascii="Times New Roman" w:eastAsia="Times New Roman" w:hAnsi="Times New Roman"/>
      <w:sz w:val="20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locked/>
    <w:rsid w:val="00BF3105"/>
    <w:rPr>
      <w:rFonts w:ascii="Times New Roman" w:hAnsi="Times New Roman" w:cs="Times New Roman"/>
      <w:sz w:val="28"/>
      <w:szCs w:val="28"/>
      <w:lang w:eastAsia="ru-RU"/>
    </w:rPr>
  </w:style>
  <w:style w:type="paragraph" w:styleId="34">
    <w:name w:val="Body Text Indent 3"/>
    <w:basedOn w:val="a"/>
    <w:link w:val="33"/>
    <w:uiPriority w:val="99"/>
    <w:semiHidden/>
    <w:rsid w:val="00BF3105"/>
    <w:pPr>
      <w:ind w:firstLine="720"/>
    </w:pPr>
    <w:rPr>
      <w:sz w:val="28"/>
      <w:szCs w:val="28"/>
    </w:rPr>
  </w:style>
  <w:style w:type="character" w:customStyle="1" w:styleId="BodyTextIndent3Char1">
    <w:name w:val="Body Text Indent 3 Char1"/>
    <w:basedOn w:val="a0"/>
    <w:uiPriority w:val="99"/>
    <w:semiHidden/>
    <w:rsid w:val="00423068"/>
    <w:rPr>
      <w:rFonts w:ascii="Times New Roman" w:eastAsia="Times New Roman" w:hAnsi="Times New Roman"/>
      <w:sz w:val="16"/>
      <w:szCs w:val="16"/>
    </w:rPr>
  </w:style>
  <w:style w:type="paragraph" w:styleId="af">
    <w:name w:val="Plain Text"/>
    <w:basedOn w:val="a"/>
    <w:link w:val="af0"/>
    <w:uiPriority w:val="99"/>
    <w:rsid w:val="00BF3105"/>
    <w:rPr>
      <w:rFonts w:ascii="Courier New" w:hAnsi="Courier New"/>
    </w:rPr>
  </w:style>
  <w:style w:type="character" w:customStyle="1" w:styleId="af0">
    <w:name w:val="Текст Знак"/>
    <w:basedOn w:val="a0"/>
    <w:link w:val="af"/>
    <w:uiPriority w:val="99"/>
    <w:locked/>
    <w:rsid w:val="00BF3105"/>
    <w:rPr>
      <w:rFonts w:ascii="Courier New" w:hAnsi="Courier New" w:cs="Times New Roman"/>
      <w:sz w:val="20"/>
      <w:szCs w:val="20"/>
    </w:rPr>
  </w:style>
  <w:style w:type="character" w:customStyle="1" w:styleId="af1">
    <w:name w:val="Текст выноски Знак"/>
    <w:basedOn w:val="a0"/>
    <w:link w:val="af2"/>
    <w:uiPriority w:val="99"/>
    <w:semiHidden/>
    <w:locked/>
    <w:rsid w:val="00BF3105"/>
    <w:rPr>
      <w:rFonts w:ascii="Tahoma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rsid w:val="00BF3105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423068"/>
    <w:rPr>
      <w:rFonts w:ascii="Times New Roman" w:eastAsia="Times New Roman" w:hAnsi="Times New Roman"/>
      <w:sz w:val="0"/>
      <w:szCs w:val="0"/>
    </w:rPr>
  </w:style>
  <w:style w:type="paragraph" w:customStyle="1" w:styleId="ConsPlusTitle">
    <w:name w:val="ConsPlusTitle"/>
    <w:uiPriority w:val="99"/>
    <w:rsid w:val="00BF31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f3">
    <w:name w:val="Стиль"/>
    <w:uiPriority w:val="99"/>
    <w:rsid w:val="00BF310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4">
    <w:name w:val="footnote reference"/>
    <w:basedOn w:val="a0"/>
    <w:uiPriority w:val="99"/>
    <w:semiHidden/>
    <w:rsid w:val="00BF3105"/>
    <w:rPr>
      <w:rFonts w:cs="Times New Roman"/>
      <w:vertAlign w:val="superscript"/>
    </w:rPr>
  </w:style>
  <w:style w:type="paragraph" w:styleId="HTML">
    <w:name w:val="HTML Preformatted"/>
    <w:basedOn w:val="a"/>
    <w:link w:val="HTML0"/>
    <w:uiPriority w:val="99"/>
    <w:rsid w:val="00DE2D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DE2DD5"/>
    <w:rPr>
      <w:rFonts w:ascii="Courier New" w:hAnsi="Courier New" w:cs="Courier New"/>
      <w:sz w:val="20"/>
      <w:szCs w:val="20"/>
      <w:lang w:eastAsia="ru-RU"/>
    </w:rPr>
  </w:style>
  <w:style w:type="character" w:styleId="af5">
    <w:name w:val="Strong"/>
    <w:basedOn w:val="a0"/>
    <w:uiPriority w:val="22"/>
    <w:qFormat/>
    <w:rsid w:val="00DE2DD5"/>
    <w:rPr>
      <w:rFonts w:cs="Times New Roman"/>
      <w:b/>
      <w:bCs/>
    </w:rPr>
  </w:style>
  <w:style w:type="character" w:styleId="af6">
    <w:name w:val="Hyperlink"/>
    <w:basedOn w:val="a0"/>
    <w:uiPriority w:val="99"/>
    <w:semiHidden/>
    <w:rsid w:val="00DE2DD5"/>
    <w:rPr>
      <w:rFonts w:cs="Times New Roman"/>
      <w:color w:val="0000FF"/>
      <w:u w:val="single"/>
    </w:rPr>
  </w:style>
  <w:style w:type="paragraph" w:styleId="af7">
    <w:name w:val="endnote text"/>
    <w:basedOn w:val="a"/>
    <w:link w:val="af8"/>
    <w:uiPriority w:val="99"/>
    <w:semiHidden/>
    <w:rsid w:val="009E5848"/>
  </w:style>
  <w:style w:type="character" w:customStyle="1" w:styleId="af8">
    <w:name w:val="Текст концевой сноски Знак"/>
    <w:basedOn w:val="a0"/>
    <w:link w:val="af7"/>
    <w:uiPriority w:val="99"/>
    <w:semiHidden/>
    <w:locked/>
    <w:rsid w:val="009E5848"/>
    <w:rPr>
      <w:rFonts w:ascii="Times New Roman" w:hAnsi="Times New Roman" w:cs="Times New Roman"/>
      <w:sz w:val="20"/>
      <w:szCs w:val="20"/>
      <w:lang w:eastAsia="ru-RU"/>
    </w:rPr>
  </w:style>
  <w:style w:type="character" w:styleId="af9">
    <w:name w:val="endnote reference"/>
    <w:basedOn w:val="a0"/>
    <w:uiPriority w:val="99"/>
    <w:semiHidden/>
    <w:rsid w:val="009E5848"/>
    <w:rPr>
      <w:rFonts w:cs="Times New Roman"/>
      <w:vertAlign w:val="superscript"/>
    </w:rPr>
  </w:style>
  <w:style w:type="table" w:styleId="afa">
    <w:name w:val="Table Grid"/>
    <w:basedOn w:val="a1"/>
    <w:uiPriority w:val="59"/>
    <w:rsid w:val="00411C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 Знак1"/>
    <w:basedOn w:val="a0"/>
    <w:uiPriority w:val="99"/>
    <w:rsid w:val="00C0495B"/>
    <w:rPr>
      <w:rFonts w:ascii="Times New Roman" w:hAnsi="Times New Roman" w:cs="Times New Roman"/>
      <w:spacing w:val="3"/>
      <w:sz w:val="21"/>
      <w:szCs w:val="21"/>
      <w:u w:val="none"/>
    </w:rPr>
  </w:style>
  <w:style w:type="paragraph" w:styleId="afb">
    <w:name w:val="No Spacing"/>
    <w:link w:val="afc"/>
    <w:uiPriority w:val="1"/>
    <w:qFormat/>
    <w:rsid w:val="00091F6E"/>
    <w:rPr>
      <w:rFonts w:ascii="Times New Roman" w:hAnsi="Times New Roman"/>
      <w:sz w:val="28"/>
      <w:szCs w:val="28"/>
      <w:lang w:eastAsia="en-US"/>
    </w:rPr>
  </w:style>
  <w:style w:type="paragraph" w:styleId="afd">
    <w:name w:val="List Paragraph"/>
    <w:basedOn w:val="a"/>
    <w:uiPriority w:val="34"/>
    <w:qFormat/>
    <w:rsid w:val="0005791C"/>
    <w:pPr>
      <w:ind w:left="720"/>
      <w:contextualSpacing/>
    </w:pPr>
  </w:style>
  <w:style w:type="character" w:styleId="afe">
    <w:name w:val="Placeholder Text"/>
    <w:basedOn w:val="a0"/>
    <w:uiPriority w:val="99"/>
    <w:semiHidden/>
    <w:rsid w:val="00BD6668"/>
    <w:rPr>
      <w:rFonts w:cs="Times New Roman"/>
      <w:color w:val="808080"/>
    </w:rPr>
  </w:style>
  <w:style w:type="character" w:customStyle="1" w:styleId="bold">
    <w:name w:val="bold"/>
    <w:basedOn w:val="a0"/>
    <w:uiPriority w:val="99"/>
    <w:rsid w:val="00F8322F"/>
    <w:rPr>
      <w:rFonts w:cs="Times New Roman"/>
    </w:rPr>
  </w:style>
  <w:style w:type="paragraph" w:styleId="aff">
    <w:name w:val="Normal (Web)"/>
    <w:basedOn w:val="a"/>
    <w:uiPriority w:val="99"/>
    <w:semiHidden/>
    <w:rsid w:val="00A7038F"/>
    <w:pPr>
      <w:spacing w:before="100" w:beforeAutospacing="1" w:after="100" w:afterAutospacing="1"/>
    </w:pPr>
    <w:rPr>
      <w:sz w:val="24"/>
      <w:szCs w:val="24"/>
    </w:rPr>
  </w:style>
  <w:style w:type="paragraph" w:styleId="12">
    <w:name w:val="toc 1"/>
    <w:basedOn w:val="a"/>
    <w:uiPriority w:val="99"/>
    <w:rsid w:val="00B16D9E"/>
    <w:pPr>
      <w:widowControl w:val="0"/>
      <w:autoSpaceDE w:val="0"/>
      <w:autoSpaceDN w:val="0"/>
      <w:ind w:left="352" w:hanging="241"/>
    </w:pPr>
    <w:rPr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99"/>
    <w:rsid w:val="00B16D9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3">
    <w:name w:val="Верхний колонтитул Знак1"/>
    <w:basedOn w:val="a0"/>
    <w:uiPriority w:val="99"/>
    <w:semiHidden/>
    <w:rsid w:val="0071281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4">
    <w:name w:val="Нижний колонтитул Знак1"/>
    <w:basedOn w:val="a0"/>
    <w:uiPriority w:val="99"/>
    <w:semiHidden/>
    <w:rsid w:val="0071281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5">
    <w:name w:val="Основной текст с отступом Знак1"/>
    <w:basedOn w:val="a0"/>
    <w:uiPriority w:val="99"/>
    <w:semiHidden/>
    <w:rsid w:val="0071281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10">
    <w:name w:val="Основной текст 2 Знак1"/>
    <w:basedOn w:val="a0"/>
    <w:uiPriority w:val="99"/>
    <w:semiHidden/>
    <w:rsid w:val="0071281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310">
    <w:name w:val="Основной текст 3 Знак1"/>
    <w:basedOn w:val="a0"/>
    <w:uiPriority w:val="99"/>
    <w:semiHidden/>
    <w:rsid w:val="0071281D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211">
    <w:name w:val="Основной текст с отступом 2 Знак1"/>
    <w:basedOn w:val="a0"/>
    <w:uiPriority w:val="99"/>
    <w:semiHidden/>
    <w:rsid w:val="0071281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311">
    <w:name w:val="Основной текст с отступом 3 Знак1"/>
    <w:basedOn w:val="a0"/>
    <w:uiPriority w:val="99"/>
    <w:semiHidden/>
    <w:rsid w:val="0071281D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16">
    <w:name w:val="Текст выноски Знак1"/>
    <w:basedOn w:val="a0"/>
    <w:uiPriority w:val="99"/>
    <w:semiHidden/>
    <w:rsid w:val="0071281D"/>
    <w:rPr>
      <w:rFonts w:ascii="Tahoma" w:hAnsi="Tahoma" w:cs="Tahoma"/>
      <w:sz w:val="16"/>
      <w:szCs w:val="16"/>
      <w:lang w:eastAsia="ru-RU"/>
    </w:rPr>
  </w:style>
  <w:style w:type="character" w:customStyle="1" w:styleId="extended-textshort">
    <w:name w:val="extended-text__short"/>
    <w:uiPriority w:val="99"/>
    <w:rsid w:val="00C95F26"/>
  </w:style>
  <w:style w:type="character" w:styleId="aff0">
    <w:name w:val="annotation reference"/>
    <w:basedOn w:val="a0"/>
    <w:uiPriority w:val="99"/>
    <w:semiHidden/>
    <w:rsid w:val="00FA2C4A"/>
    <w:rPr>
      <w:rFonts w:cs="Times New Roman"/>
      <w:sz w:val="16"/>
      <w:szCs w:val="16"/>
    </w:rPr>
  </w:style>
  <w:style w:type="paragraph" w:styleId="aff1">
    <w:name w:val="annotation text"/>
    <w:basedOn w:val="a"/>
    <w:link w:val="aff2"/>
    <w:uiPriority w:val="99"/>
    <w:semiHidden/>
    <w:rsid w:val="00FA2C4A"/>
  </w:style>
  <w:style w:type="character" w:customStyle="1" w:styleId="aff2">
    <w:name w:val="Текст примечания Знак"/>
    <w:basedOn w:val="a0"/>
    <w:link w:val="aff1"/>
    <w:uiPriority w:val="99"/>
    <w:semiHidden/>
    <w:locked/>
    <w:rsid w:val="00FA2C4A"/>
    <w:rPr>
      <w:rFonts w:ascii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rsid w:val="00FA2C4A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locked/>
    <w:rsid w:val="00FA2C4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afc">
    <w:name w:val="Без интервала Знак"/>
    <w:link w:val="afb"/>
    <w:uiPriority w:val="1"/>
    <w:locked/>
    <w:rsid w:val="00D6380D"/>
    <w:rPr>
      <w:rFonts w:ascii="Times New Roman" w:hAnsi="Times New Roman"/>
      <w:sz w:val="28"/>
      <w:szCs w:val="28"/>
      <w:lang w:eastAsia="en-US"/>
    </w:rPr>
  </w:style>
  <w:style w:type="paragraph" w:customStyle="1" w:styleId="Default">
    <w:name w:val="Default"/>
    <w:rsid w:val="004020C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41">
    <w:name w:val="Основной текст (4)_"/>
    <w:basedOn w:val="a0"/>
    <w:link w:val="42"/>
    <w:rsid w:val="006719C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6719C1"/>
    <w:pPr>
      <w:widowControl w:val="0"/>
      <w:shd w:val="clear" w:color="auto" w:fill="FFFFFF"/>
      <w:spacing w:before="660" w:after="240" w:line="0" w:lineRule="atLeast"/>
      <w:ind w:hanging="460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43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vlib.ru/" TargetMode="External"/><Relationship Id="rId13" Type="http://schemas.openxmlformats.org/officeDocument/2006/relationships/hyperlink" Target="https://vk.com/se_cdb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vlib.ru/" TargetMode="External"/><Relationship Id="rId12" Type="http://schemas.openxmlformats.org/officeDocument/2006/relationships/hyperlink" Target="https://sevlib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m.ok.ru/teyskayabibistok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vlib.ru/custom/3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.ok.ru/mbucbs" TargetMode="External"/><Relationship Id="rId10" Type="http://schemas.openxmlformats.org/officeDocument/2006/relationships/hyperlink" Target="https://vk.com/video-213302989_45623930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video-213302989_456239360" TargetMode="External"/><Relationship Id="rId14" Type="http://schemas.openxmlformats.org/officeDocument/2006/relationships/hyperlink" Target="https://vk.com/se_cb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12545</Words>
  <Characters>92694</Characters>
  <Application>Microsoft Office Word</Application>
  <DocSecurity>0</DocSecurity>
  <Lines>772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105029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NMO-6, MET3</dc:creator>
  <cp:lastModifiedBy>Наталья Хивинова</cp:lastModifiedBy>
  <cp:revision>3</cp:revision>
  <cp:lastPrinted>2025-02-13T05:03:00Z</cp:lastPrinted>
  <dcterms:created xsi:type="dcterms:W3CDTF">2025-01-20T11:27:00Z</dcterms:created>
  <dcterms:modified xsi:type="dcterms:W3CDTF">2025-02-13T05:03:00Z</dcterms:modified>
</cp:coreProperties>
</file>